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Toc442780672"/>
    <w:p w14:paraId="06EE6D57" w14:textId="4D81EA97" w:rsidR="00045296" w:rsidRPr="0027122F" w:rsidRDefault="004C7125" w:rsidP="00AD60C7">
      <w:pPr>
        <w:pStyle w:val="Title"/>
        <w:rPr>
          <w:sz w:val="44"/>
        </w:rPr>
      </w:pPr>
      <w:r w:rsidRPr="0027122F">
        <w:rPr>
          <w:noProof/>
          <w:sz w:val="44"/>
        </w:rPr>
        <mc:AlternateContent>
          <mc:Choice Requires="wpg">
            <w:drawing>
              <wp:anchor distT="0" distB="0" distL="114300" distR="114300" simplePos="0" relativeHeight="251658241" behindDoc="1" locked="0" layoutInCell="1" allowOverlap="1" wp14:anchorId="39138CC5" wp14:editId="3E0C44EC">
                <wp:simplePos x="0" y="0"/>
                <wp:positionH relativeFrom="column">
                  <wp:posOffset>-594360</wp:posOffset>
                </wp:positionH>
                <wp:positionV relativeFrom="paragraph">
                  <wp:posOffset>-514350</wp:posOffset>
                </wp:positionV>
                <wp:extent cx="5200762" cy="2962179"/>
                <wp:effectExtent l="0" t="0" r="0" b="0"/>
                <wp:wrapNone/>
                <wp:docPr id="1"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200762" cy="2962179"/>
                          <a:chOff x="0" y="0"/>
                          <a:chExt cx="5200762" cy="2962179"/>
                        </a:xfrm>
                      </wpg:grpSpPr>
                      <wps:wsp>
                        <wps:cNvPr id="10" name="Shape 2"/>
                        <wps:cNvSpPr/>
                        <wps:spPr>
                          <a:xfrm>
                            <a:off x="0" y="10633"/>
                            <a:ext cx="5200762" cy="2951546"/>
                          </a:xfrm>
                          <a:custGeom>
                            <a:avLst/>
                            <a:gdLst>
                              <a:gd name="connsiteX0" fmla="*/ 3875056 w 3875055"/>
                              <a:gd name="connsiteY0" fmla="*/ 2201513 h 2201513"/>
                              <a:gd name="connsiteX1" fmla="*/ 2834449 w 3875055"/>
                              <a:gd name="connsiteY1" fmla="*/ 0 h 2201513"/>
                              <a:gd name="connsiteX2" fmla="*/ 0 w 3875055"/>
                              <a:gd name="connsiteY2" fmla="*/ 0 h 2201513"/>
                              <a:gd name="connsiteX3" fmla="*/ 0 w 3875055"/>
                              <a:gd name="connsiteY3" fmla="*/ 2201513 h 2201513"/>
                              <a:gd name="connsiteX4" fmla="*/ 3875056 w 3875055"/>
                              <a:gd name="connsiteY4" fmla="*/ 2201513 h 220151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875055" h="2201513">
                                <a:moveTo>
                                  <a:pt x="3875056" y="2201513"/>
                                </a:moveTo>
                                <a:lnTo>
                                  <a:pt x="2834449" y="0"/>
                                </a:lnTo>
                                <a:lnTo>
                                  <a:pt x="0" y="0"/>
                                </a:lnTo>
                                <a:lnTo>
                                  <a:pt x="0" y="2201513"/>
                                </a:lnTo>
                                <a:lnTo>
                                  <a:pt x="3875056" y="2201513"/>
                                </a:lnTo>
                                <a:close/>
                              </a:path>
                            </a:pathLst>
                          </a:custGeom>
                          <a:solidFill>
                            <a:schemeClr val="accent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Shape 1"/>
                        <wps:cNvSpPr/>
                        <wps:spPr>
                          <a:xfrm>
                            <a:off x="0" y="0"/>
                            <a:ext cx="4229846" cy="2697677"/>
                          </a:xfrm>
                          <a:custGeom>
                            <a:avLst/>
                            <a:gdLst>
                              <a:gd name="connsiteX0" fmla="*/ 3151632 w 3151632"/>
                              <a:gd name="connsiteY0" fmla="*/ 2012156 h 2012156"/>
                              <a:gd name="connsiteX1" fmla="*/ 3151632 w 3151632"/>
                              <a:gd name="connsiteY1" fmla="*/ 0 h 2012156"/>
                              <a:gd name="connsiteX2" fmla="*/ 0 w 3151632"/>
                              <a:gd name="connsiteY2" fmla="*/ 0 h 2012156"/>
                              <a:gd name="connsiteX3" fmla="*/ 0 w 3151632"/>
                              <a:gd name="connsiteY3" fmla="*/ 1112520 h 2012156"/>
                              <a:gd name="connsiteX4" fmla="*/ 425291 w 3151632"/>
                              <a:gd name="connsiteY4" fmla="*/ 2012156 h 2012156"/>
                              <a:gd name="connsiteX5" fmla="*/ 3151632 w 3151632"/>
                              <a:gd name="connsiteY5" fmla="*/ 2012156 h 20121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151632" h="2012156">
                                <a:moveTo>
                                  <a:pt x="3151632" y="2012156"/>
                                </a:moveTo>
                                <a:lnTo>
                                  <a:pt x="3151632" y="0"/>
                                </a:lnTo>
                                <a:lnTo>
                                  <a:pt x="0" y="0"/>
                                </a:lnTo>
                                <a:lnTo>
                                  <a:pt x="0" y="1112520"/>
                                </a:lnTo>
                                <a:lnTo>
                                  <a:pt x="425291" y="2012156"/>
                                </a:lnTo>
                                <a:lnTo>
                                  <a:pt x="3151632" y="2012156"/>
                                </a:lnTo>
                                <a:close/>
                              </a:path>
                            </a:pathLst>
                          </a:custGeom>
                          <a:solidFill>
                            <a:schemeClr val="tx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 name="Line"/>
                        <wps:cNvCnPr/>
                        <wps:spPr>
                          <a:xfrm flipV="1">
                            <a:off x="2849526" y="1582036"/>
                            <a:ext cx="990765" cy="0"/>
                          </a:xfrm>
                          <a:prstGeom prst="line">
                            <a:avLst/>
                          </a:prstGeom>
                          <a:ln w="57150">
                            <a:solidFill>
                              <a:schemeClr val="accent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1AF805CB" id="Group 1" o:spid="_x0000_s1026" alt="&quot;&quot;" style="position:absolute;margin-left:-46.8pt;margin-top:-40.5pt;width:409.5pt;height:233.25pt;z-index:-251658239" coordsize="52007,296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">
                <v:shape id="Shape 2" o:spid="_x0000_s1027" style="position:absolute;top:106;width:52007;height:29515;visibility:visible;mso-wrap-style:square;v-text-anchor:middle" coordsize="3875055,2201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" path="m3875056,2201513l2834449,,,,,2201513r3875056,xe" fillcolor="#00bac7 [3204]" stroked="f">
                  <v:stroke joinstyle="miter"/>
                  <v:path arrowok="t" o:connecttype="custom" o:connectlocs="5200763,2951546;3804151,0;0,0;0,2951546;5200763,2951546" o:connectangles="0,0,0,0,0"/>
                </v:shape>
                <v:shape id="Shape 1" o:spid="_x0000_s1028" style="position:absolute;width:42298;height:26976;visibility:visible;mso-wrap-style:square;v-text-anchor:middle" coordsize="3151632,2012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" path="m3151632,2012156l3151632,,,,,1112520r425291,899636l3151632,2012156xe" fillcolor="#232b39 [3213]" stroked="f">
                  <v:stroke joinstyle="miter"/>
                  <v:path arrowok="t" o:connecttype="custom" o:connectlocs="4229846,2697677;4229846,0;0,0;0,1491544;570789,2697677;4229846,2697677" o:connectangles="0,0,0,0,0,0"/>
                </v:shape>
                <v:line id="Line" o:spid="_x0000_s1029" style="position:absolute;flip:y;visibility:visible;mso-wrap-style:square" from="28495,15820" to="38402,15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" strokecolor="#00bac7 [3204]" strokeweight="4.5pt"/>
              </v:group>
            </w:pict>
          </mc:Fallback>
        </mc:AlternateContent>
      </w:r>
      <w:r w:rsidR="00AD60C7" w:rsidRPr="0027122F">
        <w:rPr>
          <w:sz w:val="44"/>
        </w:rPr>
        <w:t xml:space="preserve">Accounting policy </w:t>
      </w:r>
      <w:r w:rsidR="0027122F" w:rsidRPr="0027122F">
        <w:rPr>
          <w:sz w:val="44"/>
        </w:rPr>
        <w:t>update – newsletter</w:t>
      </w:r>
    </w:p>
    <w:p w14:paraId="03E54C6B" w14:textId="2AF7735C" w:rsidR="00522F8A" w:rsidRPr="00892388" w:rsidRDefault="003F43CE" w:rsidP="00892388">
      <w:pPr>
        <w:pStyle w:val="Subtitle"/>
        <w:spacing w:line="240" w:lineRule="auto"/>
        <w:ind w:left="2966"/>
        <w:rPr>
          <w:sz w:val="24"/>
          <w:szCs w:val="24"/>
        </w:rPr>
      </w:pPr>
      <w:r w:rsidRPr="00892388">
        <w:rPr>
          <w:sz w:val="24"/>
          <w:szCs w:val="24"/>
        </w:rPr>
        <w:t>E</w:t>
      </w:r>
      <w:r w:rsidR="00AD60C7" w:rsidRPr="00892388">
        <w:rPr>
          <w:sz w:val="24"/>
          <w:szCs w:val="24"/>
        </w:rPr>
        <w:t xml:space="preserve">dition </w:t>
      </w:r>
      <w:r w:rsidRPr="00892388">
        <w:rPr>
          <w:sz w:val="24"/>
          <w:szCs w:val="24"/>
        </w:rPr>
        <w:t>N</w:t>
      </w:r>
      <w:r w:rsidR="00AD60C7" w:rsidRPr="00892388">
        <w:rPr>
          <w:sz w:val="24"/>
          <w:szCs w:val="24"/>
        </w:rPr>
        <w:t>o. 4</w:t>
      </w:r>
      <w:r w:rsidR="008B0317">
        <w:rPr>
          <w:sz w:val="24"/>
          <w:szCs w:val="24"/>
        </w:rPr>
        <w:t>8</w:t>
      </w:r>
    </w:p>
    <w:p w14:paraId="0EB165FD" w14:textId="73E82B9F" w:rsidR="00522F8A" w:rsidRPr="007B141C" w:rsidRDefault="008B0317" w:rsidP="00AD60C7">
      <w:pPr>
        <w:pStyle w:val="CM"/>
        <w:shd w:val="clear" w:color="auto" w:fill="232B39" w:themeFill="text1"/>
        <w:spacing w:after="1400"/>
      </w:pPr>
      <w:r>
        <w:rPr>
          <w:sz w:val="24"/>
          <w:szCs w:val="24"/>
        </w:rPr>
        <w:t xml:space="preserve">June </w:t>
      </w:r>
      <w:r w:rsidRPr="00F33A1B">
        <w:rPr>
          <w:sz w:val="24"/>
          <w:szCs w:val="24"/>
        </w:rPr>
        <w:t xml:space="preserve"> </w:t>
      </w:r>
      <w:r w:rsidR="00485A57" w:rsidRPr="00F33A1B">
        <w:rPr>
          <w:sz w:val="24"/>
          <w:szCs w:val="24"/>
        </w:rPr>
        <w:t>202</w:t>
      </w:r>
      <w:r>
        <w:rPr>
          <w:sz w:val="24"/>
          <w:szCs w:val="24"/>
        </w:rPr>
        <w:t>5</w:t>
      </w:r>
    </w:p>
    <w:p w14:paraId="46A24877" w14:textId="77777777" w:rsidR="00822DEC" w:rsidRDefault="00822DEC" w:rsidP="0027122F">
      <w:pPr>
        <w:pStyle w:val="Heading1"/>
        <w:sectPr w:rsidR="00822DEC" w:rsidSect="00126CC7">
          <w:headerReference w:type="even" r:id="rId12"/>
          <w:headerReference w:type="default" r:id="rId13"/>
          <w:footerReference w:type="even" r:id="rId14"/>
          <w:footerReference w:type="default" r:id="rId15"/>
          <w:headerReference w:type="first" r:id="rId16"/>
          <w:footerReference w:type="first" r:id="rId17"/>
          <w:pgSz w:w="11906" w:h="16838" w:code="9"/>
          <w:pgMar w:top="810" w:right="936" w:bottom="1728" w:left="936" w:header="450" w:footer="461" w:gutter="0"/>
          <w:cols w:space="708"/>
          <w:titlePg/>
          <w:docGrid w:linePitch="360"/>
        </w:sectPr>
      </w:pPr>
    </w:p>
    <w:p w14:paraId="7985DCE7" w14:textId="694570C6" w:rsidR="00045296" w:rsidRDefault="00AD60C7" w:rsidP="00AD60C7">
      <w:pPr>
        <w:spacing w:before="400"/>
        <w:rPr>
          <w:rFonts w:asciiTheme="majorHAnsi" w:eastAsia="Times New Roman" w:hAnsiTheme="majorHAnsi"/>
        </w:rPr>
      </w:pPr>
      <w:r w:rsidRPr="00AD60C7">
        <w:rPr>
          <w:rFonts w:asciiTheme="majorHAnsi" w:eastAsia="Times New Roman" w:hAnsiTheme="majorHAnsi"/>
        </w:rPr>
        <w:t xml:space="preserve">This biannual newsletter </w:t>
      </w:r>
      <w:r w:rsidR="00212B6C">
        <w:rPr>
          <w:rFonts w:asciiTheme="majorHAnsi" w:eastAsia="Times New Roman" w:hAnsiTheme="majorHAnsi"/>
        </w:rPr>
        <w:t>highlights</w:t>
      </w:r>
      <w:r w:rsidR="00212B6C" w:rsidRPr="00AD60C7">
        <w:rPr>
          <w:rFonts w:asciiTheme="majorHAnsi" w:eastAsia="Times New Roman" w:hAnsiTheme="majorHAnsi"/>
        </w:rPr>
        <w:t xml:space="preserve"> </w:t>
      </w:r>
      <w:r w:rsidRPr="00AD60C7">
        <w:rPr>
          <w:rFonts w:asciiTheme="majorHAnsi" w:eastAsia="Times New Roman" w:hAnsiTheme="majorHAnsi"/>
        </w:rPr>
        <w:t xml:space="preserve">areas of importance in public sector financial reporting. </w:t>
      </w:r>
      <w:r w:rsidRPr="29586F26">
        <w:rPr>
          <w:rFonts w:asciiTheme="majorHAnsi" w:eastAsia="Times New Roman" w:hAnsiTheme="majorHAnsi"/>
        </w:rPr>
        <w:t>Please</w:t>
      </w:r>
      <w:r w:rsidRPr="00AD60C7">
        <w:rPr>
          <w:rFonts w:asciiTheme="majorHAnsi" w:eastAsia="Times New Roman" w:hAnsiTheme="majorHAnsi"/>
        </w:rPr>
        <w:t xml:space="preserve"> distribute to both budget and financial reporting areas of Victorian public sector entities.</w:t>
      </w:r>
    </w:p>
    <w:p w14:paraId="769E597F" w14:textId="101D35A2" w:rsidR="0027122F" w:rsidRPr="00AD60C7" w:rsidRDefault="00EC30E6" w:rsidP="009E3543">
      <w:pPr>
        <w:pStyle w:val="Heading3"/>
      </w:pPr>
      <w:r>
        <w:t>Inside this edition</w:t>
      </w:r>
    </w:p>
    <w:p w14:paraId="444DAC0F" w14:textId="7301A29D" w:rsidR="00073A46" w:rsidRDefault="00AD60C7">
      <w:pPr>
        <w:pStyle w:val="TOC1"/>
        <w:rPr>
          <w:kern w:val="2"/>
          <w:sz w:val="24"/>
          <w:szCs w:val="24"/>
          <w14:ligatures w14:val="standardContextual"/>
        </w:rPr>
      </w:pPr>
      <w:r w:rsidRPr="00B90E28">
        <w:rPr>
          <w:color w:val="232B39" w:themeColor="text1"/>
          <w:szCs w:val="24"/>
        </w:rPr>
        <w:fldChar w:fldCharType="begin"/>
      </w:r>
      <w:r w:rsidRPr="00B90E28">
        <w:instrText xml:space="preserve"> TOC \h \z \t "Heading 1,1" </w:instrText>
      </w:r>
      <w:r w:rsidRPr="00B90E28">
        <w:rPr>
          <w:color w:val="232B39" w:themeColor="text1"/>
          <w:szCs w:val="24"/>
        </w:rPr>
        <w:fldChar w:fldCharType="separate"/>
      </w:r>
      <w:hyperlink w:anchor="_Toc201561152" w:history="1">
        <w:r w:rsidR="00073A46" w:rsidRPr="002D243C">
          <w:rPr>
            <w:rStyle w:val="Hyperlink"/>
          </w:rPr>
          <w:t>Overview</w:t>
        </w:r>
        <w:r w:rsidR="00073A46">
          <w:rPr>
            <w:webHidden/>
          </w:rPr>
          <w:tab/>
        </w:r>
        <w:r w:rsidR="00073A46">
          <w:rPr>
            <w:webHidden/>
          </w:rPr>
          <w:fldChar w:fldCharType="begin"/>
        </w:r>
        <w:r w:rsidR="00073A46">
          <w:rPr>
            <w:webHidden/>
          </w:rPr>
          <w:instrText xml:space="preserve"> PAGEREF _Toc201561152 \h </w:instrText>
        </w:r>
        <w:r w:rsidR="00073A46">
          <w:rPr>
            <w:webHidden/>
          </w:rPr>
        </w:r>
        <w:r w:rsidR="00073A46">
          <w:rPr>
            <w:webHidden/>
          </w:rPr>
          <w:fldChar w:fldCharType="separate"/>
        </w:r>
        <w:r w:rsidR="00073A46">
          <w:rPr>
            <w:webHidden/>
          </w:rPr>
          <w:t>1</w:t>
        </w:r>
        <w:r w:rsidR="00073A46">
          <w:rPr>
            <w:webHidden/>
          </w:rPr>
          <w:fldChar w:fldCharType="end"/>
        </w:r>
      </w:hyperlink>
    </w:p>
    <w:p w14:paraId="72CE94D6" w14:textId="6BC5C553" w:rsidR="00073A46" w:rsidRDefault="00073A46">
      <w:pPr>
        <w:pStyle w:val="TOC1"/>
        <w:rPr>
          <w:kern w:val="2"/>
          <w:sz w:val="24"/>
          <w:szCs w:val="24"/>
          <w14:ligatures w14:val="standardContextual"/>
        </w:rPr>
      </w:pPr>
      <w:hyperlink w:anchor="_Toc201561153" w:history="1">
        <w:r w:rsidRPr="002D243C">
          <w:rPr>
            <w:rStyle w:val="Hyperlink"/>
          </w:rPr>
          <w:t>Key updates</w:t>
        </w:r>
        <w:r>
          <w:rPr>
            <w:webHidden/>
          </w:rPr>
          <w:tab/>
        </w:r>
        <w:r>
          <w:rPr>
            <w:webHidden/>
          </w:rPr>
          <w:fldChar w:fldCharType="begin"/>
        </w:r>
        <w:r>
          <w:rPr>
            <w:webHidden/>
          </w:rPr>
          <w:instrText xml:space="preserve"> PAGEREF _Toc201561153 \h </w:instrText>
        </w:r>
        <w:r>
          <w:rPr>
            <w:webHidden/>
          </w:rPr>
        </w:r>
        <w:r>
          <w:rPr>
            <w:webHidden/>
          </w:rPr>
          <w:fldChar w:fldCharType="separate"/>
        </w:r>
        <w:r>
          <w:rPr>
            <w:webHidden/>
          </w:rPr>
          <w:t>2</w:t>
        </w:r>
        <w:r>
          <w:rPr>
            <w:webHidden/>
          </w:rPr>
          <w:fldChar w:fldCharType="end"/>
        </w:r>
      </w:hyperlink>
    </w:p>
    <w:p w14:paraId="7A30D5CB" w14:textId="5E2BA098" w:rsidR="00073A46" w:rsidRDefault="00073A46">
      <w:pPr>
        <w:pStyle w:val="TOC1"/>
        <w:rPr>
          <w:kern w:val="2"/>
          <w:sz w:val="24"/>
          <w:szCs w:val="24"/>
          <w14:ligatures w14:val="standardContextual"/>
        </w:rPr>
      </w:pPr>
      <w:hyperlink w:anchor="_Toc201561154" w:history="1">
        <w:r w:rsidRPr="002D243C">
          <w:rPr>
            <w:rStyle w:val="Hyperlink"/>
          </w:rPr>
          <w:t>Key reminder</w:t>
        </w:r>
        <w:r w:rsidRPr="002D243C">
          <w:rPr>
            <w:rStyle w:val="Hyperlink"/>
          </w:rPr>
          <w:t>s</w:t>
        </w:r>
        <w:r w:rsidRPr="002D243C">
          <w:rPr>
            <w:rStyle w:val="Hyperlink"/>
          </w:rPr>
          <w:t xml:space="preserve"> for year-end</w:t>
        </w:r>
        <w:r>
          <w:rPr>
            <w:webHidden/>
          </w:rPr>
          <w:tab/>
        </w:r>
        <w:r>
          <w:rPr>
            <w:webHidden/>
          </w:rPr>
          <w:fldChar w:fldCharType="begin"/>
        </w:r>
        <w:r>
          <w:rPr>
            <w:webHidden/>
          </w:rPr>
          <w:instrText xml:space="preserve"> PAGEREF _Toc201561154 \h </w:instrText>
        </w:r>
        <w:r>
          <w:rPr>
            <w:webHidden/>
          </w:rPr>
        </w:r>
        <w:r>
          <w:rPr>
            <w:webHidden/>
          </w:rPr>
          <w:fldChar w:fldCharType="separate"/>
        </w:r>
        <w:r>
          <w:rPr>
            <w:webHidden/>
          </w:rPr>
          <w:t>3</w:t>
        </w:r>
        <w:r>
          <w:rPr>
            <w:webHidden/>
          </w:rPr>
          <w:fldChar w:fldCharType="end"/>
        </w:r>
      </w:hyperlink>
    </w:p>
    <w:p w14:paraId="3E86B6EB" w14:textId="455BADA7" w:rsidR="00073A46" w:rsidRDefault="00073A46">
      <w:pPr>
        <w:pStyle w:val="TOC1"/>
        <w:rPr>
          <w:kern w:val="2"/>
          <w:sz w:val="24"/>
          <w:szCs w:val="24"/>
          <w14:ligatures w14:val="standardContextual"/>
        </w:rPr>
      </w:pPr>
      <w:hyperlink w:anchor="_Toc201561155" w:history="1">
        <w:r w:rsidRPr="002D243C">
          <w:rPr>
            <w:rStyle w:val="Hyperlink"/>
          </w:rPr>
          <w:t>Australian Accountin</w:t>
        </w:r>
        <w:r w:rsidRPr="002D243C">
          <w:rPr>
            <w:rStyle w:val="Hyperlink"/>
          </w:rPr>
          <w:t>g</w:t>
        </w:r>
        <w:r w:rsidRPr="002D243C">
          <w:rPr>
            <w:rStyle w:val="Hyperlink"/>
          </w:rPr>
          <w:t xml:space="preserve"> Standards update</w:t>
        </w:r>
        <w:r>
          <w:rPr>
            <w:webHidden/>
          </w:rPr>
          <w:tab/>
        </w:r>
        <w:r>
          <w:rPr>
            <w:webHidden/>
          </w:rPr>
          <w:fldChar w:fldCharType="begin"/>
        </w:r>
        <w:r>
          <w:rPr>
            <w:webHidden/>
          </w:rPr>
          <w:instrText xml:space="preserve"> PAGEREF _Toc201561155 \h </w:instrText>
        </w:r>
        <w:r>
          <w:rPr>
            <w:webHidden/>
          </w:rPr>
        </w:r>
        <w:r>
          <w:rPr>
            <w:webHidden/>
          </w:rPr>
          <w:fldChar w:fldCharType="separate"/>
        </w:r>
        <w:r>
          <w:rPr>
            <w:webHidden/>
          </w:rPr>
          <w:t>6</w:t>
        </w:r>
        <w:r>
          <w:rPr>
            <w:webHidden/>
          </w:rPr>
          <w:fldChar w:fldCharType="end"/>
        </w:r>
      </w:hyperlink>
    </w:p>
    <w:p w14:paraId="51243E0C" w14:textId="4CA46DE7" w:rsidR="00073A46" w:rsidRDefault="00073A46">
      <w:pPr>
        <w:pStyle w:val="TOC1"/>
        <w:rPr>
          <w:kern w:val="2"/>
          <w:sz w:val="24"/>
          <w:szCs w:val="24"/>
          <w14:ligatures w14:val="standardContextual"/>
        </w:rPr>
      </w:pPr>
      <w:hyperlink w:anchor="_Toc201561156" w:history="1">
        <w:r w:rsidRPr="002D243C">
          <w:rPr>
            <w:rStyle w:val="Hyperlink"/>
          </w:rPr>
          <w:t>Team member</w:t>
        </w:r>
        <w:r w:rsidRPr="002D243C">
          <w:rPr>
            <w:rStyle w:val="Hyperlink"/>
          </w:rPr>
          <w:t xml:space="preserve"> </w:t>
        </w:r>
        <w:r w:rsidRPr="002D243C">
          <w:rPr>
            <w:rStyle w:val="Hyperlink"/>
          </w:rPr>
          <w:t>profiles</w:t>
        </w:r>
        <w:r>
          <w:rPr>
            <w:webHidden/>
          </w:rPr>
          <w:tab/>
        </w:r>
        <w:r>
          <w:rPr>
            <w:webHidden/>
          </w:rPr>
          <w:fldChar w:fldCharType="begin"/>
        </w:r>
        <w:r>
          <w:rPr>
            <w:webHidden/>
          </w:rPr>
          <w:instrText xml:space="preserve"> PAGEREF _Toc201561156 \h </w:instrText>
        </w:r>
        <w:r>
          <w:rPr>
            <w:webHidden/>
          </w:rPr>
        </w:r>
        <w:r>
          <w:rPr>
            <w:webHidden/>
          </w:rPr>
          <w:fldChar w:fldCharType="separate"/>
        </w:r>
        <w:r>
          <w:rPr>
            <w:webHidden/>
          </w:rPr>
          <w:t>8</w:t>
        </w:r>
        <w:r>
          <w:rPr>
            <w:webHidden/>
          </w:rPr>
          <w:fldChar w:fldCharType="end"/>
        </w:r>
      </w:hyperlink>
    </w:p>
    <w:p w14:paraId="766D22AE" w14:textId="381549EB" w:rsidR="00073A46" w:rsidRDefault="00073A46">
      <w:pPr>
        <w:pStyle w:val="TOC1"/>
        <w:rPr>
          <w:kern w:val="2"/>
          <w:sz w:val="24"/>
          <w:szCs w:val="24"/>
          <w14:ligatures w14:val="standardContextual"/>
        </w:rPr>
      </w:pPr>
      <w:hyperlink w:anchor="_Toc201561157" w:history="1">
        <w:r w:rsidRPr="002D243C">
          <w:rPr>
            <w:rStyle w:val="Hyperlink"/>
          </w:rPr>
          <w:t>How to cont</w:t>
        </w:r>
        <w:r w:rsidRPr="002D243C">
          <w:rPr>
            <w:rStyle w:val="Hyperlink"/>
          </w:rPr>
          <w:t>a</w:t>
        </w:r>
        <w:r w:rsidRPr="002D243C">
          <w:rPr>
            <w:rStyle w:val="Hyperlink"/>
          </w:rPr>
          <w:t>ct us</w:t>
        </w:r>
        <w:r>
          <w:rPr>
            <w:webHidden/>
          </w:rPr>
          <w:tab/>
        </w:r>
        <w:r>
          <w:rPr>
            <w:webHidden/>
          </w:rPr>
          <w:fldChar w:fldCharType="begin"/>
        </w:r>
        <w:r>
          <w:rPr>
            <w:webHidden/>
          </w:rPr>
          <w:instrText xml:space="preserve"> PAGEREF _Toc201561157 \h </w:instrText>
        </w:r>
        <w:r>
          <w:rPr>
            <w:webHidden/>
          </w:rPr>
        </w:r>
        <w:r>
          <w:rPr>
            <w:webHidden/>
          </w:rPr>
          <w:fldChar w:fldCharType="separate"/>
        </w:r>
        <w:r>
          <w:rPr>
            <w:webHidden/>
          </w:rPr>
          <w:t>9</w:t>
        </w:r>
        <w:r>
          <w:rPr>
            <w:webHidden/>
          </w:rPr>
          <w:fldChar w:fldCharType="end"/>
        </w:r>
      </w:hyperlink>
    </w:p>
    <w:p w14:paraId="5C0B9AE3" w14:textId="53D8629F" w:rsidR="00AD60C7" w:rsidRDefault="00AD60C7" w:rsidP="00AD60C7">
      <w:r w:rsidRPr="00B90E28">
        <w:fldChar w:fldCharType="end"/>
      </w:r>
    </w:p>
    <w:p w14:paraId="7D999847" w14:textId="2D64C2AF" w:rsidR="00AD60C7" w:rsidRPr="00000C9B" w:rsidRDefault="005129A3" w:rsidP="00F673CA">
      <w:pPr>
        <w:pStyle w:val="Heading1"/>
        <w:spacing w:before="200"/>
      </w:pPr>
      <w:r>
        <w:br w:type="column"/>
      </w:r>
      <w:bookmarkStart w:id="1" w:name="_Toc33614830"/>
      <w:bookmarkStart w:id="2" w:name="_Toc75950898"/>
      <w:bookmarkStart w:id="3" w:name="_Toc201561152"/>
      <w:r w:rsidR="00AD60C7" w:rsidRPr="00BB4AA3">
        <w:t>Overview</w:t>
      </w:r>
      <w:bookmarkEnd w:id="1"/>
      <w:bookmarkEnd w:id="2"/>
      <w:bookmarkEnd w:id="3"/>
    </w:p>
    <w:p w14:paraId="7A5480D7" w14:textId="24B1D120" w:rsidR="0095210D" w:rsidRDefault="0095210D" w:rsidP="0095210D">
      <w:pPr>
        <w:rPr>
          <w:color w:val="auto"/>
        </w:rPr>
      </w:pPr>
      <w:bookmarkStart w:id="4" w:name="_Hlk49950924"/>
      <w:bookmarkEnd w:id="0"/>
      <w:r w:rsidRPr="00B00B6A">
        <w:rPr>
          <w:color w:val="auto"/>
        </w:rPr>
        <w:t>In this newsletter, we highlight a</w:t>
      </w:r>
      <w:r w:rsidR="00D47277">
        <w:rPr>
          <w:color w:val="auto"/>
        </w:rPr>
        <w:t xml:space="preserve"> </w:t>
      </w:r>
      <w:r w:rsidR="071C601E" w:rsidRPr="2157BF6A">
        <w:rPr>
          <w:color w:val="auto"/>
        </w:rPr>
        <w:t>few</w:t>
      </w:r>
      <w:r w:rsidRPr="00B00B6A">
        <w:rPr>
          <w:color w:val="auto"/>
        </w:rPr>
        <w:t xml:space="preserve"> recent financial reporting </w:t>
      </w:r>
      <w:r w:rsidR="00C91475">
        <w:rPr>
          <w:color w:val="auto"/>
        </w:rPr>
        <w:t>up</w:t>
      </w:r>
      <w:r w:rsidR="000D5C36">
        <w:rPr>
          <w:color w:val="auto"/>
        </w:rPr>
        <w:t>dates</w:t>
      </w:r>
      <w:r w:rsidR="00C91475" w:rsidRPr="00B00B6A">
        <w:rPr>
          <w:color w:val="auto"/>
        </w:rPr>
        <w:t xml:space="preserve"> </w:t>
      </w:r>
      <w:r w:rsidRPr="00B00B6A">
        <w:rPr>
          <w:color w:val="auto"/>
        </w:rPr>
        <w:t xml:space="preserve">that are relevant </w:t>
      </w:r>
      <w:r w:rsidR="004608A6">
        <w:rPr>
          <w:color w:val="auto"/>
        </w:rPr>
        <w:t>to</w:t>
      </w:r>
      <w:r w:rsidR="004608A6" w:rsidRPr="00B00B6A">
        <w:rPr>
          <w:color w:val="auto"/>
        </w:rPr>
        <w:t xml:space="preserve"> </w:t>
      </w:r>
      <w:r w:rsidRPr="00B00B6A">
        <w:rPr>
          <w:color w:val="auto"/>
        </w:rPr>
        <w:t xml:space="preserve">Victorian public sector entities and </w:t>
      </w:r>
      <w:r w:rsidRPr="00EB1231">
        <w:rPr>
          <w:color w:val="auto"/>
        </w:rPr>
        <w:t xml:space="preserve">provide </w:t>
      </w:r>
      <w:r w:rsidR="00411B33" w:rsidRPr="00EB1231">
        <w:rPr>
          <w:color w:val="auto"/>
        </w:rPr>
        <w:t>several</w:t>
      </w:r>
      <w:r w:rsidRPr="00EB1231">
        <w:rPr>
          <w:color w:val="auto"/>
        </w:rPr>
        <w:t xml:space="preserve"> important reminders</w:t>
      </w:r>
      <w:r w:rsidR="009A4DE2">
        <w:rPr>
          <w:color w:val="auto"/>
        </w:rPr>
        <w:t xml:space="preserve"> for our 30 June year</w:t>
      </w:r>
      <w:r w:rsidR="00423CED">
        <w:rPr>
          <w:color w:val="auto"/>
        </w:rPr>
        <w:t>-</w:t>
      </w:r>
      <w:r w:rsidR="009A4DE2">
        <w:rPr>
          <w:color w:val="auto"/>
        </w:rPr>
        <w:t>end reporters</w:t>
      </w:r>
      <w:r w:rsidRPr="00EB1231">
        <w:rPr>
          <w:color w:val="auto"/>
        </w:rPr>
        <w:t>.</w:t>
      </w:r>
      <w:r w:rsidR="2005D299" w:rsidRPr="70DFAE3F">
        <w:rPr>
          <w:color w:val="auto"/>
        </w:rPr>
        <w:t xml:space="preserve">  </w:t>
      </w:r>
    </w:p>
    <w:p w14:paraId="66C0743B" w14:textId="58C57AA6" w:rsidR="00476F88" w:rsidRPr="00B00B6A" w:rsidRDefault="00F415C3" w:rsidP="00476F88">
      <w:pPr>
        <w:rPr>
          <w:color w:val="auto"/>
        </w:rPr>
      </w:pPr>
      <w:r>
        <w:rPr>
          <w:color w:val="auto"/>
        </w:rPr>
        <w:t>Key</w:t>
      </w:r>
      <w:r w:rsidR="00476F88">
        <w:rPr>
          <w:color w:val="auto"/>
        </w:rPr>
        <w:t xml:space="preserve"> </w:t>
      </w:r>
      <w:r w:rsidR="000D5C36">
        <w:rPr>
          <w:color w:val="auto"/>
        </w:rPr>
        <w:t xml:space="preserve">updates </w:t>
      </w:r>
      <w:r w:rsidR="00476F88">
        <w:rPr>
          <w:color w:val="auto"/>
        </w:rPr>
        <w:t>covered in this newsletter</w:t>
      </w:r>
      <w:r w:rsidR="00476F88" w:rsidRPr="00B00B6A">
        <w:rPr>
          <w:color w:val="auto"/>
        </w:rPr>
        <w:t xml:space="preserve"> include:</w:t>
      </w:r>
    </w:p>
    <w:p w14:paraId="68B79AF4" w14:textId="67DEAABC" w:rsidR="00476F88" w:rsidRPr="0022459E" w:rsidRDefault="0047344A" w:rsidP="005E708A">
      <w:pPr>
        <w:pStyle w:val="Bullet1"/>
      </w:pPr>
      <w:r>
        <w:t>r</w:t>
      </w:r>
      <w:r w:rsidR="00794B3A">
        <w:t xml:space="preserve">elease of the </w:t>
      </w:r>
      <w:r w:rsidR="00476F88" w:rsidRPr="00D476E0">
        <w:t>202</w:t>
      </w:r>
      <w:r w:rsidR="00DC34BD" w:rsidRPr="00D476E0">
        <w:t>4</w:t>
      </w:r>
      <w:r w:rsidR="00476F88" w:rsidRPr="00D476E0">
        <w:t>-2</w:t>
      </w:r>
      <w:r w:rsidR="00DC34BD" w:rsidRPr="00D476E0">
        <w:t>5</w:t>
      </w:r>
      <w:r w:rsidR="00476F88" w:rsidRPr="00F8571C">
        <w:t xml:space="preserve"> </w:t>
      </w:r>
      <w:r w:rsidR="00BB2AC9">
        <w:t xml:space="preserve">Tier 1 and Tier 2 </w:t>
      </w:r>
      <w:r w:rsidR="00476F88" w:rsidRPr="0022459E">
        <w:t>Model Report</w:t>
      </w:r>
      <w:r w:rsidR="00BB2AC9" w:rsidRPr="0022459E">
        <w:t>s</w:t>
      </w:r>
      <w:r w:rsidR="00476F88" w:rsidRPr="00EF381E">
        <w:rPr>
          <w:i/>
          <w:iCs/>
        </w:rPr>
        <w:t xml:space="preserve"> </w:t>
      </w:r>
    </w:p>
    <w:p w14:paraId="3D6F4E40" w14:textId="2D74C660" w:rsidR="0073283C" w:rsidRPr="001D479E" w:rsidRDefault="0073283C" w:rsidP="005E708A">
      <w:pPr>
        <w:pStyle w:val="Bullet1"/>
      </w:pPr>
      <w:r>
        <w:t>release of updated Guidance on the application of FRD 103</w:t>
      </w:r>
    </w:p>
    <w:p w14:paraId="3FBA6BD3" w14:textId="11BB90B5" w:rsidR="00794B3A" w:rsidRDefault="00BB2AC9" w:rsidP="005E708A">
      <w:pPr>
        <w:pStyle w:val="Bullet1"/>
      </w:pPr>
      <w:r>
        <w:t xml:space="preserve">recent </w:t>
      </w:r>
      <w:proofErr w:type="spellStart"/>
      <w:r w:rsidR="009126B2">
        <w:t>AccPol</w:t>
      </w:r>
      <w:proofErr w:type="spellEnd"/>
      <w:r w:rsidR="009126B2">
        <w:t xml:space="preserve"> Technical Training</w:t>
      </w:r>
      <w:r>
        <w:t xml:space="preserve"> for the Victorian public sector</w:t>
      </w:r>
    </w:p>
    <w:p w14:paraId="59AEC19F" w14:textId="19D1F948" w:rsidR="2157BF6A" w:rsidRPr="00D87BAD" w:rsidRDefault="0047344A" w:rsidP="0099799B">
      <w:pPr>
        <w:pStyle w:val="Bullet1"/>
        <w:rPr>
          <w:color w:val="auto"/>
        </w:rPr>
      </w:pPr>
      <w:r>
        <w:t>a</w:t>
      </w:r>
      <w:r w:rsidR="00476F88" w:rsidRPr="00611EDF">
        <w:t>n update</w:t>
      </w:r>
      <w:r w:rsidR="00476F88" w:rsidRPr="00F8571C">
        <w:t xml:space="preserve"> on</w:t>
      </w:r>
      <w:r w:rsidR="00D85D34" w:rsidRPr="00F8571C">
        <w:t xml:space="preserve"> </w:t>
      </w:r>
      <w:r w:rsidR="00476F88" w:rsidRPr="00F8571C">
        <w:t xml:space="preserve">sustainability </w:t>
      </w:r>
      <w:r w:rsidR="007A6E56" w:rsidRPr="00F8571C">
        <w:t>reporting</w:t>
      </w:r>
      <w:r w:rsidR="00D85D34" w:rsidRPr="00F8571C">
        <w:t xml:space="preserve"> </w:t>
      </w:r>
      <w:r w:rsidR="00BB2AC9">
        <w:t>developments</w:t>
      </w:r>
      <w:r w:rsidR="00794B3A">
        <w:t>.</w:t>
      </w:r>
    </w:p>
    <w:p w14:paraId="2ACC7448" w14:textId="4B4D9F5E" w:rsidR="00214796" w:rsidRDefault="00214796" w:rsidP="001D479E">
      <w:pPr>
        <w:rPr>
          <w:color w:val="auto"/>
        </w:rPr>
      </w:pPr>
      <w:r w:rsidRPr="00B00B6A">
        <w:rPr>
          <w:color w:val="auto"/>
        </w:rPr>
        <w:t xml:space="preserve">Key reminders </w:t>
      </w:r>
      <w:r w:rsidR="00476F88">
        <w:rPr>
          <w:color w:val="auto"/>
        </w:rPr>
        <w:t>for year-end include:</w:t>
      </w:r>
    </w:p>
    <w:p w14:paraId="47040686" w14:textId="49206030" w:rsidR="00FC52D7" w:rsidRPr="009218D9" w:rsidRDefault="009D4F95" w:rsidP="005E708A">
      <w:pPr>
        <w:pStyle w:val="Bullet1"/>
      </w:pPr>
      <w:r>
        <w:t>r</w:t>
      </w:r>
      <w:r w:rsidR="00F10A5D" w:rsidRPr="009218D9">
        <w:t xml:space="preserve">elated </w:t>
      </w:r>
      <w:r w:rsidR="001F26D9" w:rsidRPr="009218D9">
        <w:t>p</w:t>
      </w:r>
      <w:r w:rsidR="00F10A5D" w:rsidRPr="009218D9">
        <w:t xml:space="preserve">arty ministerial </w:t>
      </w:r>
      <w:r w:rsidR="009C2E48" w:rsidRPr="009218D9">
        <w:t>declarations</w:t>
      </w:r>
      <w:r w:rsidR="006F3F77">
        <w:t xml:space="preserve"> and </w:t>
      </w:r>
      <w:r w:rsidR="00BF6602">
        <w:t>related party note</w:t>
      </w:r>
      <w:r w:rsidR="006F3F77">
        <w:t xml:space="preserve"> disclosures</w:t>
      </w:r>
    </w:p>
    <w:p w14:paraId="0BA42E5E" w14:textId="5D2D0A60" w:rsidR="00FC52D7" w:rsidRPr="00E517A1" w:rsidRDefault="009D4F95" w:rsidP="005E708A">
      <w:pPr>
        <w:pStyle w:val="Bullet1"/>
      </w:pPr>
      <w:r>
        <w:t>y</w:t>
      </w:r>
      <w:r w:rsidR="006C5781">
        <w:t xml:space="preserve">early and half-yearly </w:t>
      </w:r>
      <w:r w:rsidR="00F10A5D">
        <w:t>valuation</w:t>
      </w:r>
      <w:r w:rsidR="00F10A5D" w:rsidRPr="00E517A1">
        <w:t xml:space="preserve"> assessments</w:t>
      </w:r>
      <w:r w:rsidR="00D41E9D" w:rsidRPr="00E517A1">
        <w:t xml:space="preserve"> for </w:t>
      </w:r>
      <w:r w:rsidR="00727F26" w:rsidRPr="00E517A1">
        <w:t>30 Jun</w:t>
      </w:r>
      <w:r w:rsidR="0020599F" w:rsidRPr="00E517A1">
        <w:t>e</w:t>
      </w:r>
      <w:r w:rsidR="00727F26" w:rsidRPr="00E517A1">
        <w:t xml:space="preserve"> </w:t>
      </w:r>
      <w:r w:rsidR="00FB513D">
        <w:t>and 31</w:t>
      </w:r>
      <w:r w:rsidR="00D476E0">
        <w:rPr>
          <w:rFonts w:ascii="Calibri" w:hAnsi="Calibri"/>
        </w:rPr>
        <w:t> </w:t>
      </w:r>
      <w:r w:rsidR="00FB513D">
        <w:t xml:space="preserve">December </w:t>
      </w:r>
      <w:r w:rsidR="00D41E9D" w:rsidRPr="00E517A1">
        <w:t>year</w:t>
      </w:r>
      <w:r w:rsidR="00D47010" w:rsidRPr="00E517A1">
        <w:t>-</w:t>
      </w:r>
      <w:r w:rsidR="00D41E9D" w:rsidRPr="00E517A1">
        <w:t>end reporters</w:t>
      </w:r>
      <w:r w:rsidR="00727F26" w:rsidRPr="00E517A1">
        <w:t xml:space="preserve"> </w:t>
      </w:r>
      <w:r w:rsidR="006C5781">
        <w:t>respectively</w:t>
      </w:r>
    </w:p>
    <w:p w14:paraId="14F713CF" w14:textId="6134BBCD" w:rsidR="00214796" w:rsidRDefault="00D87BAD" w:rsidP="005E708A">
      <w:pPr>
        <w:pStyle w:val="Bullet1"/>
      </w:pPr>
      <w:r>
        <w:t>a</w:t>
      </w:r>
      <w:r w:rsidR="00F10A5D" w:rsidRPr="009218D9">
        <w:t xml:space="preserve">nnual attestations required </w:t>
      </w:r>
      <w:r w:rsidR="009C2E48">
        <w:t>under</w:t>
      </w:r>
      <w:r w:rsidR="00F10A5D" w:rsidRPr="009218D9">
        <w:t xml:space="preserve"> </w:t>
      </w:r>
      <w:r w:rsidR="007D41F7" w:rsidRPr="009218D9">
        <w:t xml:space="preserve">the </w:t>
      </w:r>
      <w:r w:rsidR="008537FD">
        <w:t>S</w:t>
      </w:r>
      <w:r w:rsidR="00F10A5D" w:rsidRPr="009218D9">
        <w:t xml:space="preserve">tanding </w:t>
      </w:r>
      <w:r w:rsidR="008537FD">
        <w:t>D</w:t>
      </w:r>
      <w:r w:rsidR="00B00B6A" w:rsidRPr="009218D9">
        <w:t>irections</w:t>
      </w:r>
      <w:r w:rsidR="00D41E9D">
        <w:t xml:space="preserve"> for 3</w:t>
      </w:r>
      <w:r w:rsidR="00DB5BE6">
        <w:t>0</w:t>
      </w:r>
      <w:r w:rsidR="00D476E0">
        <w:rPr>
          <w:rFonts w:ascii="Calibri" w:hAnsi="Calibri"/>
        </w:rPr>
        <w:t> </w:t>
      </w:r>
      <w:r w:rsidR="00DB5BE6">
        <w:t xml:space="preserve">June </w:t>
      </w:r>
      <w:r w:rsidR="00D41E9D">
        <w:t>year</w:t>
      </w:r>
      <w:r w:rsidR="00D47010">
        <w:t>-</w:t>
      </w:r>
      <w:r w:rsidR="00D41E9D">
        <w:t>end reporters</w:t>
      </w:r>
    </w:p>
    <w:p w14:paraId="540880B2" w14:textId="3F159372" w:rsidR="00D94A1D" w:rsidRPr="005F6315" w:rsidRDefault="00D87BAD" w:rsidP="005E708A">
      <w:pPr>
        <w:pStyle w:val="Bullet1"/>
      </w:pPr>
      <w:r>
        <w:t>k</w:t>
      </w:r>
      <w:r w:rsidR="00D94A1D" w:rsidRPr="005F6315">
        <w:t xml:space="preserve">ey financial publication dates for the </w:t>
      </w:r>
      <w:r w:rsidR="000C5851" w:rsidRPr="005F6315">
        <w:t>w</w:t>
      </w:r>
      <w:r w:rsidR="009C2E48" w:rsidRPr="005F6315">
        <w:t xml:space="preserve">hole of </w:t>
      </w:r>
      <w:r w:rsidR="00D94A1D" w:rsidRPr="005F6315">
        <w:t>State</w:t>
      </w:r>
      <w:r w:rsidR="009C2E48" w:rsidRPr="005F6315">
        <w:t>.</w:t>
      </w:r>
    </w:p>
    <w:p w14:paraId="6F2F2F62" w14:textId="7DBA2E04" w:rsidR="00F673CA" w:rsidRPr="00EF381E" w:rsidRDefault="0015632A" w:rsidP="00CF5A0C">
      <w:pPr>
        <w:rPr>
          <w:color w:val="auto"/>
        </w:rPr>
        <w:sectPr w:rsidR="00F673CA" w:rsidRPr="00EF381E" w:rsidSect="00AD60C7">
          <w:headerReference w:type="first" r:id="rId18"/>
          <w:type w:val="continuous"/>
          <w:pgSz w:w="11906" w:h="16838" w:code="9"/>
          <w:pgMar w:top="648" w:right="1152" w:bottom="1728" w:left="1152" w:header="706" w:footer="461" w:gutter="0"/>
          <w:cols w:num="2" w:space="534" w:equalWidth="0">
            <w:col w:w="2631" w:space="533"/>
            <w:col w:w="6438"/>
          </w:cols>
          <w:titlePg/>
          <w:docGrid w:linePitch="360"/>
        </w:sectPr>
      </w:pPr>
      <w:r w:rsidRPr="001D479E">
        <w:t>We would also</w:t>
      </w:r>
      <w:r w:rsidR="008738F2" w:rsidRPr="001D479E">
        <w:t xml:space="preserve"> like to take the opportunity to </w:t>
      </w:r>
      <w:r w:rsidRPr="001D479E">
        <w:t>introduce</w:t>
      </w:r>
      <w:r w:rsidR="008738F2" w:rsidRPr="001D479E">
        <w:t xml:space="preserve"> a couple of </w:t>
      </w:r>
      <w:r w:rsidR="00BD0F3F" w:rsidRPr="001D479E">
        <w:t xml:space="preserve">new </w:t>
      </w:r>
      <w:r w:rsidR="004377E9" w:rsidRPr="001D479E">
        <w:t xml:space="preserve">members in </w:t>
      </w:r>
      <w:r w:rsidR="001F25FF" w:rsidRPr="001D479E">
        <w:t>the</w:t>
      </w:r>
      <w:r w:rsidR="004377E9" w:rsidRPr="001D479E">
        <w:t xml:space="preserve"> </w:t>
      </w:r>
      <w:r w:rsidR="00BD0F3F" w:rsidRPr="001D479E">
        <w:t xml:space="preserve">Accounting Policy </w:t>
      </w:r>
      <w:r w:rsidR="004377E9" w:rsidRPr="001D479E">
        <w:t>team</w:t>
      </w:r>
      <w:r w:rsidR="00720158" w:rsidRPr="001D479E">
        <w:t>.</w:t>
      </w:r>
    </w:p>
    <w:p w14:paraId="41D771C1" w14:textId="26C3A722" w:rsidR="009B636C" w:rsidRDefault="0089691E" w:rsidP="00EE10F2">
      <w:pPr>
        <w:pStyle w:val="Heading1"/>
      </w:pPr>
      <w:bookmarkStart w:id="5" w:name="_Toc201561153"/>
      <w:bookmarkEnd w:id="4"/>
      <w:r>
        <w:lastRenderedPageBreak/>
        <w:t xml:space="preserve">Key </w:t>
      </w:r>
      <w:r w:rsidR="00DF0835">
        <w:t>updates</w:t>
      </w:r>
      <w:bookmarkEnd w:id="5"/>
    </w:p>
    <w:p w14:paraId="532F6174" w14:textId="30AD4AB0" w:rsidR="00140472" w:rsidRPr="00EF381E" w:rsidRDefault="00D260D4" w:rsidP="00E233FC">
      <w:pPr>
        <w:pStyle w:val="Heading2"/>
      </w:pPr>
      <w:r>
        <w:t xml:space="preserve">Release of </w:t>
      </w:r>
      <w:r w:rsidR="00197599">
        <w:t xml:space="preserve">the </w:t>
      </w:r>
      <w:r w:rsidR="00140472" w:rsidRPr="00D476E0">
        <w:t>202</w:t>
      </w:r>
      <w:r w:rsidR="00E06AB4" w:rsidRPr="00D476E0">
        <w:t>4</w:t>
      </w:r>
      <w:r w:rsidR="00140472" w:rsidRPr="00D476E0">
        <w:t>–2</w:t>
      </w:r>
      <w:r w:rsidR="00E06AB4" w:rsidRPr="00D476E0">
        <w:t>5</w:t>
      </w:r>
      <w:r w:rsidR="00140472" w:rsidRPr="0011124F">
        <w:t xml:space="preserve"> </w:t>
      </w:r>
      <w:r w:rsidR="003D0F51">
        <w:t xml:space="preserve">Tier 1 </w:t>
      </w:r>
      <w:r w:rsidR="00140472" w:rsidRPr="0022459E">
        <w:t xml:space="preserve">Model </w:t>
      </w:r>
      <w:r w:rsidR="005D6AFB" w:rsidRPr="0022459E">
        <w:t xml:space="preserve">Report </w:t>
      </w:r>
      <w:r w:rsidR="000C76EE" w:rsidRPr="0022459E">
        <w:t>for Victoria</w:t>
      </w:r>
      <w:r w:rsidR="005D3DC0" w:rsidRPr="0022459E">
        <w:t>n</w:t>
      </w:r>
      <w:r w:rsidR="000C76EE" w:rsidRPr="0022459E">
        <w:t xml:space="preserve"> Government Departments</w:t>
      </w:r>
      <w:r w:rsidR="000C76EE" w:rsidRPr="00EF381E">
        <w:t xml:space="preserve"> </w:t>
      </w:r>
    </w:p>
    <w:p w14:paraId="1BF9F1FB" w14:textId="40EAA3F0" w:rsidR="00E06AB4" w:rsidRDefault="00B91B31" w:rsidP="00701781">
      <w:pPr>
        <w:rPr>
          <w:bCs/>
          <w:color w:val="auto"/>
        </w:rPr>
      </w:pPr>
      <w:r w:rsidRPr="2157BF6A">
        <w:rPr>
          <w:color w:val="auto"/>
        </w:rPr>
        <w:t>T</w:t>
      </w:r>
      <w:r w:rsidR="00E06AB4" w:rsidRPr="2157BF6A">
        <w:rPr>
          <w:color w:val="auto"/>
        </w:rPr>
        <w:t>he</w:t>
      </w:r>
      <w:r w:rsidR="00E06AB4" w:rsidRPr="00394C02">
        <w:rPr>
          <w:color w:val="auto"/>
        </w:rPr>
        <w:t xml:space="preserve"> 202</w:t>
      </w:r>
      <w:r w:rsidR="00E06AB4">
        <w:rPr>
          <w:color w:val="auto"/>
        </w:rPr>
        <w:t>4</w:t>
      </w:r>
      <w:r w:rsidR="00E06AB4" w:rsidRPr="00394C02">
        <w:rPr>
          <w:color w:val="auto"/>
        </w:rPr>
        <w:t>-2</w:t>
      </w:r>
      <w:r w:rsidR="00E06AB4">
        <w:rPr>
          <w:color w:val="auto"/>
        </w:rPr>
        <w:t>5</w:t>
      </w:r>
      <w:r w:rsidR="00E06AB4" w:rsidRPr="00394C02">
        <w:rPr>
          <w:color w:val="auto"/>
        </w:rPr>
        <w:t xml:space="preserve"> </w:t>
      </w:r>
      <w:r w:rsidR="00E06AB4" w:rsidRPr="00103F96">
        <w:rPr>
          <w:i/>
          <w:iCs/>
          <w:color w:val="auto"/>
        </w:rPr>
        <w:t>Model Report for Victorian Government Departments</w:t>
      </w:r>
      <w:r w:rsidR="00E06AB4">
        <w:rPr>
          <w:color w:val="auto"/>
        </w:rPr>
        <w:t xml:space="preserve"> (</w:t>
      </w:r>
      <w:r w:rsidR="004F71BF">
        <w:rPr>
          <w:color w:val="auto"/>
        </w:rPr>
        <w:t xml:space="preserve">the </w:t>
      </w:r>
      <w:r w:rsidR="003D2D98" w:rsidDel="00311B15">
        <w:rPr>
          <w:color w:val="auto"/>
        </w:rPr>
        <w:t>Tier 1 Model</w:t>
      </w:r>
      <w:r w:rsidR="00E06AB4" w:rsidDel="00E11CDF">
        <w:rPr>
          <w:color w:val="auto"/>
        </w:rPr>
        <w:t xml:space="preserve"> Report</w:t>
      </w:r>
      <w:r w:rsidR="003D2D98" w:rsidRPr="2157BF6A">
        <w:rPr>
          <w:color w:val="auto"/>
        </w:rPr>
        <w:t>)</w:t>
      </w:r>
      <w:r w:rsidR="00E06AB4" w:rsidRPr="2157BF6A">
        <w:rPr>
          <w:color w:val="auto"/>
        </w:rPr>
        <w:t xml:space="preserve"> </w:t>
      </w:r>
      <w:r w:rsidR="003F7BB3" w:rsidRPr="2157BF6A">
        <w:rPr>
          <w:color w:val="auto"/>
        </w:rPr>
        <w:t>was</w:t>
      </w:r>
      <w:r w:rsidR="00E06AB4" w:rsidRPr="008311D1">
        <w:rPr>
          <w:color w:val="auto"/>
        </w:rPr>
        <w:t xml:space="preserve"> released </w:t>
      </w:r>
      <w:r w:rsidR="004F24DF">
        <w:rPr>
          <w:color w:val="auto"/>
        </w:rPr>
        <w:t xml:space="preserve">in </w:t>
      </w:r>
      <w:r w:rsidR="00CB6361">
        <w:rPr>
          <w:bCs/>
          <w:color w:val="auto"/>
        </w:rPr>
        <w:t>May</w:t>
      </w:r>
      <w:r w:rsidR="00CB6361" w:rsidRPr="2157BF6A">
        <w:rPr>
          <w:color w:val="auto"/>
        </w:rPr>
        <w:t xml:space="preserve"> </w:t>
      </w:r>
      <w:r w:rsidR="00E06AB4" w:rsidRPr="2157BF6A">
        <w:rPr>
          <w:color w:val="auto"/>
        </w:rPr>
        <w:t>2025</w:t>
      </w:r>
      <w:r w:rsidR="009C767D">
        <w:rPr>
          <w:bCs/>
          <w:color w:val="auto"/>
        </w:rPr>
        <w:t xml:space="preserve"> and can be found </w:t>
      </w:r>
      <w:r w:rsidR="00D02787">
        <w:rPr>
          <w:bCs/>
          <w:color w:val="auto"/>
        </w:rPr>
        <w:t>at the following link:</w:t>
      </w:r>
    </w:p>
    <w:p w14:paraId="6E9B5368" w14:textId="20783552" w:rsidR="003F7BB3" w:rsidRDefault="002950B0" w:rsidP="00701781">
      <w:pPr>
        <w:rPr>
          <w:bCs/>
          <w:color w:val="auto"/>
        </w:rPr>
      </w:pPr>
      <w:hyperlink r:id="rId19" w:history="1">
        <w:r w:rsidRPr="00585402">
          <w:rPr>
            <w:rStyle w:val="Hyperlink"/>
            <w:bCs/>
          </w:rPr>
          <w:t>www.dtf.vic.gov.au/2024-25-model-report</w:t>
        </w:r>
      </w:hyperlink>
    </w:p>
    <w:p w14:paraId="117DB288" w14:textId="0C1E522C" w:rsidR="00D361C6" w:rsidRDefault="00D04F49" w:rsidP="00D361C6">
      <w:pPr>
        <w:rPr>
          <w:bCs/>
          <w:color w:val="auto"/>
        </w:rPr>
      </w:pPr>
      <w:r>
        <w:rPr>
          <w:bCs/>
          <w:color w:val="auto"/>
        </w:rPr>
        <w:t xml:space="preserve">The Tier 1 Model </w:t>
      </w:r>
      <w:r w:rsidR="001041D3">
        <w:rPr>
          <w:bCs/>
          <w:color w:val="auto"/>
        </w:rPr>
        <w:t xml:space="preserve">Report </w:t>
      </w:r>
      <w:r>
        <w:rPr>
          <w:bCs/>
          <w:color w:val="auto"/>
        </w:rPr>
        <w:t>has been split into three parts:</w:t>
      </w:r>
    </w:p>
    <w:p w14:paraId="611F5D15" w14:textId="0243226D" w:rsidR="00D361C6" w:rsidRPr="001D479E" w:rsidRDefault="00D361C6" w:rsidP="0099799B">
      <w:pPr>
        <w:pStyle w:val="Bullet1"/>
        <w:rPr>
          <w:bCs/>
          <w:color w:val="auto"/>
        </w:rPr>
      </w:pPr>
      <w:r>
        <w:t xml:space="preserve">Part One: Introduction and the </w:t>
      </w:r>
      <w:r w:rsidR="003D0F51">
        <w:t>m</w:t>
      </w:r>
      <w:r>
        <w:t xml:space="preserve">odel </w:t>
      </w:r>
      <w:r w:rsidR="00902382">
        <w:t>r</w:t>
      </w:r>
      <w:r>
        <w:t xml:space="preserve">eport of </w:t>
      </w:r>
      <w:r w:rsidR="00902382">
        <w:t>o</w:t>
      </w:r>
      <w:r>
        <w:t>perations</w:t>
      </w:r>
    </w:p>
    <w:p w14:paraId="6D854C66" w14:textId="2D35E65A" w:rsidR="00D361C6" w:rsidRPr="001D479E" w:rsidRDefault="00D361C6" w:rsidP="0099799B">
      <w:pPr>
        <w:pStyle w:val="Bullet1"/>
        <w:rPr>
          <w:bCs/>
          <w:color w:val="auto"/>
        </w:rPr>
      </w:pPr>
      <w:r>
        <w:t xml:space="preserve">Part Two: Model </w:t>
      </w:r>
      <w:r w:rsidR="00902382">
        <w:t>f</w:t>
      </w:r>
      <w:r>
        <w:t xml:space="preserve">inancial </w:t>
      </w:r>
      <w:r w:rsidR="00902382">
        <w:t>s</w:t>
      </w:r>
      <w:r>
        <w:t>tatements</w:t>
      </w:r>
    </w:p>
    <w:p w14:paraId="3ADC6F18" w14:textId="07D2C4C5" w:rsidR="00D04F49" w:rsidRPr="001D479E" w:rsidRDefault="00D361C6" w:rsidP="0099799B">
      <w:pPr>
        <w:pStyle w:val="Bullet1"/>
        <w:rPr>
          <w:bCs/>
          <w:color w:val="auto"/>
        </w:rPr>
      </w:pPr>
      <w:r>
        <w:t xml:space="preserve">Part Three: Guidance and </w:t>
      </w:r>
      <w:r w:rsidR="00902382">
        <w:t>a</w:t>
      </w:r>
      <w:r>
        <w:t>ppendices.</w:t>
      </w:r>
    </w:p>
    <w:p w14:paraId="42FD53F9" w14:textId="65F315A8" w:rsidR="0090342F" w:rsidRPr="001D479E" w:rsidRDefault="00656750" w:rsidP="001D479E">
      <w:pPr>
        <w:rPr>
          <w:bCs/>
          <w:color w:val="auto"/>
        </w:rPr>
      </w:pPr>
      <w:r>
        <w:rPr>
          <w:bCs/>
          <w:color w:val="auto"/>
        </w:rPr>
        <w:t>Overall, there have been very few changes, with some relatively minor updates made to the Report of Operation</w:t>
      </w:r>
      <w:r w:rsidR="00882E85">
        <w:rPr>
          <w:bCs/>
          <w:color w:val="auto"/>
        </w:rPr>
        <w:t xml:space="preserve">s, which </w:t>
      </w:r>
      <w:r w:rsidR="00882E85" w:rsidRPr="2157BF6A">
        <w:rPr>
          <w:color w:val="auto"/>
        </w:rPr>
        <w:t>include</w:t>
      </w:r>
      <w:r w:rsidR="00417136">
        <w:rPr>
          <w:color w:val="auto"/>
        </w:rPr>
        <w:t>s</w:t>
      </w:r>
      <w:r w:rsidR="00043A1D">
        <w:rPr>
          <w:bCs/>
          <w:color w:val="auto"/>
        </w:rPr>
        <w:t>:</w:t>
      </w:r>
      <w:r w:rsidR="00882E85">
        <w:rPr>
          <w:bCs/>
          <w:color w:val="auto"/>
        </w:rPr>
        <w:t xml:space="preserve"> updated guidance on the disclosure of Commercial-in-Confidence grants</w:t>
      </w:r>
      <w:r w:rsidR="00CF69E8">
        <w:rPr>
          <w:bCs/>
          <w:color w:val="auto"/>
        </w:rPr>
        <w:t xml:space="preserve">; modifications to the disclosure of reviews and studies expenditure; and a new disclosure of </w:t>
      </w:r>
      <w:r w:rsidR="00974986">
        <w:rPr>
          <w:bCs/>
          <w:color w:val="auto"/>
        </w:rPr>
        <w:t>social procurement</w:t>
      </w:r>
      <w:r w:rsidR="00CF69E8">
        <w:rPr>
          <w:bCs/>
          <w:color w:val="auto"/>
        </w:rPr>
        <w:t xml:space="preserve"> activities.</w:t>
      </w:r>
    </w:p>
    <w:p w14:paraId="107A302D" w14:textId="07582A57" w:rsidR="0090342F" w:rsidRDefault="0090342F" w:rsidP="0090342F">
      <w:pPr>
        <w:rPr>
          <w:bCs/>
          <w:color w:val="auto"/>
        </w:rPr>
      </w:pPr>
      <w:r>
        <w:rPr>
          <w:bCs/>
          <w:color w:val="auto"/>
        </w:rPr>
        <w:t xml:space="preserve">For further information on the changes, please refer to the </w:t>
      </w:r>
      <w:hyperlink r:id="rId20" w:history="1">
        <w:r w:rsidR="00F550B0" w:rsidRPr="001D479E">
          <w:rPr>
            <w:rStyle w:val="Hyperlink"/>
            <w:bCs/>
            <w:i/>
            <w:iCs/>
          </w:rPr>
          <w:t>Summary of Cha</w:t>
        </w:r>
        <w:r w:rsidR="00F550B0" w:rsidRPr="001D479E">
          <w:rPr>
            <w:rStyle w:val="Hyperlink"/>
            <w:bCs/>
            <w:i/>
            <w:iCs/>
          </w:rPr>
          <w:t>n</w:t>
        </w:r>
        <w:r w:rsidR="00F550B0" w:rsidRPr="001D479E">
          <w:rPr>
            <w:rStyle w:val="Hyperlink"/>
            <w:bCs/>
            <w:i/>
            <w:iCs/>
          </w:rPr>
          <w:t>ges to the Model Report</w:t>
        </w:r>
      </w:hyperlink>
      <w:r w:rsidR="00F550B0">
        <w:rPr>
          <w:bCs/>
          <w:color w:val="auto"/>
        </w:rPr>
        <w:t xml:space="preserve"> </w:t>
      </w:r>
      <w:r>
        <w:rPr>
          <w:bCs/>
          <w:color w:val="auto"/>
        </w:rPr>
        <w:t>document.</w:t>
      </w:r>
    </w:p>
    <w:p w14:paraId="7A3DDC43" w14:textId="0D5E5B17" w:rsidR="004A1A6D" w:rsidRDefault="004A1A6D" w:rsidP="004A1A6D">
      <w:pPr>
        <w:pStyle w:val="Heading2"/>
        <w:rPr>
          <w:i/>
          <w:iCs/>
        </w:rPr>
      </w:pPr>
      <w:r>
        <w:t xml:space="preserve">Release of the </w:t>
      </w:r>
      <w:r w:rsidRPr="0011124F">
        <w:t>202</w:t>
      </w:r>
      <w:r>
        <w:t>4</w:t>
      </w:r>
      <w:r w:rsidRPr="0011124F">
        <w:t>–2</w:t>
      </w:r>
      <w:r>
        <w:t>5</w:t>
      </w:r>
      <w:r w:rsidR="003D0F51">
        <w:t xml:space="preserve"> </w:t>
      </w:r>
      <w:r w:rsidRPr="0022459E">
        <w:t>Tier 2 Model Financial Report for Victorian public sector entities</w:t>
      </w:r>
    </w:p>
    <w:p w14:paraId="135B6015" w14:textId="44E6EBEA" w:rsidR="004A1A6D" w:rsidRDefault="00D61A5D" w:rsidP="004A1A6D">
      <w:r>
        <w:t xml:space="preserve">The 2024-25 </w:t>
      </w:r>
      <w:r w:rsidRPr="00B52227">
        <w:rPr>
          <w:i/>
          <w:iCs/>
        </w:rPr>
        <w:t>Tier 2 Model Financial Report for Victorian public sector entities</w:t>
      </w:r>
      <w:r>
        <w:t xml:space="preserve"> </w:t>
      </w:r>
      <w:r w:rsidR="00B24B14">
        <w:t>(</w:t>
      </w:r>
      <w:r w:rsidR="003D0F51">
        <w:t xml:space="preserve">the </w:t>
      </w:r>
      <w:r w:rsidR="00B24B14">
        <w:t>Tier 2 Model</w:t>
      </w:r>
      <w:r w:rsidR="003D0F51">
        <w:t xml:space="preserve"> Report</w:t>
      </w:r>
      <w:r w:rsidR="00B24B14">
        <w:t xml:space="preserve">) </w:t>
      </w:r>
      <w:r>
        <w:t>was released in February 2025 and can be found at the following link</w:t>
      </w:r>
      <w:r w:rsidR="00831556">
        <w:t>:</w:t>
      </w:r>
    </w:p>
    <w:p w14:paraId="21382989" w14:textId="3BBD1C85" w:rsidR="00D61A5D" w:rsidRDefault="002950B0" w:rsidP="00D61A5D">
      <w:hyperlink r:id="rId21" w:history="1">
        <w:r w:rsidRPr="00585402">
          <w:rPr>
            <w:rStyle w:val="Hyperlink"/>
            <w:bCs/>
          </w:rPr>
          <w:t>www.dtf.vic.gov.au/2024-25-model-report</w:t>
        </w:r>
      </w:hyperlink>
    </w:p>
    <w:p w14:paraId="52BC93BF" w14:textId="79F8139B" w:rsidR="00B24B14" w:rsidRPr="007058A4" w:rsidRDefault="00B24B14" w:rsidP="00D61A5D">
      <w:pPr>
        <w:rPr>
          <w:bCs/>
          <w:color w:val="auto"/>
        </w:rPr>
      </w:pPr>
      <w:r>
        <w:t>The Tier 2 Model assists Tier 2 entities with the planning and preparation of their 30 June 2025 financial statements in accordance with the Tier 2 disclosure requirements</w:t>
      </w:r>
      <w:r w:rsidR="003D0F51">
        <w:t xml:space="preserve"> in </w:t>
      </w:r>
      <w:r w:rsidR="007058A4">
        <w:t xml:space="preserve">AASB 1060 </w:t>
      </w:r>
      <w:r w:rsidR="007058A4">
        <w:rPr>
          <w:i/>
          <w:iCs/>
        </w:rPr>
        <w:t>General Purpose Financial Statements – Simplified Disclosures for For-Profit and Not-for-Profit Tier 2 Entities</w:t>
      </w:r>
      <w:r w:rsidR="007058A4">
        <w:t>.</w:t>
      </w:r>
    </w:p>
    <w:p w14:paraId="203CEE3D" w14:textId="34390707" w:rsidR="00D61A5D" w:rsidRPr="004A1A6D" w:rsidRDefault="006B662E" w:rsidP="00B52227">
      <w:r>
        <w:t>For further information</w:t>
      </w:r>
      <w:r w:rsidR="007058A4">
        <w:t xml:space="preserve"> on Victoria’s differential reporting framework</w:t>
      </w:r>
      <w:r>
        <w:t>, p</w:t>
      </w:r>
      <w:r w:rsidR="00D61A5D">
        <w:t xml:space="preserve">lease refer to </w:t>
      </w:r>
      <w:r w:rsidR="00D61A5D">
        <w:rPr>
          <w:rStyle w:val="ui-provider"/>
        </w:rPr>
        <w:t xml:space="preserve">FRD 101 </w:t>
      </w:r>
      <w:hyperlink r:id="rId22" w:tgtFrame="_blank" w:tooltip="https://www.dtf.vic.gov.au/sites/default/files/document/frd%20101%20application%20of%20tiers%20of%20australian%20accounting%20standards.docx" w:history="1">
        <w:r w:rsidR="00D61A5D">
          <w:rPr>
            <w:rStyle w:val="Hyperlink"/>
            <w:i/>
            <w:iCs/>
          </w:rPr>
          <w:t>Application of Tiers of Australian Accounting Standards</w:t>
        </w:r>
      </w:hyperlink>
      <w:r w:rsidR="00D61A5D">
        <w:rPr>
          <w:rStyle w:val="ui-provider"/>
          <w:i/>
          <w:iCs/>
        </w:rPr>
        <w:t xml:space="preserve"> </w:t>
      </w:r>
      <w:r w:rsidR="00D61A5D">
        <w:rPr>
          <w:rStyle w:val="ui-provider"/>
        </w:rPr>
        <w:t>and the</w:t>
      </w:r>
      <w:r w:rsidR="00D61A5D">
        <w:rPr>
          <w:rStyle w:val="ui-provider"/>
          <w:rFonts w:ascii="Calibri" w:hAnsi="Calibri" w:cs="Calibri"/>
        </w:rPr>
        <w:t> </w:t>
      </w:r>
      <w:hyperlink r:id="rId23" w:tgtFrame="_blank" w:tooltip="https://www.dtf.vic.gov.au/sites/default/files/document/guidance%20on%20the%20application%20of%20frd%20101%20application%20of%20tiers%20of%20australian%20accounting%20standards.docx" w:history="1">
        <w:r w:rsidR="00D61A5D">
          <w:rPr>
            <w:rStyle w:val="Hyperlink"/>
          </w:rPr>
          <w:t>guidance</w:t>
        </w:r>
      </w:hyperlink>
      <w:r w:rsidR="00D61A5D">
        <w:rPr>
          <w:rStyle w:val="ui-provider"/>
        </w:rPr>
        <w:t xml:space="preserve"> accompanying FRD 101</w:t>
      </w:r>
      <w:r>
        <w:rPr>
          <w:rStyle w:val="ui-provider"/>
        </w:rPr>
        <w:t>.</w:t>
      </w:r>
    </w:p>
    <w:p w14:paraId="13DB829C" w14:textId="3993DA27" w:rsidR="0073283C" w:rsidRDefault="0073283C" w:rsidP="0073283C">
      <w:pPr>
        <w:pStyle w:val="Heading2"/>
        <w:rPr>
          <w:i/>
          <w:iCs/>
        </w:rPr>
      </w:pPr>
      <w:r>
        <w:t>Updated Guidance on the application of FRD 103 Non-financial physical assets</w:t>
      </w:r>
    </w:p>
    <w:p w14:paraId="60ADFF6D" w14:textId="56F7A98B" w:rsidR="0073283C" w:rsidRDefault="0073283C" w:rsidP="0090342F">
      <w:pPr>
        <w:rPr>
          <w:bCs/>
          <w:color w:val="auto"/>
        </w:rPr>
      </w:pPr>
      <w:r>
        <w:rPr>
          <w:bCs/>
          <w:color w:val="auto"/>
        </w:rPr>
        <w:t xml:space="preserve">DTF has recently published updated </w:t>
      </w:r>
      <w:hyperlink r:id="rId24" w:history="1">
        <w:r w:rsidRPr="0022459E">
          <w:rPr>
            <w:rStyle w:val="Hyperlink"/>
            <w:bCs/>
            <w:i/>
            <w:iCs/>
          </w:rPr>
          <w:t xml:space="preserve">Guidance on the application of FRD 103 </w:t>
        </w:r>
        <w:r w:rsidRPr="0022459E">
          <w:rPr>
            <w:rStyle w:val="Hyperlink"/>
            <w:i/>
            <w:iCs/>
          </w:rPr>
          <w:t>Non-financial physical assets</w:t>
        </w:r>
      </w:hyperlink>
      <w:r>
        <w:rPr>
          <w:bCs/>
          <w:i/>
          <w:iCs/>
          <w:color w:val="auto"/>
        </w:rPr>
        <w:t xml:space="preserve"> </w:t>
      </w:r>
      <w:r>
        <w:rPr>
          <w:bCs/>
          <w:color w:val="auto"/>
        </w:rPr>
        <w:t xml:space="preserve">to incorporate the clarificatory amendments to </w:t>
      </w:r>
      <w:r w:rsidRPr="0073283C">
        <w:rPr>
          <w:bCs/>
          <w:color w:val="auto"/>
        </w:rPr>
        <w:t xml:space="preserve">AASB 13 </w:t>
      </w:r>
      <w:hyperlink r:id="rId25" w:history="1">
        <w:r w:rsidRPr="0073283C">
          <w:rPr>
            <w:rStyle w:val="Hyperlink"/>
            <w:bCs/>
            <w:i/>
            <w:iCs/>
          </w:rPr>
          <w:t>Fair Value Measurement</w:t>
        </w:r>
      </w:hyperlink>
      <w:r w:rsidRPr="0073283C">
        <w:rPr>
          <w:bCs/>
          <w:color w:val="auto"/>
        </w:rPr>
        <w:t xml:space="preserve"> arising from AASB 2022-10 </w:t>
      </w:r>
      <w:hyperlink r:id="rId26" w:history="1">
        <w:r w:rsidRPr="0073283C">
          <w:rPr>
            <w:rStyle w:val="Hyperlink"/>
            <w:bCs/>
            <w:i/>
            <w:iCs/>
          </w:rPr>
          <w:t>Amendments to Australian Accounting Standards – Fair Value Measurement of Non-Financial Assets of Not-for-Profit Public Sector Entities</w:t>
        </w:r>
      </w:hyperlink>
      <w:r w:rsidR="00DE2A3D">
        <w:rPr>
          <w:bCs/>
          <w:color w:val="auto"/>
        </w:rPr>
        <w:t xml:space="preserve"> and</w:t>
      </w:r>
      <w:r w:rsidR="00422D86">
        <w:rPr>
          <w:bCs/>
          <w:color w:val="auto"/>
        </w:rPr>
        <w:t xml:space="preserve"> guidance on the subsequent measurement of ROU assets arising from market leases.</w:t>
      </w:r>
    </w:p>
    <w:p w14:paraId="16CF2322" w14:textId="77777777" w:rsidR="0073283C" w:rsidRDefault="0073283C" w:rsidP="0090342F">
      <w:pPr>
        <w:rPr>
          <w:bCs/>
          <w:color w:val="auto"/>
        </w:rPr>
      </w:pPr>
    </w:p>
    <w:p w14:paraId="7283D599" w14:textId="65EAB18B" w:rsidR="00D260D4" w:rsidRDefault="00D260D4" w:rsidP="00D260D4">
      <w:pPr>
        <w:pStyle w:val="Heading2"/>
      </w:pPr>
      <w:proofErr w:type="spellStart"/>
      <w:r>
        <w:lastRenderedPageBreak/>
        <w:t>AccPol</w:t>
      </w:r>
      <w:proofErr w:type="spellEnd"/>
      <w:r>
        <w:t xml:space="preserve"> Technical Training</w:t>
      </w:r>
    </w:p>
    <w:p w14:paraId="4795AB4E" w14:textId="29A92FCD" w:rsidR="000820EC" w:rsidRDefault="007F68CF" w:rsidP="00701781">
      <w:pPr>
        <w:rPr>
          <w:color w:val="auto"/>
        </w:rPr>
      </w:pPr>
      <w:proofErr w:type="spellStart"/>
      <w:r>
        <w:rPr>
          <w:color w:val="auto"/>
        </w:rPr>
        <w:t>AccPol</w:t>
      </w:r>
      <w:proofErr w:type="spellEnd"/>
      <w:r>
        <w:rPr>
          <w:color w:val="auto"/>
        </w:rPr>
        <w:t xml:space="preserve"> </w:t>
      </w:r>
      <w:r w:rsidR="000820EC">
        <w:rPr>
          <w:color w:val="auto"/>
        </w:rPr>
        <w:t xml:space="preserve">ran </w:t>
      </w:r>
      <w:r>
        <w:rPr>
          <w:color w:val="auto"/>
        </w:rPr>
        <w:t xml:space="preserve">two days of </w:t>
      </w:r>
      <w:r w:rsidR="007C0F78">
        <w:rPr>
          <w:color w:val="auto"/>
        </w:rPr>
        <w:t xml:space="preserve">financial reporting technical training </w:t>
      </w:r>
      <w:r w:rsidR="000820EC">
        <w:rPr>
          <w:color w:val="auto"/>
        </w:rPr>
        <w:t xml:space="preserve">for the sector </w:t>
      </w:r>
      <w:r w:rsidR="007C0F78">
        <w:rPr>
          <w:color w:val="auto"/>
        </w:rPr>
        <w:t>in May 2025</w:t>
      </w:r>
      <w:r w:rsidR="00EF50F1">
        <w:rPr>
          <w:color w:val="auto"/>
        </w:rPr>
        <w:t>,</w:t>
      </w:r>
      <w:r w:rsidR="00067C84">
        <w:rPr>
          <w:color w:val="auto"/>
        </w:rPr>
        <w:t xml:space="preserve"> </w:t>
      </w:r>
      <w:r w:rsidR="00FF109C">
        <w:rPr>
          <w:color w:val="auto"/>
        </w:rPr>
        <w:t xml:space="preserve">which covered </w:t>
      </w:r>
      <w:r w:rsidR="000820EC">
        <w:rPr>
          <w:color w:val="auto"/>
        </w:rPr>
        <w:t xml:space="preserve">a range of </w:t>
      </w:r>
      <w:r w:rsidR="004A0EC7">
        <w:rPr>
          <w:color w:val="auto"/>
        </w:rPr>
        <w:t>topics</w:t>
      </w:r>
      <w:r w:rsidR="000820EC">
        <w:rPr>
          <w:color w:val="auto"/>
        </w:rPr>
        <w:t>,</w:t>
      </w:r>
      <w:r w:rsidR="00FF109C">
        <w:rPr>
          <w:color w:val="auto"/>
        </w:rPr>
        <w:t xml:space="preserve"> </w:t>
      </w:r>
      <w:r w:rsidR="007A0F28">
        <w:rPr>
          <w:color w:val="auto"/>
        </w:rPr>
        <w:t>including</w:t>
      </w:r>
      <w:r w:rsidR="00FF109C">
        <w:rPr>
          <w:color w:val="auto"/>
        </w:rPr>
        <w:t xml:space="preserve"> understanding the </w:t>
      </w:r>
      <w:r w:rsidR="004A0EC7">
        <w:rPr>
          <w:color w:val="auto"/>
        </w:rPr>
        <w:t>key Victorian Financial Reporting Directions (FRDs), fair value measurement</w:t>
      </w:r>
      <w:r w:rsidR="00E52724">
        <w:rPr>
          <w:color w:val="auto"/>
        </w:rPr>
        <w:t>,</w:t>
      </w:r>
      <w:r w:rsidR="007A0F28">
        <w:rPr>
          <w:color w:val="auto"/>
        </w:rPr>
        <w:t xml:space="preserve"> </w:t>
      </w:r>
      <w:r w:rsidR="0022136B">
        <w:rPr>
          <w:color w:val="auto"/>
        </w:rPr>
        <w:t xml:space="preserve">tips on how to </w:t>
      </w:r>
      <w:r w:rsidR="00E65BB7">
        <w:rPr>
          <w:color w:val="auto"/>
        </w:rPr>
        <w:t>tackle a technical accounting issue</w:t>
      </w:r>
      <w:r w:rsidR="000820EC">
        <w:rPr>
          <w:color w:val="auto"/>
        </w:rPr>
        <w:t xml:space="preserve"> and sustainability reporting</w:t>
      </w:r>
      <w:r w:rsidR="007A0F28">
        <w:rPr>
          <w:color w:val="auto"/>
        </w:rPr>
        <w:t xml:space="preserve">. </w:t>
      </w:r>
      <w:r w:rsidR="00B34A58">
        <w:rPr>
          <w:color w:val="auto"/>
        </w:rPr>
        <w:t>The session also benefited from guest speakers from the Australian Accounting Standards Board and the Valuer-General Victoria.</w:t>
      </w:r>
    </w:p>
    <w:p w14:paraId="1DCAB822" w14:textId="77777777" w:rsidR="000820EC" w:rsidRDefault="0054152F" w:rsidP="00701781">
      <w:pPr>
        <w:rPr>
          <w:color w:val="auto"/>
        </w:rPr>
      </w:pPr>
      <w:r>
        <w:rPr>
          <w:color w:val="auto"/>
        </w:rPr>
        <w:t xml:space="preserve">The training was run in-person and virtually in a hybrid format, with </w:t>
      </w:r>
      <w:r w:rsidR="009845BE">
        <w:rPr>
          <w:color w:val="auto"/>
        </w:rPr>
        <w:t>approximately</w:t>
      </w:r>
      <w:r>
        <w:rPr>
          <w:color w:val="auto"/>
        </w:rPr>
        <w:t xml:space="preserve"> </w:t>
      </w:r>
      <w:r w:rsidR="00E65BB7">
        <w:rPr>
          <w:color w:val="auto"/>
        </w:rPr>
        <w:t>3</w:t>
      </w:r>
      <w:r w:rsidR="009845BE">
        <w:rPr>
          <w:color w:val="auto"/>
        </w:rPr>
        <w:t>50</w:t>
      </w:r>
      <w:r>
        <w:rPr>
          <w:color w:val="auto"/>
        </w:rPr>
        <w:t xml:space="preserve"> attendees joining on both days. </w:t>
      </w:r>
    </w:p>
    <w:p w14:paraId="5782415A" w14:textId="7675BC6E" w:rsidR="00D260D4" w:rsidRPr="00394C02" w:rsidRDefault="0054152F" w:rsidP="00701781">
      <w:pPr>
        <w:rPr>
          <w:color w:val="auto"/>
        </w:rPr>
      </w:pPr>
      <w:r>
        <w:rPr>
          <w:color w:val="auto"/>
        </w:rPr>
        <w:t>A copy of the presentation slides and recordings have been distributed to all attendees</w:t>
      </w:r>
      <w:r w:rsidR="00441422">
        <w:rPr>
          <w:color w:val="auto"/>
        </w:rPr>
        <w:t>.</w:t>
      </w:r>
      <w:r>
        <w:rPr>
          <w:color w:val="auto"/>
        </w:rPr>
        <w:t xml:space="preserve"> </w:t>
      </w:r>
    </w:p>
    <w:p w14:paraId="38A6EBF6" w14:textId="1F456BE4" w:rsidR="00EE10F2" w:rsidRDefault="00EE10F2" w:rsidP="00247EEA">
      <w:pPr>
        <w:pStyle w:val="Heading2"/>
      </w:pPr>
      <w:r>
        <w:t>Sustainability reporting</w:t>
      </w:r>
    </w:p>
    <w:p w14:paraId="67555CC0" w14:textId="02B20D87" w:rsidR="00B1653E" w:rsidRDefault="00E061EE" w:rsidP="00FC312B">
      <w:pPr>
        <w:rPr>
          <w:color w:val="auto"/>
        </w:rPr>
      </w:pPr>
      <w:r>
        <w:rPr>
          <w:color w:val="auto"/>
        </w:rPr>
        <w:t xml:space="preserve">The Commonwealth Treasury’s </w:t>
      </w:r>
      <w:hyperlink r:id="rId27" w:history="1">
        <w:r w:rsidRPr="00E061EE">
          <w:rPr>
            <w:rStyle w:val="Hyperlink"/>
          </w:rPr>
          <w:t>changes to the Corporations Act</w:t>
        </w:r>
      </w:hyperlink>
      <w:r>
        <w:rPr>
          <w:color w:val="auto"/>
        </w:rPr>
        <w:t xml:space="preserve"> last year may require some</w:t>
      </w:r>
      <w:r w:rsidRPr="00FE67A7">
        <w:rPr>
          <w:color w:val="auto"/>
        </w:rPr>
        <w:t xml:space="preserve"> </w:t>
      </w:r>
      <w:r w:rsidR="005A6998" w:rsidRPr="0022459E">
        <w:rPr>
          <w:color w:val="auto"/>
        </w:rPr>
        <w:t>Corporations Act</w:t>
      </w:r>
      <w:r w:rsidR="005A6998" w:rsidRPr="00FE67A7">
        <w:rPr>
          <w:color w:val="auto"/>
        </w:rPr>
        <w:t xml:space="preserve"> </w:t>
      </w:r>
      <w:r w:rsidR="003D49F3" w:rsidRPr="00FE67A7">
        <w:rPr>
          <w:color w:val="auto"/>
        </w:rPr>
        <w:t>entities</w:t>
      </w:r>
      <w:r w:rsidR="005A6998" w:rsidRPr="00FE67A7">
        <w:rPr>
          <w:color w:val="auto"/>
        </w:rPr>
        <w:t xml:space="preserve"> within the Victorian public sector</w:t>
      </w:r>
      <w:r w:rsidR="003D49F3" w:rsidRPr="00FE67A7">
        <w:rPr>
          <w:color w:val="auto"/>
        </w:rPr>
        <w:t xml:space="preserve"> </w:t>
      </w:r>
      <w:r w:rsidR="005A6998" w:rsidRPr="00FE67A7">
        <w:rPr>
          <w:color w:val="auto"/>
        </w:rPr>
        <w:t xml:space="preserve">to apply AASB S2 </w:t>
      </w:r>
      <w:hyperlink r:id="rId28" w:history="1">
        <w:r w:rsidR="00FE67A7" w:rsidRPr="001D479E">
          <w:rPr>
            <w:rStyle w:val="Hyperlink"/>
            <w:i/>
            <w:iCs/>
          </w:rPr>
          <w:t>Climate-related Disclosures</w:t>
        </w:r>
      </w:hyperlink>
      <w:r w:rsidR="00FE67A7" w:rsidRPr="00FE67A7">
        <w:rPr>
          <w:color w:val="auto"/>
        </w:rPr>
        <w:t xml:space="preserve"> </w:t>
      </w:r>
      <w:r w:rsidR="00FE67A7">
        <w:rPr>
          <w:color w:val="auto"/>
        </w:rPr>
        <w:t>depending on the size and nature</w:t>
      </w:r>
      <w:r w:rsidR="00205042">
        <w:rPr>
          <w:color w:val="auto"/>
        </w:rPr>
        <w:t xml:space="preserve"> of the entity</w:t>
      </w:r>
      <w:r w:rsidR="00FE67A7">
        <w:rPr>
          <w:color w:val="auto"/>
        </w:rPr>
        <w:t>.</w:t>
      </w:r>
      <w:r w:rsidR="004B2B1E">
        <w:rPr>
          <w:color w:val="auto"/>
        </w:rPr>
        <w:t xml:space="preserve"> Based on our outreach to date, we understand that </w:t>
      </w:r>
      <w:r>
        <w:rPr>
          <w:color w:val="auto"/>
        </w:rPr>
        <w:t xml:space="preserve">there are no Victorian public sector </w:t>
      </w:r>
      <w:r w:rsidR="004B2B1E">
        <w:rPr>
          <w:color w:val="auto"/>
        </w:rPr>
        <w:t xml:space="preserve">entities in Group </w:t>
      </w:r>
      <w:r w:rsidR="00303F9A">
        <w:rPr>
          <w:color w:val="auto"/>
        </w:rPr>
        <w:t>1</w:t>
      </w:r>
      <w:r w:rsidR="00FA79B0">
        <w:rPr>
          <w:color w:val="auto"/>
        </w:rPr>
        <w:t xml:space="preserve">. However, </w:t>
      </w:r>
      <w:r w:rsidR="00141912">
        <w:rPr>
          <w:color w:val="auto"/>
        </w:rPr>
        <w:t>there may be</w:t>
      </w:r>
      <w:r w:rsidR="00FA79B0">
        <w:rPr>
          <w:color w:val="auto"/>
        </w:rPr>
        <w:t xml:space="preserve"> entities </w:t>
      </w:r>
      <w:r w:rsidR="00303F9A">
        <w:rPr>
          <w:color w:val="auto"/>
        </w:rPr>
        <w:t xml:space="preserve">that are caught under Groups 2 and 3. </w:t>
      </w:r>
    </w:p>
    <w:p w14:paraId="7E79638E" w14:textId="7F60AC91" w:rsidR="00336292" w:rsidRDefault="006002EB" w:rsidP="00FC312B">
      <w:pPr>
        <w:rPr>
          <w:color w:val="auto"/>
        </w:rPr>
      </w:pPr>
      <w:r>
        <w:rPr>
          <w:color w:val="auto"/>
        </w:rPr>
        <w:t xml:space="preserve">For the broader Victorian public </w:t>
      </w:r>
      <w:r w:rsidR="009730E8">
        <w:rPr>
          <w:color w:val="auto"/>
        </w:rPr>
        <w:t>sector</w:t>
      </w:r>
      <w:r w:rsidR="004615DD">
        <w:rPr>
          <w:color w:val="auto"/>
        </w:rPr>
        <w:t xml:space="preserve"> (i.e. all other entities not caught </w:t>
      </w:r>
      <w:r w:rsidR="00FA79B0">
        <w:rPr>
          <w:color w:val="auto"/>
        </w:rPr>
        <w:t xml:space="preserve">by the </w:t>
      </w:r>
      <w:r w:rsidR="00FA79B0" w:rsidRPr="0022459E">
        <w:rPr>
          <w:color w:val="auto"/>
        </w:rPr>
        <w:t>Corporations Act</w:t>
      </w:r>
      <w:r w:rsidR="004615DD">
        <w:rPr>
          <w:color w:val="auto"/>
        </w:rPr>
        <w:t>)</w:t>
      </w:r>
      <w:r>
        <w:rPr>
          <w:color w:val="auto"/>
        </w:rPr>
        <w:t xml:space="preserve">, </w:t>
      </w:r>
      <w:r w:rsidR="00AB5DE5" w:rsidRPr="2157BF6A" w:rsidDel="00921B7C">
        <w:rPr>
          <w:color w:val="auto"/>
        </w:rPr>
        <w:t xml:space="preserve">implementation </w:t>
      </w:r>
      <w:r w:rsidR="00A30CA4" w:rsidRPr="2157BF6A">
        <w:rPr>
          <w:color w:val="auto"/>
        </w:rPr>
        <w:t>of climate reporting (including AASB S2) is a jurisdictional policy decision.</w:t>
      </w:r>
      <w:r w:rsidR="003E3194" w:rsidRPr="2157BF6A">
        <w:rPr>
          <w:color w:val="auto"/>
        </w:rPr>
        <w:t xml:space="preserve"> </w:t>
      </w:r>
    </w:p>
    <w:p w14:paraId="7BC98599" w14:textId="4D1DC5B3" w:rsidR="00E061EE" w:rsidRDefault="00E061EE" w:rsidP="00FC312B">
      <w:pPr>
        <w:rPr>
          <w:color w:val="auto"/>
        </w:rPr>
      </w:pPr>
      <w:r w:rsidRPr="00A344F8">
        <w:rPr>
          <w:color w:val="auto"/>
        </w:rPr>
        <w:t xml:space="preserve">The Victorian Government has been active in this area, </w:t>
      </w:r>
      <w:r w:rsidR="00D3210F">
        <w:rPr>
          <w:color w:val="auto"/>
        </w:rPr>
        <w:t xml:space="preserve">voluntarily </w:t>
      </w:r>
      <w:r w:rsidRPr="00A344F8">
        <w:rPr>
          <w:color w:val="auto"/>
        </w:rPr>
        <w:t>publish</w:t>
      </w:r>
      <w:r w:rsidR="00D3210F">
        <w:rPr>
          <w:color w:val="auto"/>
        </w:rPr>
        <w:t>ing</w:t>
      </w:r>
      <w:r w:rsidRPr="00A344F8">
        <w:rPr>
          <w:color w:val="auto"/>
        </w:rPr>
        <w:t xml:space="preserve"> a whole of government level climate disclosure statement </w:t>
      </w:r>
      <w:r w:rsidR="00D3210F">
        <w:rPr>
          <w:color w:val="auto"/>
        </w:rPr>
        <w:t xml:space="preserve">(the first government in the country to do so) </w:t>
      </w:r>
      <w:r w:rsidRPr="00A344F8">
        <w:rPr>
          <w:color w:val="auto"/>
        </w:rPr>
        <w:t xml:space="preserve">and expanded environment reporting </w:t>
      </w:r>
      <w:r w:rsidR="00D3210F">
        <w:rPr>
          <w:color w:val="auto"/>
        </w:rPr>
        <w:t>at entity level</w:t>
      </w:r>
      <w:r w:rsidRPr="00A344F8">
        <w:rPr>
          <w:color w:val="auto"/>
        </w:rPr>
        <w:t xml:space="preserve"> in </w:t>
      </w:r>
      <w:r w:rsidR="00D3210F">
        <w:rPr>
          <w:color w:val="auto"/>
        </w:rPr>
        <w:t xml:space="preserve">accordance with </w:t>
      </w:r>
      <w:r w:rsidRPr="00A344F8">
        <w:rPr>
          <w:color w:val="auto"/>
        </w:rPr>
        <w:t>FRD 24</w:t>
      </w:r>
      <w:r>
        <w:rPr>
          <w:color w:val="auto"/>
        </w:rPr>
        <w:t xml:space="preserve"> </w:t>
      </w:r>
      <w:hyperlink r:id="rId29" w:history="1">
        <w:r w:rsidRPr="00577066">
          <w:rPr>
            <w:rStyle w:val="Hyperlink"/>
            <w:i/>
            <w:iCs/>
          </w:rPr>
          <w:t>Reporting of Environmental Data by Government Entities</w:t>
        </w:r>
      </w:hyperlink>
      <w:r w:rsidRPr="00A344F8">
        <w:rPr>
          <w:color w:val="auto"/>
        </w:rPr>
        <w:t>.</w:t>
      </w:r>
    </w:p>
    <w:p w14:paraId="356399A3" w14:textId="1CE5C76F" w:rsidR="00D3210F" w:rsidRPr="001D479E" w:rsidRDefault="00D3210F" w:rsidP="00FC312B">
      <w:pPr>
        <w:rPr>
          <w:color w:val="auto"/>
        </w:rPr>
      </w:pPr>
      <w:r w:rsidRPr="00EF381E">
        <w:rPr>
          <w:color w:val="auto"/>
        </w:rPr>
        <w:t>DTF</w:t>
      </w:r>
      <w:r>
        <w:rPr>
          <w:color w:val="auto"/>
        </w:rPr>
        <w:t xml:space="preserve"> and the Department of Energy, Environment and Climate Action (DEECA) are currently in the process of considering the Victorian approach to AASB S2, having regards to existing reporting requirements, user needs and cost/benefits among other things. </w:t>
      </w:r>
    </w:p>
    <w:p w14:paraId="397A86A9" w14:textId="661BB56C" w:rsidR="00E31330" w:rsidRPr="00247EEA" w:rsidRDefault="00E31330" w:rsidP="00E31330">
      <w:pPr>
        <w:rPr>
          <w:color w:val="auto"/>
        </w:rPr>
      </w:pPr>
      <w:r w:rsidRPr="00851F20">
        <w:rPr>
          <w:color w:val="auto"/>
        </w:rPr>
        <w:t>We will continue to keep the sector informed on any significant progress and developments in this area.</w:t>
      </w:r>
      <w:r>
        <w:rPr>
          <w:color w:val="auto"/>
        </w:rPr>
        <w:t xml:space="preserve"> </w:t>
      </w:r>
    </w:p>
    <w:p w14:paraId="24494F64" w14:textId="679397FA" w:rsidR="00140472" w:rsidRPr="00140472" w:rsidRDefault="004E6093" w:rsidP="00EE10F2">
      <w:pPr>
        <w:pStyle w:val="Heading1"/>
        <w:jc w:val="both"/>
      </w:pPr>
      <w:bookmarkStart w:id="6" w:name="_Toc108781031"/>
      <w:bookmarkStart w:id="7" w:name="_Toc201561154"/>
      <w:r>
        <w:t>Key r</w:t>
      </w:r>
      <w:r w:rsidR="00EE10F2">
        <w:t>e</w:t>
      </w:r>
      <w:r w:rsidR="00F865DB">
        <w:t>m</w:t>
      </w:r>
      <w:r w:rsidR="00EE10F2">
        <w:t xml:space="preserve">inders for </w:t>
      </w:r>
      <w:r>
        <w:t>year-en</w:t>
      </w:r>
      <w:bookmarkEnd w:id="6"/>
      <w:r>
        <w:t>d</w:t>
      </w:r>
      <w:bookmarkEnd w:id="7"/>
    </w:p>
    <w:p w14:paraId="71315659" w14:textId="18B4081B" w:rsidR="00AD60C7" w:rsidRPr="00923519" w:rsidRDefault="00AD60C7" w:rsidP="00A81331">
      <w:pPr>
        <w:pStyle w:val="Heading2"/>
        <w:spacing w:before="240"/>
        <w:rPr>
          <w:highlight w:val="yellow"/>
        </w:rPr>
      </w:pPr>
      <w:r w:rsidRPr="00923519">
        <w:t>AASB</w:t>
      </w:r>
      <w:r>
        <w:t xml:space="preserve"> </w:t>
      </w:r>
      <w:r w:rsidRPr="00923519">
        <w:t xml:space="preserve">124 </w:t>
      </w:r>
      <w:r w:rsidRPr="00A81331">
        <w:rPr>
          <w:i/>
          <w:iCs/>
        </w:rPr>
        <w:t>Related Party Disclosures</w:t>
      </w:r>
      <w:r w:rsidRPr="00923519">
        <w:t xml:space="preserve"> </w:t>
      </w:r>
    </w:p>
    <w:p w14:paraId="0CCA8A0C" w14:textId="51A10648" w:rsidR="00AD60C7" w:rsidRPr="0068227F" w:rsidRDefault="00AD60C7" w:rsidP="00B64454">
      <w:pPr>
        <w:pStyle w:val="Heading3"/>
        <w:jc w:val="both"/>
        <w:rPr>
          <w:rFonts w:eastAsia="Times New Roman"/>
        </w:rPr>
      </w:pPr>
      <w:r w:rsidRPr="0068227F">
        <w:rPr>
          <w:rFonts w:eastAsia="Times New Roman"/>
        </w:rPr>
        <w:t xml:space="preserve">Ministerial declarations for the </w:t>
      </w:r>
      <w:r w:rsidR="00E82179" w:rsidRPr="2157BF6A">
        <w:rPr>
          <w:rFonts w:eastAsia="Times New Roman"/>
        </w:rPr>
        <w:t>3</w:t>
      </w:r>
      <w:r w:rsidR="00F33933" w:rsidRPr="2157BF6A">
        <w:rPr>
          <w:rFonts w:eastAsia="Times New Roman"/>
        </w:rPr>
        <w:t>0</w:t>
      </w:r>
      <w:r w:rsidR="00E82179" w:rsidRPr="0068227F" w:rsidDel="00F33933">
        <w:rPr>
          <w:rFonts w:eastAsia="Times New Roman"/>
        </w:rPr>
        <w:t xml:space="preserve"> </w:t>
      </w:r>
      <w:r w:rsidR="00F33933">
        <w:rPr>
          <w:rFonts w:eastAsia="Times New Roman"/>
        </w:rPr>
        <w:t>June</w:t>
      </w:r>
      <w:r w:rsidR="00F33933" w:rsidRPr="0068227F">
        <w:rPr>
          <w:rFonts w:eastAsia="Times New Roman"/>
        </w:rPr>
        <w:t xml:space="preserve"> </w:t>
      </w:r>
      <w:r w:rsidR="000B3172" w:rsidRPr="2157BF6A">
        <w:rPr>
          <w:rFonts w:eastAsia="Times New Roman"/>
        </w:rPr>
        <w:t>202</w:t>
      </w:r>
      <w:r w:rsidR="00F33933" w:rsidRPr="2157BF6A">
        <w:rPr>
          <w:rFonts w:eastAsia="Times New Roman"/>
        </w:rPr>
        <w:t>5</w:t>
      </w:r>
      <w:r w:rsidR="00E82179" w:rsidRPr="0068227F">
        <w:rPr>
          <w:rFonts w:eastAsia="Times New Roman"/>
        </w:rPr>
        <w:t xml:space="preserve"> </w:t>
      </w:r>
      <w:r w:rsidRPr="0068227F">
        <w:rPr>
          <w:rFonts w:eastAsia="Times New Roman"/>
        </w:rPr>
        <w:t>reporting period</w:t>
      </w:r>
      <w:r w:rsidR="00315BB2" w:rsidRPr="0068227F">
        <w:rPr>
          <w:rFonts w:eastAsia="Times New Roman"/>
        </w:rPr>
        <w:t xml:space="preserve"> </w:t>
      </w:r>
    </w:p>
    <w:p w14:paraId="511EAF9F" w14:textId="326B68DB" w:rsidR="008B7936" w:rsidRDefault="008B7936" w:rsidP="00D13DE9">
      <w:pPr>
        <w:rPr>
          <w:color w:val="auto"/>
        </w:rPr>
      </w:pPr>
      <w:r w:rsidRPr="00934B5C">
        <w:rPr>
          <w:color w:val="auto"/>
        </w:rPr>
        <w:t xml:space="preserve">To support the preparation of </w:t>
      </w:r>
      <w:r w:rsidR="00661771" w:rsidRPr="00934B5C">
        <w:rPr>
          <w:color w:val="auto"/>
        </w:rPr>
        <w:t xml:space="preserve">public sector </w:t>
      </w:r>
      <w:r w:rsidRPr="00934B5C">
        <w:rPr>
          <w:color w:val="auto"/>
        </w:rPr>
        <w:t>financial report</w:t>
      </w:r>
      <w:r w:rsidR="00661771" w:rsidRPr="00934B5C">
        <w:rPr>
          <w:color w:val="auto"/>
        </w:rPr>
        <w:t>s</w:t>
      </w:r>
      <w:r w:rsidRPr="00934B5C">
        <w:rPr>
          <w:color w:val="auto"/>
        </w:rPr>
        <w:t xml:space="preserve">, information consistent with the requirements of AASB 124 </w:t>
      </w:r>
      <w:r w:rsidRPr="00934B5C">
        <w:rPr>
          <w:i/>
          <w:color w:val="auto"/>
        </w:rPr>
        <w:t>Related Party Disclosures</w:t>
      </w:r>
      <w:r w:rsidRPr="00934B5C">
        <w:rPr>
          <w:color w:val="auto"/>
        </w:rPr>
        <w:t xml:space="preserve"> </w:t>
      </w:r>
      <w:r w:rsidR="00C37C63">
        <w:rPr>
          <w:color w:val="auto"/>
        </w:rPr>
        <w:t>is</w:t>
      </w:r>
      <w:r w:rsidR="00C37C63" w:rsidRPr="00934B5C">
        <w:rPr>
          <w:color w:val="auto"/>
        </w:rPr>
        <w:t xml:space="preserve"> </w:t>
      </w:r>
      <w:r w:rsidRPr="00934B5C">
        <w:rPr>
          <w:color w:val="auto"/>
        </w:rPr>
        <w:t xml:space="preserve">collected twice each </w:t>
      </w:r>
      <w:bookmarkStart w:id="8" w:name="_Int_iqgPa2kO"/>
      <w:r w:rsidRPr="00934B5C">
        <w:rPr>
          <w:color w:val="auto"/>
        </w:rPr>
        <w:t>financial year</w:t>
      </w:r>
      <w:bookmarkEnd w:id="8"/>
      <w:r w:rsidRPr="00934B5C">
        <w:rPr>
          <w:color w:val="auto"/>
        </w:rPr>
        <w:t xml:space="preserve"> from cabinet ministers</w:t>
      </w:r>
      <w:r w:rsidR="000C6A3E">
        <w:rPr>
          <w:color w:val="auto"/>
        </w:rPr>
        <w:t xml:space="preserve"> for our</w:t>
      </w:r>
      <w:r w:rsidR="000169E8" w:rsidRPr="00934B5C">
        <w:rPr>
          <w:color w:val="auto"/>
        </w:rPr>
        <w:t xml:space="preserve"> 3</w:t>
      </w:r>
      <w:r w:rsidR="00BF73E3">
        <w:rPr>
          <w:color w:val="auto"/>
        </w:rPr>
        <w:t>1</w:t>
      </w:r>
      <w:r w:rsidR="00DC2340">
        <w:rPr>
          <w:rFonts w:ascii="Calibri" w:hAnsi="Calibri" w:cs="Calibri"/>
          <w:color w:val="auto"/>
        </w:rPr>
        <w:t> </w:t>
      </w:r>
      <w:r w:rsidR="00BF73E3">
        <w:rPr>
          <w:color w:val="auto"/>
        </w:rPr>
        <w:t>December</w:t>
      </w:r>
      <w:r w:rsidR="000169E8" w:rsidRPr="00934B5C">
        <w:rPr>
          <w:color w:val="auto"/>
        </w:rPr>
        <w:t xml:space="preserve"> </w:t>
      </w:r>
      <w:r w:rsidR="00247688">
        <w:rPr>
          <w:color w:val="auto"/>
        </w:rPr>
        <w:t xml:space="preserve">and </w:t>
      </w:r>
      <w:r w:rsidR="00BF73E3">
        <w:rPr>
          <w:color w:val="auto"/>
        </w:rPr>
        <w:t>30 June</w:t>
      </w:r>
      <w:r w:rsidR="000169E8" w:rsidRPr="00934B5C">
        <w:rPr>
          <w:color w:val="auto"/>
        </w:rPr>
        <w:t xml:space="preserve"> year</w:t>
      </w:r>
      <w:r w:rsidR="00EC2788">
        <w:rPr>
          <w:color w:val="auto"/>
        </w:rPr>
        <w:t>-</w:t>
      </w:r>
      <w:r w:rsidR="000169E8" w:rsidRPr="00934B5C">
        <w:rPr>
          <w:color w:val="auto"/>
        </w:rPr>
        <w:t>end reporters</w:t>
      </w:r>
      <w:r w:rsidRPr="00934B5C">
        <w:rPr>
          <w:color w:val="auto"/>
        </w:rPr>
        <w:t xml:space="preserve">. </w:t>
      </w:r>
    </w:p>
    <w:p w14:paraId="36FB6DB9" w14:textId="264A5C86" w:rsidR="001A537D" w:rsidRDefault="00EA18E7" w:rsidP="005C1F00">
      <w:pPr>
        <w:rPr>
          <w:color w:val="auto"/>
        </w:rPr>
      </w:pPr>
      <w:r>
        <w:rPr>
          <w:color w:val="auto"/>
        </w:rPr>
        <w:t>Note that t</w:t>
      </w:r>
      <w:r w:rsidR="001A537D">
        <w:rPr>
          <w:color w:val="auto"/>
        </w:rPr>
        <w:t>he second submission covering the period from 1 January 2025 to 30 June 2025 is expected to be completed by July 2025.</w:t>
      </w:r>
    </w:p>
    <w:p w14:paraId="53A2B7C7" w14:textId="7368F59B" w:rsidR="008B7936" w:rsidRPr="00B85F66" w:rsidRDefault="008B7936" w:rsidP="005C1F00">
      <w:pPr>
        <w:rPr>
          <w:color w:val="auto"/>
        </w:rPr>
      </w:pPr>
      <w:r w:rsidRPr="00B85F66">
        <w:rPr>
          <w:color w:val="auto"/>
        </w:rPr>
        <w:t xml:space="preserve">Consistent with previous reporting periods, where any transactions </w:t>
      </w:r>
      <w:r w:rsidR="00FC386D" w:rsidRPr="00B85F66">
        <w:rPr>
          <w:color w:val="auto"/>
        </w:rPr>
        <w:t xml:space="preserve">are </w:t>
      </w:r>
      <w:r w:rsidRPr="00B85F66">
        <w:rPr>
          <w:color w:val="auto"/>
        </w:rPr>
        <w:t xml:space="preserve">reported, DTF will </w:t>
      </w:r>
      <w:r w:rsidR="00084A25" w:rsidRPr="00B85F66">
        <w:rPr>
          <w:color w:val="auto"/>
        </w:rPr>
        <w:t>provide</w:t>
      </w:r>
      <w:r w:rsidRPr="00B85F66">
        <w:rPr>
          <w:color w:val="auto"/>
        </w:rPr>
        <w:t xml:space="preserve"> the relevant information extracted from ministerial declarations to the relevant portfolio </w:t>
      </w:r>
      <w:r w:rsidR="00F715C3" w:rsidRPr="00B85F66">
        <w:rPr>
          <w:color w:val="auto"/>
        </w:rPr>
        <w:t>departments</w:t>
      </w:r>
      <w:r w:rsidR="00A62AAF">
        <w:rPr>
          <w:color w:val="auto"/>
        </w:rPr>
        <w:t>,</w:t>
      </w:r>
      <w:r w:rsidR="00F715C3" w:rsidRPr="00B85F66">
        <w:rPr>
          <w:color w:val="auto"/>
        </w:rPr>
        <w:t xml:space="preserve"> to share with their relevant agencies</w:t>
      </w:r>
      <w:r w:rsidRPr="00B85F66">
        <w:rPr>
          <w:color w:val="auto"/>
        </w:rPr>
        <w:t xml:space="preserve"> </w:t>
      </w:r>
      <w:r w:rsidR="00E21087">
        <w:rPr>
          <w:color w:val="auto"/>
        </w:rPr>
        <w:t>to</w:t>
      </w:r>
      <w:r w:rsidRPr="00B85F66">
        <w:rPr>
          <w:color w:val="auto"/>
        </w:rPr>
        <w:t xml:space="preserve"> </w:t>
      </w:r>
      <w:r w:rsidR="00300BB2" w:rsidRPr="00B85F66">
        <w:rPr>
          <w:color w:val="auto"/>
        </w:rPr>
        <w:t>assess whether the</w:t>
      </w:r>
      <w:r w:rsidRPr="00B85F66">
        <w:rPr>
          <w:color w:val="auto"/>
        </w:rPr>
        <w:t xml:space="preserve"> related party transactions </w:t>
      </w:r>
      <w:r w:rsidR="00300BB2" w:rsidRPr="00B85F66">
        <w:rPr>
          <w:color w:val="auto"/>
        </w:rPr>
        <w:t xml:space="preserve">warrant </w:t>
      </w:r>
      <w:r w:rsidRPr="00B85F66">
        <w:rPr>
          <w:color w:val="auto"/>
        </w:rPr>
        <w:t>disclosure</w:t>
      </w:r>
      <w:r w:rsidR="00300BB2" w:rsidRPr="00B85F66">
        <w:rPr>
          <w:color w:val="auto"/>
        </w:rPr>
        <w:t xml:space="preserve"> </w:t>
      </w:r>
      <w:r w:rsidRPr="00B85F66">
        <w:rPr>
          <w:color w:val="auto"/>
        </w:rPr>
        <w:t xml:space="preserve">in the entities’ annual financial report. </w:t>
      </w:r>
    </w:p>
    <w:p w14:paraId="63B1F9B4" w14:textId="4988342E" w:rsidR="00A87357" w:rsidRPr="00934B5C" w:rsidRDefault="00A87357" w:rsidP="00A87357">
      <w:pPr>
        <w:rPr>
          <w:rFonts w:eastAsia="Times New Roman"/>
          <w:color w:val="auto"/>
        </w:rPr>
      </w:pPr>
      <w:r w:rsidRPr="00B85F66">
        <w:rPr>
          <w:rFonts w:eastAsia="Times New Roman"/>
          <w:color w:val="auto"/>
        </w:rPr>
        <w:t xml:space="preserve">Entities are reminded that under the agreed protocols, consultation is required with the relevant minister(s) and DTF where disclosures are proposed, before they </w:t>
      </w:r>
      <w:r w:rsidR="00300BB2" w:rsidRPr="00B85F66">
        <w:rPr>
          <w:rFonts w:eastAsia="Times New Roman"/>
          <w:color w:val="auto"/>
        </w:rPr>
        <w:t>can be</w:t>
      </w:r>
      <w:r w:rsidRPr="00B85F66">
        <w:rPr>
          <w:rFonts w:eastAsia="Times New Roman"/>
          <w:color w:val="auto"/>
        </w:rPr>
        <w:t xml:space="preserve"> finalised in your annual financial report.</w:t>
      </w:r>
    </w:p>
    <w:p w14:paraId="709333AC" w14:textId="4C30A94A" w:rsidR="004E522A" w:rsidRPr="0068227F" w:rsidRDefault="00D715B2" w:rsidP="00B64454">
      <w:pPr>
        <w:pStyle w:val="Heading3"/>
        <w:jc w:val="both"/>
        <w:rPr>
          <w:rFonts w:eastAsia="Times New Roman"/>
        </w:rPr>
      </w:pPr>
      <w:r w:rsidRPr="0068227F">
        <w:rPr>
          <w:rFonts w:eastAsia="Times New Roman"/>
        </w:rPr>
        <w:lastRenderedPageBreak/>
        <w:t>Remuneration of key management personnel</w:t>
      </w:r>
      <w:r w:rsidR="00BD0382">
        <w:rPr>
          <w:rFonts w:eastAsia="Times New Roman"/>
        </w:rPr>
        <w:t xml:space="preserve"> </w:t>
      </w:r>
    </w:p>
    <w:p w14:paraId="74AF71CD" w14:textId="726DC3CB" w:rsidR="00D715B2" w:rsidRPr="002336D6" w:rsidRDefault="00FC386D" w:rsidP="00D13DE9">
      <w:pPr>
        <w:rPr>
          <w:color w:val="auto"/>
        </w:rPr>
      </w:pPr>
      <w:r w:rsidRPr="002336D6">
        <w:rPr>
          <w:color w:val="auto"/>
        </w:rPr>
        <w:t>M</w:t>
      </w:r>
      <w:r w:rsidR="00117E38" w:rsidRPr="002336D6">
        <w:rPr>
          <w:color w:val="auto"/>
        </w:rPr>
        <w:t>inisters</w:t>
      </w:r>
      <w:r w:rsidRPr="002336D6">
        <w:rPr>
          <w:color w:val="auto"/>
        </w:rPr>
        <w:t>’</w:t>
      </w:r>
      <w:r w:rsidR="00117E38" w:rsidRPr="002336D6">
        <w:rPr>
          <w:color w:val="auto"/>
        </w:rPr>
        <w:t xml:space="preserve"> remuneration and </w:t>
      </w:r>
      <w:r w:rsidR="001775DE" w:rsidRPr="002336D6">
        <w:rPr>
          <w:color w:val="auto"/>
        </w:rPr>
        <w:t>allowances</w:t>
      </w:r>
      <w:r w:rsidR="00117E38" w:rsidRPr="002336D6">
        <w:rPr>
          <w:color w:val="auto"/>
        </w:rPr>
        <w:t xml:space="preserve"> </w:t>
      </w:r>
      <w:r w:rsidR="007363DE" w:rsidRPr="002336D6">
        <w:rPr>
          <w:color w:val="auto"/>
        </w:rPr>
        <w:t xml:space="preserve">are </w:t>
      </w:r>
      <w:r w:rsidR="00117E38" w:rsidRPr="002336D6">
        <w:rPr>
          <w:color w:val="auto"/>
        </w:rPr>
        <w:t xml:space="preserve">set by the </w:t>
      </w:r>
      <w:r w:rsidR="00117E38" w:rsidRPr="002336D6">
        <w:rPr>
          <w:i/>
          <w:iCs/>
          <w:color w:val="auto"/>
        </w:rPr>
        <w:t>Parliamentary Salaries and Superannuation Act 1968</w:t>
      </w:r>
      <w:r w:rsidR="00D72F73" w:rsidRPr="002336D6">
        <w:rPr>
          <w:color w:val="auto"/>
        </w:rPr>
        <w:t xml:space="preserve">. </w:t>
      </w:r>
      <w:r w:rsidR="1BE4777C" w:rsidRPr="70DFAE3F">
        <w:rPr>
          <w:color w:val="auto"/>
        </w:rPr>
        <w:t xml:space="preserve">Consistent with </w:t>
      </w:r>
      <w:r w:rsidR="00D72F73" w:rsidRPr="002336D6">
        <w:rPr>
          <w:color w:val="auto"/>
        </w:rPr>
        <w:t xml:space="preserve">prior </w:t>
      </w:r>
      <w:r w:rsidR="00F36179">
        <w:rPr>
          <w:color w:val="auto"/>
        </w:rPr>
        <w:t xml:space="preserve">financial </w:t>
      </w:r>
      <w:r w:rsidR="00E0388F" w:rsidRPr="70DFAE3F">
        <w:rPr>
          <w:color w:val="auto"/>
        </w:rPr>
        <w:t>year</w:t>
      </w:r>
      <w:r w:rsidR="4E440520" w:rsidRPr="70DFAE3F">
        <w:rPr>
          <w:color w:val="auto"/>
        </w:rPr>
        <w:t>s</w:t>
      </w:r>
      <w:r w:rsidR="48DB7DC5" w:rsidRPr="002336D6">
        <w:rPr>
          <w:color w:val="auto"/>
        </w:rPr>
        <w:t>,</w:t>
      </w:r>
      <w:r w:rsidR="00E0388F" w:rsidRPr="002336D6">
        <w:rPr>
          <w:color w:val="auto"/>
        </w:rPr>
        <w:t xml:space="preserve"> th</w:t>
      </w:r>
      <w:r w:rsidR="00D72F73" w:rsidRPr="002336D6">
        <w:rPr>
          <w:color w:val="auto"/>
        </w:rPr>
        <w:t xml:space="preserve">is </w:t>
      </w:r>
      <w:r w:rsidR="00BE4E0F" w:rsidRPr="002336D6">
        <w:rPr>
          <w:color w:val="auto"/>
        </w:rPr>
        <w:t xml:space="preserve">ministerial </w:t>
      </w:r>
      <w:r w:rsidR="00D72F73" w:rsidRPr="002336D6">
        <w:rPr>
          <w:color w:val="auto"/>
        </w:rPr>
        <w:t>remuneration</w:t>
      </w:r>
      <w:r w:rsidR="00E0388F" w:rsidRPr="002336D6">
        <w:rPr>
          <w:color w:val="auto"/>
        </w:rPr>
        <w:t xml:space="preserve"> </w:t>
      </w:r>
      <w:r w:rsidR="00114FC1" w:rsidRPr="002336D6">
        <w:rPr>
          <w:color w:val="auto"/>
        </w:rPr>
        <w:t>disclosure</w:t>
      </w:r>
      <w:r w:rsidR="00E0388F" w:rsidRPr="002336D6">
        <w:rPr>
          <w:color w:val="auto"/>
        </w:rPr>
        <w:t xml:space="preserve"> </w:t>
      </w:r>
      <w:r w:rsidR="00BE4E0F" w:rsidRPr="002336D6">
        <w:rPr>
          <w:color w:val="auto"/>
        </w:rPr>
        <w:t xml:space="preserve">will be </w:t>
      </w:r>
      <w:r w:rsidR="0084750C" w:rsidRPr="002336D6">
        <w:rPr>
          <w:color w:val="auto"/>
        </w:rPr>
        <w:t xml:space="preserve">reported within </w:t>
      </w:r>
      <w:r w:rsidR="006B7266" w:rsidRPr="002336D6">
        <w:rPr>
          <w:color w:val="auto"/>
        </w:rPr>
        <w:t xml:space="preserve">the State’s </w:t>
      </w:r>
      <w:r w:rsidR="006B7266" w:rsidRPr="0099799B">
        <w:rPr>
          <w:i/>
          <w:iCs/>
          <w:color w:val="auto"/>
        </w:rPr>
        <w:t>Annual Financial</w:t>
      </w:r>
      <w:r w:rsidR="00FA3AAA" w:rsidRPr="0099799B">
        <w:rPr>
          <w:i/>
          <w:iCs/>
          <w:color w:val="auto"/>
        </w:rPr>
        <w:t xml:space="preserve"> Report</w:t>
      </w:r>
      <w:r w:rsidR="006B7266" w:rsidRPr="002336D6">
        <w:rPr>
          <w:color w:val="auto"/>
        </w:rPr>
        <w:t xml:space="preserve">. </w:t>
      </w:r>
      <w:r w:rsidR="00E45B8D" w:rsidRPr="002336D6">
        <w:rPr>
          <w:color w:val="auto"/>
        </w:rPr>
        <w:t>When preparing</w:t>
      </w:r>
      <w:r w:rsidR="00BB63B9" w:rsidRPr="002336D6">
        <w:rPr>
          <w:color w:val="auto"/>
        </w:rPr>
        <w:t xml:space="preserve"> </w:t>
      </w:r>
      <w:r w:rsidR="00E45B8D" w:rsidRPr="002336D6">
        <w:rPr>
          <w:color w:val="auto"/>
        </w:rPr>
        <w:t xml:space="preserve">annual financial </w:t>
      </w:r>
      <w:r w:rsidR="00332F10" w:rsidRPr="002336D6">
        <w:rPr>
          <w:color w:val="auto"/>
        </w:rPr>
        <w:t>reports,</w:t>
      </w:r>
      <w:r w:rsidR="00E45B8D" w:rsidRPr="002336D6">
        <w:rPr>
          <w:color w:val="auto"/>
        </w:rPr>
        <w:t xml:space="preserve"> please ensure reference</w:t>
      </w:r>
      <w:r w:rsidR="00D132FF">
        <w:rPr>
          <w:color w:val="auto"/>
        </w:rPr>
        <w:t>s</w:t>
      </w:r>
      <w:r w:rsidR="00E45B8D" w:rsidRPr="002336D6">
        <w:rPr>
          <w:color w:val="auto"/>
        </w:rPr>
        <w:t xml:space="preserve"> </w:t>
      </w:r>
      <w:r w:rsidR="007C3C17" w:rsidRPr="002336D6">
        <w:rPr>
          <w:color w:val="auto"/>
        </w:rPr>
        <w:t xml:space="preserve">to the information on </w:t>
      </w:r>
      <w:r w:rsidR="003E26E2" w:rsidRPr="002336D6">
        <w:rPr>
          <w:color w:val="auto"/>
        </w:rPr>
        <w:t>minister</w:t>
      </w:r>
      <w:r w:rsidR="007363DE" w:rsidRPr="002336D6">
        <w:rPr>
          <w:color w:val="auto"/>
        </w:rPr>
        <w:t>s’</w:t>
      </w:r>
      <w:r w:rsidR="003E26E2" w:rsidRPr="002336D6">
        <w:rPr>
          <w:color w:val="auto"/>
        </w:rPr>
        <w:t xml:space="preserve"> </w:t>
      </w:r>
      <w:r w:rsidR="00E616BC" w:rsidRPr="002336D6">
        <w:rPr>
          <w:color w:val="auto"/>
        </w:rPr>
        <w:t>remuneration</w:t>
      </w:r>
      <w:r w:rsidR="007C3C17" w:rsidRPr="002336D6">
        <w:rPr>
          <w:color w:val="auto"/>
        </w:rPr>
        <w:t xml:space="preserve"> is </w:t>
      </w:r>
      <w:r w:rsidR="0015062B" w:rsidRPr="002336D6">
        <w:rPr>
          <w:color w:val="auto"/>
        </w:rPr>
        <w:t xml:space="preserve">referenced to the </w:t>
      </w:r>
      <w:r w:rsidR="6305747B" w:rsidRPr="002336D6">
        <w:rPr>
          <w:color w:val="auto"/>
        </w:rPr>
        <w:t>State’s</w:t>
      </w:r>
      <w:r w:rsidR="0015062B" w:rsidRPr="002336D6">
        <w:rPr>
          <w:color w:val="auto"/>
        </w:rPr>
        <w:t xml:space="preserve"> </w:t>
      </w:r>
      <w:r w:rsidR="003517FB" w:rsidRPr="0099799B">
        <w:rPr>
          <w:i/>
          <w:iCs/>
          <w:color w:val="auto"/>
        </w:rPr>
        <w:t>Annual Financial Report</w:t>
      </w:r>
      <w:r w:rsidR="003517FB" w:rsidRPr="002336D6">
        <w:rPr>
          <w:color w:val="auto"/>
        </w:rPr>
        <w:t>.</w:t>
      </w:r>
    </w:p>
    <w:p w14:paraId="53B8B602" w14:textId="77777777" w:rsidR="002326F7" w:rsidRPr="0068227F" w:rsidRDefault="002326F7" w:rsidP="002326F7">
      <w:pPr>
        <w:pStyle w:val="Heading3"/>
        <w:jc w:val="both"/>
        <w:rPr>
          <w:rFonts w:eastAsia="Times New Roman"/>
        </w:rPr>
      </w:pPr>
      <w:r w:rsidRPr="0068227F">
        <w:rPr>
          <w:rFonts w:eastAsia="Times New Roman"/>
        </w:rPr>
        <w:t xml:space="preserve">Movements in key management personnel for departments and agencies </w:t>
      </w:r>
    </w:p>
    <w:p w14:paraId="702B4BC2" w14:textId="23DC7382" w:rsidR="002326F7" w:rsidRDefault="002326F7" w:rsidP="002326F7">
      <w:pPr>
        <w:rPr>
          <w:color w:val="auto"/>
        </w:rPr>
      </w:pPr>
      <w:r>
        <w:rPr>
          <w:color w:val="auto"/>
        </w:rPr>
        <w:t xml:space="preserve">For </w:t>
      </w:r>
      <w:r w:rsidRPr="2157BF6A">
        <w:rPr>
          <w:color w:val="auto"/>
        </w:rPr>
        <w:t>30 June</w:t>
      </w:r>
      <w:r>
        <w:rPr>
          <w:color w:val="auto"/>
        </w:rPr>
        <w:t xml:space="preserve"> year-end reporters, e</w:t>
      </w:r>
      <w:r w:rsidRPr="00133897">
        <w:rPr>
          <w:color w:val="auto"/>
        </w:rPr>
        <w:t xml:space="preserve">ntities </w:t>
      </w:r>
      <w:r>
        <w:rPr>
          <w:color w:val="auto"/>
        </w:rPr>
        <w:t>are reminded</w:t>
      </w:r>
      <w:r w:rsidRPr="00133897">
        <w:rPr>
          <w:color w:val="auto"/>
        </w:rPr>
        <w:t xml:space="preserve"> to include </w:t>
      </w:r>
      <w:r>
        <w:rPr>
          <w:color w:val="auto"/>
        </w:rPr>
        <w:t xml:space="preserve">in their related party note to the financial report, </w:t>
      </w:r>
      <w:r w:rsidRPr="00133897">
        <w:rPr>
          <w:color w:val="auto"/>
        </w:rPr>
        <w:t>information relevant to movements of all key management personnel</w:t>
      </w:r>
      <w:r w:rsidR="005F10D1">
        <w:rPr>
          <w:color w:val="auto"/>
        </w:rPr>
        <w:t xml:space="preserve"> (KMP)</w:t>
      </w:r>
      <w:r w:rsidR="002D4D7D">
        <w:rPr>
          <w:color w:val="auto"/>
        </w:rPr>
        <w:t>. This</w:t>
      </w:r>
      <w:r>
        <w:rPr>
          <w:color w:val="auto"/>
        </w:rPr>
        <w:t xml:space="preserve"> </w:t>
      </w:r>
      <w:r w:rsidR="002D4D7D">
        <w:rPr>
          <w:color w:val="auto"/>
        </w:rPr>
        <w:t>includes</w:t>
      </w:r>
      <w:r w:rsidRPr="00133897">
        <w:rPr>
          <w:color w:val="auto"/>
        </w:rPr>
        <w:t xml:space="preserve"> disclosing </w:t>
      </w:r>
      <w:r w:rsidR="00452DF9">
        <w:rPr>
          <w:color w:val="auto"/>
        </w:rPr>
        <w:t xml:space="preserve">any ministerial portfolio changes that </w:t>
      </w:r>
      <w:r w:rsidR="002D4D7D">
        <w:rPr>
          <w:color w:val="auto"/>
        </w:rPr>
        <w:t xml:space="preserve">have </w:t>
      </w:r>
      <w:r w:rsidR="00452DF9">
        <w:rPr>
          <w:color w:val="auto"/>
        </w:rPr>
        <w:t>occurred during the reporting period</w:t>
      </w:r>
      <w:r w:rsidR="009A5EF0">
        <w:rPr>
          <w:color w:val="auto"/>
        </w:rPr>
        <w:t>,</w:t>
      </w:r>
      <w:r w:rsidR="00452DF9">
        <w:rPr>
          <w:color w:val="auto"/>
        </w:rPr>
        <w:t xml:space="preserve"> as well as </w:t>
      </w:r>
      <w:r w:rsidRPr="00133897">
        <w:rPr>
          <w:color w:val="auto"/>
        </w:rPr>
        <w:t xml:space="preserve">any </w:t>
      </w:r>
      <w:r>
        <w:rPr>
          <w:color w:val="auto"/>
        </w:rPr>
        <w:t xml:space="preserve">relevant </w:t>
      </w:r>
      <w:r w:rsidRPr="00133897">
        <w:rPr>
          <w:color w:val="auto"/>
        </w:rPr>
        <w:t xml:space="preserve">executive appointments and </w:t>
      </w:r>
      <w:r>
        <w:rPr>
          <w:color w:val="auto"/>
        </w:rPr>
        <w:t>departures during the year</w:t>
      </w:r>
      <w:r w:rsidR="005F10D1">
        <w:rPr>
          <w:color w:val="auto"/>
        </w:rPr>
        <w:t>, who meet the definition of a KMP for the purposes of AASB 124</w:t>
      </w:r>
      <w:r>
        <w:rPr>
          <w:color w:val="auto"/>
        </w:rPr>
        <w:t>.</w:t>
      </w:r>
    </w:p>
    <w:p w14:paraId="65BE15D0" w14:textId="2FDE6A75" w:rsidR="009A5EF0" w:rsidRPr="002336D6" w:rsidRDefault="009A5EF0" w:rsidP="002326F7">
      <w:pPr>
        <w:rPr>
          <w:color w:val="auto"/>
        </w:rPr>
      </w:pPr>
      <w:r>
        <w:rPr>
          <w:color w:val="auto"/>
        </w:rPr>
        <w:t xml:space="preserve">Departments and agencies are responsible for ensuring the completeness and accuracy of the related party information disclosed </w:t>
      </w:r>
      <w:r w:rsidR="008D76D8">
        <w:rPr>
          <w:color w:val="auto"/>
        </w:rPr>
        <w:t>i</w:t>
      </w:r>
      <w:r>
        <w:rPr>
          <w:color w:val="auto"/>
        </w:rPr>
        <w:t>n their financial reports</w:t>
      </w:r>
      <w:r w:rsidR="00D64B28">
        <w:rPr>
          <w:color w:val="auto"/>
        </w:rPr>
        <w:t xml:space="preserve"> and co-ordinating the collection of executive KMP declaration certificates</w:t>
      </w:r>
      <w:r>
        <w:rPr>
          <w:color w:val="auto"/>
        </w:rPr>
        <w:t>.</w:t>
      </w:r>
    </w:p>
    <w:p w14:paraId="0E66D291" w14:textId="50A54D4C" w:rsidR="008B7936" w:rsidRPr="0068227F" w:rsidRDefault="008B7936" w:rsidP="00B64454">
      <w:pPr>
        <w:pStyle w:val="Heading3"/>
        <w:jc w:val="both"/>
        <w:rPr>
          <w:rFonts w:eastAsia="Times New Roman"/>
        </w:rPr>
      </w:pPr>
      <w:r w:rsidRPr="0068227F">
        <w:rPr>
          <w:rFonts w:eastAsia="Times New Roman"/>
        </w:rPr>
        <w:t>Guidance information</w:t>
      </w:r>
    </w:p>
    <w:p w14:paraId="40BB0A31" w14:textId="58B44639" w:rsidR="004B0AAE" w:rsidRPr="002336D6" w:rsidRDefault="008B7936" w:rsidP="00D13DE9">
      <w:pPr>
        <w:rPr>
          <w:color w:val="auto"/>
        </w:rPr>
      </w:pPr>
      <w:r w:rsidRPr="002336D6">
        <w:rPr>
          <w:color w:val="auto"/>
        </w:rPr>
        <w:t>A declaration certificate, checklist and comprehensive guidance are included on DTF’s website to assist entities to comply with AASB 124</w:t>
      </w:r>
      <w:r w:rsidR="004B0AAE" w:rsidRPr="002336D6">
        <w:rPr>
          <w:color w:val="auto"/>
        </w:rPr>
        <w:t>. Please refer to the following link to access this information.</w:t>
      </w:r>
    </w:p>
    <w:p w14:paraId="19A8C7D0" w14:textId="3CFA0AA1" w:rsidR="008B7936" w:rsidRDefault="00707DCF" w:rsidP="00EF381E">
      <w:hyperlink r:id="rId30" w:history="1">
        <w:r w:rsidRPr="00707DCF">
          <w:rPr>
            <w:rStyle w:val="Hyperlink"/>
          </w:rPr>
          <w:t>www.dtf.vic.gov.au/financial-reporting-policy/aasb-124-related-party-disclosures</w:t>
        </w:r>
      </w:hyperlink>
    </w:p>
    <w:p w14:paraId="485E69BF" w14:textId="3399A9FC" w:rsidR="00AD60C7" w:rsidRPr="00A81331" w:rsidRDefault="006C5781" w:rsidP="00A81331">
      <w:pPr>
        <w:pStyle w:val="Heading2"/>
      </w:pPr>
      <w:r>
        <w:t>V</w:t>
      </w:r>
      <w:r w:rsidR="00AD60C7">
        <w:t>aluation</w:t>
      </w:r>
      <w:r w:rsidR="00AD60C7" w:rsidRPr="00DE7169">
        <w:t xml:space="preserve"> assessments</w:t>
      </w:r>
    </w:p>
    <w:p w14:paraId="513FE0DE" w14:textId="5626D3FC" w:rsidR="00CF435D" w:rsidRDefault="00CF435D" w:rsidP="00B36C85">
      <w:pPr>
        <w:rPr>
          <w:color w:val="auto"/>
        </w:rPr>
      </w:pPr>
      <w:r>
        <w:rPr>
          <w:color w:val="auto"/>
        </w:rPr>
        <w:t xml:space="preserve">Entities </w:t>
      </w:r>
      <w:r w:rsidR="00E0189B">
        <w:rPr>
          <w:color w:val="auto"/>
        </w:rPr>
        <w:t>with a 30 June 2025</w:t>
      </w:r>
      <w:r w:rsidR="0095086F">
        <w:rPr>
          <w:color w:val="auto"/>
        </w:rPr>
        <w:t xml:space="preserve"> reporting date </w:t>
      </w:r>
      <w:r>
        <w:rPr>
          <w:color w:val="auto"/>
        </w:rPr>
        <w:t>are reminded to ensure they have conducted their year-end valuation</w:t>
      </w:r>
      <w:r w:rsidR="00227DE3">
        <w:rPr>
          <w:color w:val="auto"/>
        </w:rPr>
        <w:t xml:space="preserve"> assessments</w:t>
      </w:r>
      <w:r w:rsidR="006C3268">
        <w:rPr>
          <w:color w:val="auto"/>
        </w:rPr>
        <w:t>.</w:t>
      </w:r>
    </w:p>
    <w:p w14:paraId="4EEA3BD5" w14:textId="550ABAE9" w:rsidR="00344EA7" w:rsidRDefault="006C3268" w:rsidP="00B36C85">
      <w:pPr>
        <w:rPr>
          <w:color w:val="auto"/>
        </w:rPr>
      </w:pPr>
      <w:r>
        <w:rPr>
          <w:color w:val="auto"/>
        </w:rPr>
        <w:t>Entities would have already conducted their 2024-</w:t>
      </w:r>
      <w:r w:rsidR="00DA2120">
        <w:rPr>
          <w:color w:val="auto"/>
        </w:rPr>
        <w:t>20</w:t>
      </w:r>
      <w:r>
        <w:rPr>
          <w:color w:val="auto"/>
        </w:rPr>
        <w:t>25 interim valuation</w:t>
      </w:r>
      <w:r w:rsidR="005F7A79">
        <w:rPr>
          <w:color w:val="auto"/>
        </w:rPr>
        <w:t xml:space="preserve"> assessments using the 2024 calendar VGV indices, which were released in </w:t>
      </w:r>
      <w:r w:rsidR="009B3392">
        <w:rPr>
          <w:color w:val="auto"/>
        </w:rPr>
        <w:t>December</w:t>
      </w:r>
      <w:r w:rsidR="005F7A79">
        <w:rPr>
          <w:color w:val="auto"/>
        </w:rPr>
        <w:t xml:space="preserve"> 202</w:t>
      </w:r>
      <w:r w:rsidR="009B3392">
        <w:rPr>
          <w:color w:val="auto"/>
        </w:rPr>
        <w:t>4</w:t>
      </w:r>
      <w:r w:rsidR="0074283C">
        <w:rPr>
          <w:color w:val="auto"/>
        </w:rPr>
        <w:t xml:space="preserve"> as a preliminary indicator</w:t>
      </w:r>
      <w:r w:rsidR="00D3210F">
        <w:rPr>
          <w:color w:val="auto"/>
        </w:rPr>
        <w:t>,</w:t>
      </w:r>
      <w:r w:rsidR="0074283C">
        <w:rPr>
          <w:color w:val="auto"/>
        </w:rPr>
        <w:t xml:space="preserve"> to assess how the fair values have moved for the period. </w:t>
      </w:r>
    </w:p>
    <w:p w14:paraId="606B5175" w14:textId="2F971C33" w:rsidR="006C3268" w:rsidRDefault="0095086F" w:rsidP="00B36C85">
      <w:pPr>
        <w:rPr>
          <w:color w:val="auto"/>
        </w:rPr>
      </w:pPr>
      <w:r>
        <w:rPr>
          <w:color w:val="auto"/>
        </w:rPr>
        <w:t xml:space="preserve">Entities will need to finalise their valuation assessments using the </w:t>
      </w:r>
      <w:r w:rsidR="00E93626">
        <w:rPr>
          <w:color w:val="auto"/>
        </w:rPr>
        <w:t xml:space="preserve">relevant </w:t>
      </w:r>
      <w:r>
        <w:rPr>
          <w:color w:val="auto"/>
        </w:rPr>
        <w:t xml:space="preserve">indices released </w:t>
      </w:r>
      <w:r w:rsidR="00E93626">
        <w:rPr>
          <w:color w:val="auto"/>
        </w:rPr>
        <w:t xml:space="preserve">at the end of </w:t>
      </w:r>
      <w:r w:rsidR="00687CB8">
        <w:rPr>
          <w:color w:val="auto"/>
        </w:rPr>
        <w:t>May</w:t>
      </w:r>
      <w:r w:rsidR="00E742E3">
        <w:rPr>
          <w:rFonts w:ascii="Calibri" w:hAnsi="Calibri" w:cs="Calibri"/>
          <w:color w:val="auto"/>
        </w:rPr>
        <w:t> </w:t>
      </w:r>
      <w:r w:rsidR="00687CB8">
        <w:rPr>
          <w:color w:val="auto"/>
        </w:rPr>
        <w:t>2025</w:t>
      </w:r>
      <w:r w:rsidR="00A12232">
        <w:rPr>
          <w:color w:val="auto"/>
        </w:rPr>
        <w:t>.</w:t>
      </w:r>
      <w:r w:rsidR="00DB4DA7">
        <w:rPr>
          <w:color w:val="auto"/>
        </w:rPr>
        <w:t xml:space="preserve"> </w:t>
      </w:r>
    </w:p>
    <w:p w14:paraId="4E8D8CD0" w14:textId="59CC3B0E" w:rsidR="00A87357" w:rsidRDefault="00A87357" w:rsidP="00A87357">
      <w:pPr>
        <w:rPr>
          <w:color w:val="auto"/>
        </w:rPr>
      </w:pPr>
      <w:r w:rsidRPr="002336D6">
        <w:rPr>
          <w:color w:val="auto"/>
        </w:rPr>
        <w:t xml:space="preserve">In instances where the cumulative </w:t>
      </w:r>
      <w:r w:rsidR="00326886" w:rsidRPr="00480220">
        <w:rPr>
          <w:color w:val="auto"/>
        </w:rPr>
        <w:t xml:space="preserve">year-end </w:t>
      </w:r>
      <w:r w:rsidRPr="00480220">
        <w:rPr>
          <w:color w:val="auto"/>
        </w:rPr>
        <w:t>fair value</w:t>
      </w:r>
      <w:r w:rsidRPr="002336D6">
        <w:rPr>
          <w:color w:val="auto"/>
        </w:rPr>
        <w:t xml:space="preserve"> movement is greater than 40 per cent</w:t>
      </w:r>
      <w:r w:rsidR="000951D2">
        <w:rPr>
          <w:color w:val="auto"/>
        </w:rPr>
        <w:t>, this</w:t>
      </w:r>
      <w:r w:rsidR="00CF0D71">
        <w:rPr>
          <w:color w:val="auto"/>
        </w:rPr>
        <w:t xml:space="preserve"> would automatically trigger an interim formal valuation</w:t>
      </w:r>
      <w:r w:rsidR="000C2B0C">
        <w:rPr>
          <w:color w:val="auto"/>
        </w:rPr>
        <w:t>,</w:t>
      </w:r>
      <w:r w:rsidR="001D386E">
        <w:rPr>
          <w:color w:val="auto"/>
        </w:rPr>
        <w:t xml:space="preserve"> and </w:t>
      </w:r>
      <w:r w:rsidRPr="002336D6">
        <w:rPr>
          <w:color w:val="auto"/>
        </w:rPr>
        <w:t xml:space="preserve">entities </w:t>
      </w:r>
      <w:r w:rsidR="00946AB6">
        <w:rPr>
          <w:color w:val="auto"/>
        </w:rPr>
        <w:t>w</w:t>
      </w:r>
      <w:r w:rsidRPr="002336D6">
        <w:rPr>
          <w:color w:val="auto"/>
        </w:rPr>
        <w:t xml:space="preserve">ould </w:t>
      </w:r>
      <w:r w:rsidR="00946AB6">
        <w:rPr>
          <w:color w:val="auto"/>
        </w:rPr>
        <w:t xml:space="preserve">need to </w:t>
      </w:r>
      <w:r w:rsidRPr="002336D6">
        <w:rPr>
          <w:color w:val="auto"/>
        </w:rPr>
        <w:t xml:space="preserve">liaise with the </w:t>
      </w:r>
      <w:r w:rsidR="009D02D2">
        <w:rPr>
          <w:color w:val="auto"/>
        </w:rPr>
        <w:t>VGV</w:t>
      </w:r>
      <w:r w:rsidRPr="002336D6">
        <w:rPr>
          <w:color w:val="auto"/>
        </w:rPr>
        <w:t xml:space="preserve"> and </w:t>
      </w:r>
      <w:r w:rsidR="009D02D2">
        <w:rPr>
          <w:color w:val="auto"/>
        </w:rPr>
        <w:t>VAGO</w:t>
      </w:r>
      <w:r w:rsidRPr="002336D6">
        <w:rPr>
          <w:color w:val="auto"/>
        </w:rPr>
        <w:t xml:space="preserve"> as soon as practical. </w:t>
      </w:r>
    </w:p>
    <w:p w14:paraId="62F20702" w14:textId="72B6F858" w:rsidR="002E534C" w:rsidRDefault="001D386E" w:rsidP="00A87357">
      <w:pPr>
        <w:rPr>
          <w:color w:val="auto"/>
        </w:rPr>
      </w:pPr>
      <w:r>
        <w:rPr>
          <w:color w:val="auto"/>
        </w:rPr>
        <w:t>E</w:t>
      </w:r>
      <w:r w:rsidR="008338CA">
        <w:rPr>
          <w:color w:val="auto"/>
        </w:rPr>
        <w:t xml:space="preserve">ntities with a 31 December 2025 reporting date are </w:t>
      </w:r>
      <w:r w:rsidR="006C5781">
        <w:rPr>
          <w:color w:val="auto"/>
        </w:rPr>
        <w:t>encouraged</w:t>
      </w:r>
      <w:r w:rsidR="008338CA">
        <w:rPr>
          <w:color w:val="auto"/>
        </w:rPr>
        <w:t xml:space="preserve"> to </w:t>
      </w:r>
      <w:r w:rsidR="006C5781">
        <w:rPr>
          <w:color w:val="auto"/>
        </w:rPr>
        <w:t>perform their interim valuation assessments</w:t>
      </w:r>
      <w:r w:rsidR="0087677D">
        <w:rPr>
          <w:color w:val="auto"/>
        </w:rPr>
        <w:t xml:space="preserve"> using the latest indices</w:t>
      </w:r>
      <w:r w:rsidR="006C5781">
        <w:rPr>
          <w:color w:val="auto"/>
        </w:rPr>
        <w:t xml:space="preserve"> to determine if an interim material movement has occurred to </w:t>
      </w:r>
      <w:r w:rsidR="00623E7B">
        <w:rPr>
          <w:color w:val="auto"/>
        </w:rPr>
        <w:t>trigger an interim formal valuation</w:t>
      </w:r>
      <w:r>
        <w:rPr>
          <w:color w:val="auto"/>
        </w:rPr>
        <w:t>, or close to triggering an interim formal valuation which may require closer monitoring for year-end.</w:t>
      </w:r>
    </w:p>
    <w:p w14:paraId="2F6EC041" w14:textId="54EF000A" w:rsidR="008338CA" w:rsidRPr="002336D6" w:rsidRDefault="002E534C" w:rsidP="00A87357">
      <w:pPr>
        <w:rPr>
          <w:color w:val="auto"/>
        </w:rPr>
      </w:pPr>
      <w:r>
        <w:rPr>
          <w:color w:val="auto"/>
        </w:rPr>
        <w:t xml:space="preserve">It </w:t>
      </w:r>
      <w:r w:rsidR="000C2B0C">
        <w:rPr>
          <w:color w:val="auto"/>
        </w:rPr>
        <w:t xml:space="preserve">is </w:t>
      </w:r>
      <w:r>
        <w:rPr>
          <w:color w:val="auto"/>
        </w:rPr>
        <w:t xml:space="preserve">important when using the indices that </w:t>
      </w:r>
      <w:r w:rsidR="000C2B0C">
        <w:rPr>
          <w:color w:val="auto"/>
        </w:rPr>
        <w:t xml:space="preserve">entities </w:t>
      </w:r>
      <w:r>
        <w:rPr>
          <w:color w:val="auto"/>
        </w:rPr>
        <w:t xml:space="preserve">look at the classification of their land in their last formal valuation </w:t>
      </w:r>
      <w:r w:rsidR="00D3210F">
        <w:rPr>
          <w:color w:val="auto"/>
        </w:rPr>
        <w:t xml:space="preserve">and also </w:t>
      </w:r>
      <w:r>
        <w:rPr>
          <w:color w:val="auto"/>
        </w:rPr>
        <w:t>di</w:t>
      </w:r>
      <w:r w:rsidR="00CF7391">
        <w:rPr>
          <w:color w:val="auto"/>
        </w:rPr>
        <w:t>scuss with VGV</w:t>
      </w:r>
      <w:r w:rsidR="00D3210F">
        <w:rPr>
          <w:color w:val="auto"/>
        </w:rPr>
        <w:t xml:space="preserve"> as necessary</w:t>
      </w:r>
      <w:r w:rsidR="00CF7391">
        <w:rPr>
          <w:color w:val="auto"/>
        </w:rPr>
        <w:t xml:space="preserve"> to ensure use </w:t>
      </w:r>
      <w:r w:rsidR="000C2B0C">
        <w:rPr>
          <w:color w:val="auto"/>
        </w:rPr>
        <w:t xml:space="preserve">of </w:t>
      </w:r>
      <w:r w:rsidR="00CF7391">
        <w:rPr>
          <w:color w:val="auto"/>
        </w:rPr>
        <w:t>the appropriate indices</w:t>
      </w:r>
      <w:r w:rsidR="006C5781">
        <w:rPr>
          <w:color w:val="auto"/>
        </w:rPr>
        <w:t>.</w:t>
      </w:r>
    </w:p>
    <w:p w14:paraId="275FF735" w14:textId="76951971" w:rsidR="00A87357" w:rsidRPr="002336D6" w:rsidRDefault="00A87357" w:rsidP="00A87357">
      <w:pPr>
        <w:keepNext/>
        <w:rPr>
          <w:color w:val="auto"/>
        </w:rPr>
      </w:pPr>
      <w:r w:rsidRPr="002336D6">
        <w:rPr>
          <w:color w:val="auto"/>
        </w:rPr>
        <w:t xml:space="preserve">The Valuer-General’s land </w:t>
      </w:r>
      <w:r w:rsidR="00040264">
        <w:rPr>
          <w:color w:val="auto"/>
        </w:rPr>
        <w:t xml:space="preserve">and building </w:t>
      </w:r>
      <w:r w:rsidRPr="002336D6">
        <w:rPr>
          <w:color w:val="auto"/>
        </w:rPr>
        <w:t>indices can be found at the following link</w:t>
      </w:r>
      <w:r w:rsidR="00040264">
        <w:rPr>
          <w:color w:val="auto"/>
        </w:rPr>
        <w:t>s</w:t>
      </w:r>
      <w:r w:rsidRPr="002336D6">
        <w:rPr>
          <w:color w:val="auto"/>
        </w:rPr>
        <w:t>.</w:t>
      </w:r>
    </w:p>
    <w:p w14:paraId="279B7875" w14:textId="7A7DEA87" w:rsidR="00A87357" w:rsidRDefault="00E50324" w:rsidP="00EF381E">
      <w:hyperlink r:id="rId31" w:history="1">
        <w:r w:rsidRPr="00E50324">
          <w:rPr>
            <w:rStyle w:val="Hyperlink"/>
          </w:rPr>
          <w:t>www.dtf.vic.gov.au/financial-reporting-policy/valuer-general-land-indices</w:t>
        </w:r>
      </w:hyperlink>
    </w:p>
    <w:p w14:paraId="2670E4F2" w14:textId="6E11EF14" w:rsidR="00040264" w:rsidRPr="00E50324" w:rsidRDefault="00C73329" w:rsidP="00EF381E">
      <w:pPr>
        <w:rPr>
          <w:rFonts w:cs="Times New Roman"/>
        </w:rPr>
      </w:pPr>
      <w:hyperlink r:id="rId32" w:history="1">
        <w:r>
          <w:rPr>
            <w:rStyle w:val="Hyperlink"/>
            <w:rFonts w:cs="Times New Roman"/>
          </w:rPr>
          <w:t>www.dtf.vic.gov.au/valuer-general-building-indices</w:t>
        </w:r>
      </w:hyperlink>
    </w:p>
    <w:p w14:paraId="4908BEBA" w14:textId="5A9168A2" w:rsidR="00A87357" w:rsidRPr="00403035" w:rsidRDefault="00A87357" w:rsidP="00403035">
      <w:r w:rsidRPr="002336D6">
        <w:rPr>
          <w:color w:val="auto"/>
        </w:rPr>
        <w:t>Victorian Government agencies should contact their portfolio department in the first instance for the login details to access the</w:t>
      </w:r>
      <w:r w:rsidR="00040264">
        <w:rPr>
          <w:color w:val="auto"/>
        </w:rPr>
        <w:t xml:space="preserve">se </w:t>
      </w:r>
      <w:r w:rsidRPr="002336D6">
        <w:rPr>
          <w:color w:val="auto"/>
        </w:rPr>
        <w:t>indices</w:t>
      </w:r>
      <w:r w:rsidRPr="0033638F">
        <w:t xml:space="preserve">. </w:t>
      </w:r>
    </w:p>
    <w:p w14:paraId="414ADBBD" w14:textId="39819ECC" w:rsidR="00AD60C7" w:rsidRPr="00BE58A4" w:rsidRDefault="00AD60C7" w:rsidP="00E233FC">
      <w:pPr>
        <w:pStyle w:val="Heading2"/>
      </w:pPr>
      <w:r w:rsidRPr="6AF25B93">
        <w:lastRenderedPageBreak/>
        <w:t>Standing Directions – annual report attestation</w:t>
      </w:r>
      <w:r w:rsidR="00491493" w:rsidRPr="6AF25B93">
        <w:t xml:space="preserve"> </w:t>
      </w:r>
    </w:p>
    <w:p w14:paraId="6FC475E5" w14:textId="39A8A652" w:rsidR="00DE000E" w:rsidRPr="002336D6" w:rsidRDefault="00DE000E" w:rsidP="00D13DE9">
      <w:pPr>
        <w:rPr>
          <w:color w:val="auto"/>
        </w:rPr>
      </w:pPr>
      <w:r w:rsidRPr="002336D6">
        <w:rPr>
          <w:color w:val="auto"/>
        </w:rPr>
        <w:t xml:space="preserve">The Standing Directions 2018 under the </w:t>
      </w:r>
      <w:r w:rsidRPr="002336D6">
        <w:rPr>
          <w:i/>
          <w:color w:val="auto"/>
        </w:rPr>
        <w:t>Financial Management Act 1994</w:t>
      </w:r>
      <w:r w:rsidRPr="002336D6">
        <w:rPr>
          <w:color w:val="auto"/>
        </w:rPr>
        <w:t xml:space="preserve"> (2018 Standing Directions) require a formal </w:t>
      </w:r>
      <w:r w:rsidR="00C57483" w:rsidRPr="002336D6">
        <w:rPr>
          <w:color w:val="auto"/>
        </w:rPr>
        <w:t>financial</w:t>
      </w:r>
      <w:r w:rsidR="002B790C" w:rsidRPr="002336D6">
        <w:rPr>
          <w:color w:val="auto"/>
        </w:rPr>
        <w:t xml:space="preserve"> management compliance attestation</w:t>
      </w:r>
      <w:r w:rsidRPr="002336D6">
        <w:rPr>
          <w:color w:val="auto"/>
        </w:rPr>
        <w:t xml:space="preserve"> statement in </w:t>
      </w:r>
      <w:r w:rsidR="00961BA3" w:rsidRPr="002336D6">
        <w:rPr>
          <w:color w:val="auto"/>
        </w:rPr>
        <w:t xml:space="preserve">an </w:t>
      </w:r>
      <w:r w:rsidR="002B790C" w:rsidRPr="002336D6">
        <w:rPr>
          <w:color w:val="auto"/>
        </w:rPr>
        <w:t>agency’s</w:t>
      </w:r>
      <w:r w:rsidR="00961BA3" w:rsidRPr="002336D6">
        <w:rPr>
          <w:color w:val="auto"/>
        </w:rPr>
        <w:t xml:space="preserve"> </w:t>
      </w:r>
      <w:r w:rsidRPr="002336D6">
        <w:rPr>
          <w:color w:val="auto"/>
        </w:rPr>
        <w:t xml:space="preserve">annual report. Agencies with a </w:t>
      </w:r>
      <w:r w:rsidRPr="00B13C8F">
        <w:rPr>
          <w:color w:val="auto"/>
        </w:rPr>
        <w:t>3</w:t>
      </w:r>
      <w:r w:rsidR="002808FB">
        <w:rPr>
          <w:color w:val="auto"/>
        </w:rPr>
        <w:t xml:space="preserve">0 </w:t>
      </w:r>
      <w:r w:rsidR="002808FB" w:rsidRPr="2157BF6A">
        <w:rPr>
          <w:color w:val="auto"/>
        </w:rPr>
        <w:t>June</w:t>
      </w:r>
      <w:r w:rsidR="00F33DDF" w:rsidRPr="002336D6">
        <w:rPr>
          <w:color w:val="auto"/>
        </w:rPr>
        <w:t xml:space="preserve"> </w:t>
      </w:r>
      <w:r w:rsidRPr="002336D6">
        <w:rPr>
          <w:color w:val="auto"/>
        </w:rPr>
        <w:t xml:space="preserve">reporting date must complete an attestation statement for the period </w:t>
      </w:r>
      <w:r w:rsidRPr="00B13C8F">
        <w:rPr>
          <w:color w:val="auto"/>
        </w:rPr>
        <w:t xml:space="preserve">1 </w:t>
      </w:r>
      <w:r w:rsidR="002808FB">
        <w:rPr>
          <w:color w:val="auto"/>
        </w:rPr>
        <w:t>July</w:t>
      </w:r>
      <w:r w:rsidR="002808FB" w:rsidRPr="00B13C8F">
        <w:rPr>
          <w:color w:val="auto"/>
        </w:rPr>
        <w:t xml:space="preserve"> </w:t>
      </w:r>
      <w:r w:rsidRPr="00B13C8F">
        <w:rPr>
          <w:color w:val="auto"/>
        </w:rPr>
        <w:t>202</w:t>
      </w:r>
      <w:r w:rsidR="00F33DDF" w:rsidRPr="00B13C8F" w:rsidDel="002808FB">
        <w:rPr>
          <w:color w:val="auto"/>
        </w:rPr>
        <w:t>4</w:t>
      </w:r>
      <w:r w:rsidRPr="002336D6">
        <w:rPr>
          <w:color w:val="auto"/>
        </w:rPr>
        <w:t xml:space="preserve"> to </w:t>
      </w:r>
      <w:r w:rsidRPr="2157BF6A">
        <w:rPr>
          <w:color w:val="auto"/>
        </w:rPr>
        <w:t>3</w:t>
      </w:r>
      <w:r w:rsidR="002808FB" w:rsidRPr="2157BF6A">
        <w:rPr>
          <w:color w:val="auto"/>
        </w:rPr>
        <w:t>0</w:t>
      </w:r>
      <w:r w:rsidR="00DC0B5A" w:rsidRPr="2157BF6A">
        <w:rPr>
          <w:rFonts w:ascii="Calibri" w:hAnsi="Calibri" w:cs="Calibri"/>
          <w:color w:val="auto"/>
        </w:rPr>
        <w:t> </w:t>
      </w:r>
      <w:r w:rsidR="002808FB" w:rsidRPr="2157BF6A">
        <w:rPr>
          <w:color w:val="auto"/>
        </w:rPr>
        <w:t>June</w:t>
      </w:r>
      <w:r w:rsidR="00F33DDF" w:rsidRPr="2157BF6A">
        <w:rPr>
          <w:color w:val="auto"/>
        </w:rPr>
        <w:t xml:space="preserve"> </w:t>
      </w:r>
      <w:r w:rsidRPr="2157BF6A">
        <w:rPr>
          <w:color w:val="auto"/>
        </w:rPr>
        <w:t>202</w:t>
      </w:r>
      <w:r w:rsidR="00CB69E9" w:rsidRPr="2157BF6A">
        <w:rPr>
          <w:color w:val="auto"/>
        </w:rPr>
        <w:t>5</w:t>
      </w:r>
      <w:r w:rsidRPr="002336D6">
        <w:rPr>
          <w:color w:val="auto"/>
        </w:rPr>
        <w:t xml:space="preserve"> covering all applicable Standing Directions and Instructions as required and prescribed by Instruction 5.1, clause 2.2.</w:t>
      </w:r>
    </w:p>
    <w:p w14:paraId="5F1BD793" w14:textId="3007F144" w:rsidR="00C57483" w:rsidRPr="002336D6" w:rsidRDefault="00DE000E" w:rsidP="00B64454">
      <w:pPr>
        <w:keepNext/>
        <w:jc w:val="both"/>
        <w:rPr>
          <w:color w:val="auto"/>
        </w:rPr>
      </w:pPr>
      <w:r w:rsidRPr="002336D6">
        <w:rPr>
          <w:color w:val="auto"/>
        </w:rPr>
        <w:t xml:space="preserve">The </w:t>
      </w:r>
      <w:r w:rsidRPr="000C5455">
        <w:rPr>
          <w:i/>
          <w:iCs/>
          <w:color w:val="auto"/>
        </w:rPr>
        <w:t>2018 Standing Directions</w:t>
      </w:r>
      <w:r w:rsidRPr="002336D6">
        <w:rPr>
          <w:color w:val="auto"/>
        </w:rPr>
        <w:t xml:space="preserve"> are available on the DTF website</w:t>
      </w:r>
      <w:r w:rsidR="002C045B" w:rsidRPr="002336D6">
        <w:rPr>
          <w:color w:val="auto"/>
        </w:rPr>
        <w:t xml:space="preserve">. </w:t>
      </w:r>
      <w:r w:rsidR="005525BD" w:rsidRPr="002336D6">
        <w:rPr>
          <w:color w:val="auto"/>
        </w:rPr>
        <w:t>Please r</w:t>
      </w:r>
      <w:r w:rsidR="002C045B" w:rsidRPr="002336D6">
        <w:rPr>
          <w:color w:val="auto"/>
        </w:rPr>
        <w:t>efer t</w:t>
      </w:r>
      <w:r w:rsidR="004062B2" w:rsidRPr="002336D6">
        <w:rPr>
          <w:color w:val="auto"/>
        </w:rPr>
        <w:t>o the following link</w:t>
      </w:r>
      <w:r w:rsidR="00483EEF">
        <w:rPr>
          <w:color w:val="auto"/>
        </w:rPr>
        <w:t>.</w:t>
      </w:r>
    </w:p>
    <w:p w14:paraId="6A9D1A63" w14:textId="3D327316" w:rsidR="00C32704" w:rsidRPr="00E50324" w:rsidRDefault="00E50324" w:rsidP="00EF381E">
      <w:pPr>
        <w:keepNext/>
        <w:jc w:val="both"/>
        <w:rPr>
          <w:color w:val="auto"/>
        </w:rPr>
      </w:pPr>
      <w:hyperlink r:id="rId33" w:history="1">
        <w:r w:rsidRPr="00E50324">
          <w:rPr>
            <w:rStyle w:val="Hyperlink"/>
          </w:rPr>
          <w:t>www.dtf.vic.gov.au/financial-management-government/standing-directions-2018-under-financial-management-act-1994</w:t>
        </w:r>
      </w:hyperlink>
    </w:p>
    <w:p w14:paraId="149D84ED" w14:textId="46D2BA65" w:rsidR="00DE000E" w:rsidRDefault="00DE000E" w:rsidP="009D0CD1">
      <w:r w:rsidRPr="00EF381E">
        <w:rPr>
          <w:color w:val="auto"/>
        </w:rPr>
        <w:t xml:space="preserve">If you have any further queries on the Standing Directions, please direct your queries to the DTF Financial Frameworks team mailbox: </w:t>
      </w:r>
      <w:hyperlink r:id="rId34" w:history="1">
        <w:r w:rsidRPr="00DE000E">
          <w:rPr>
            <w:rStyle w:val="Hyperlink"/>
          </w:rPr>
          <w:t>standing.directions@dtf.vic.gov.au</w:t>
        </w:r>
      </w:hyperlink>
      <w:r w:rsidR="00784102">
        <w:t>.</w:t>
      </w:r>
    </w:p>
    <w:p w14:paraId="7C38679A" w14:textId="3062AF83" w:rsidR="00AD60C7" w:rsidRPr="00923519" w:rsidRDefault="00AD60C7" w:rsidP="00E233FC">
      <w:pPr>
        <w:pStyle w:val="Heading2"/>
      </w:pPr>
      <w:r w:rsidRPr="00923519">
        <w:t>Wage inflation and discount rates</w:t>
      </w:r>
      <w:r w:rsidR="00491493">
        <w:t xml:space="preserve"> </w:t>
      </w:r>
    </w:p>
    <w:p w14:paraId="7D05C836" w14:textId="79523428" w:rsidR="002776D5" w:rsidRPr="002336D6" w:rsidRDefault="00AD60C7" w:rsidP="003F43CE">
      <w:pPr>
        <w:rPr>
          <w:color w:val="auto"/>
        </w:rPr>
      </w:pPr>
      <w:r w:rsidRPr="002336D6">
        <w:rPr>
          <w:color w:val="auto"/>
        </w:rPr>
        <w:t xml:space="preserve">DTF publishes the wage inflation and discount rates quarterly for </w:t>
      </w:r>
      <w:r w:rsidR="00FB5267" w:rsidRPr="002336D6">
        <w:rPr>
          <w:color w:val="auto"/>
        </w:rPr>
        <w:t xml:space="preserve">the </w:t>
      </w:r>
      <w:r w:rsidR="004F6500">
        <w:rPr>
          <w:color w:val="auto"/>
        </w:rPr>
        <w:t>September</w:t>
      </w:r>
      <w:r w:rsidR="00290C44" w:rsidRPr="002336D6">
        <w:rPr>
          <w:color w:val="auto"/>
        </w:rPr>
        <w:t xml:space="preserve">, </w:t>
      </w:r>
      <w:r w:rsidR="004F6500">
        <w:rPr>
          <w:color w:val="auto"/>
        </w:rPr>
        <w:t>December</w:t>
      </w:r>
      <w:r w:rsidR="0082667D" w:rsidRPr="002336D6">
        <w:rPr>
          <w:color w:val="auto"/>
        </w:rPr>
        <w:t xml:space="preserve"> and </w:t>
      </w:r>
      <w:r w:rsidR="004F6500">
        <w:rPr>
          <w:color w:val="auto"/>
        </w:rPr>
        <w:t>March</w:t>
      </w:r>
      <w:r w:rsidRPr="002336D6">
        <w:rPr>
          <w:color w:val="auto"/>
        </w:rPr>
        <w:t xml:space="preserve"> quarters. Rates are </w:t>
      </w:r>
      <w:r w:rsidR="00686033" w:rsidRPr="002336D6">
        <w:rPr>
          <w:color w:val="auto"/>
        </w:rPr>
        <w:t xml:space="preserve">then </w:t>
      </w:r>
      <w:r w:rsidRPr="002336D6">
        <w:rPr>
          <w:color w:val="auto"/>
        </w:rPr>
        <w:t>released monthly for</w:t>
      </w:r>
      <w:r w:rsidR="00686033" w:rsidRPr="002336D6">
        <w:rPr>
          <w:color w:val="auto"/>
        </w:rPr>
        <w:t xml:space="preserve"> </w:t>
      </w:r>
      <w:r w:rsidR="008A53A6" w:rsidRPr="002336D6">
        <w:rPr>
          <w:color w:val="auto"/>
        </w:rPr>
        <w:t xml:space="preserve">the </w:t>
      </w:r>
      <w:r w:rsidR="00686033" w:rsidRPr="002336D6">
        <w:rPr>
          <w:color w:val="auto"/>
        </w:rPr>
        <w:t>months of April, May and June</w:t>
      </w:r>
      <w:r w:rsidRPr="002336D6">
        <w:rPr>
          <w:color w:val="auto"/>
        </w:rPr>
        <w:t xml:space="preserve">. The most recently published rates should be used to remeasure </w:t>
      </w:r>
      <w:r w:rsidR="007A419C" w:rsidRPr="002336D6">
        <w:rPr>
          <w:color w:val="auto"/>
        </w:rPr>
        <w:t>an agenc</w:t>
      </w:r>
      <w:r w:rsidR="0063072B">
        <w:rPr>
          <w:color w:val="auto"/>
        </w:rPr>
        <w:t>y’s</w:t>
      </w:r>
      <w:r w:rsidR="007A419C" w:rsidRPr="002336D6">
        <w:rPr>
          <w:color w:val="auto"/>
        </w:rPr>
        <w:t xml:space="preserve"> </w:t>
      </w:r>
      <w:r w:rsidRPr="002336D6">
        <w:rPr>
          <w:color w:val="auto"/>
        </w:rPr>
        <w:t>employee provision</w:t>
      </w:r>
      <w:r w:rsidR="007A419C" w:rsidRPr="002336D6">
        <w:rPr>
          <w:color w:val="auto"/>
        </w:rPr>
        <w:t xml:space="preserve"> balance for the current year.</w:t>
      </w:r>
    </w:p>
    <w:p w14:paraId="550FA248" w14:textId="70BE6237" w:rsidR="00AD60C7" w:rsidRDefault="00AD60C7" w:rsidP="003F43CE">
      <w:pPr>
        <w:rPr>
          <w:rFonts w:cs="Times New Roman"/>
          <w:noProof/>
          <w:color w:val="auto"/>
        </w:rPr>
      </w:pPr>
      <w:r w:rsidRPr="00EF741F">
        <w:rPr>
          <w:color w:val="auto"/>
        </w:rPr>
        <w:t xml:space="preserve">Wage inflation rates reflect current economic assumptions made in the preparation of the </w:t>
      </w:r>
      <w:r w:rsidR="00805510" w:rsidRPr="0099799B">
        <w:rPr>
          <w:i/>
          <w:iCs/>
          <w:color w:val="auto"/>
        </w:rPr>
        <w:t xml:space="preserve">Victorian </w:t>
      </w:r>
      <w:r w:rsidR="006B0B30" w:rsidRPr="0099799B">
        <w:rPr>
          <w:i/>
          <w:iCs/>
          <w:color w:val="auto"/>
        </w:rPr>
        <w:t>S</w:t>
      </w:r>
      <w:r w:rsidR="00805510" w:rsidRPr="0099799B">
        <w:rPr>
          <w:i/>
          <w:iCs/>
          <w:color w:val="auto"/>
        </w:rPr>
        <w:t xml:space="preserve">tate </w:t>
      </w:r>
      <w:r w:rsidR="006B0B30" w:rsidRPr="0099799B">
        <w:rPr>
          <w:i/>
          <w:iCs/>
          <w:color w:val="auto"/>
        </w:rPr>
        <w:t>B</w:t>
      </w:r>
      <w:r w:rsidRPr="0099799B">
        <w:rPr>
          <w:i/>
          <w:iCs/>
          <w:color w:val="auto"/>
        </w:rPr>
        <w:t>udget</w:t>
      </w:r>
      <w:r w:rsidRPr="00EF741F">
        <w:rPr>
          <w:color w:val="auto"/>
        </w:rPr>
        <w:t>. The discount rates are representative of the yield</w:t>
      </w:r>
      <w:r w:rsidR="00367C7C" w:rsidRPr="00EF741F">
        <w:rPr>
          <w:color w:val="auto"/>
        </w:rPr>
        <w:t>s</w:t>
      </w:r>
      <w:r w:rsidRPr="00EF741F">
        <w:rPr>
          <w:color w:val="auto"/>
        </w:rPr>
        <w:t xml:space="preserve"> </w:t>
      </w:r>
      <w:r w:rsidR="002253A8" w:rsidRPr="00EF741F">
        <w:rPr>
          <w:color w:val="auto"/>
        </w:rPr>
        <w:t xml:space="preserve">earned </w:t>
      </w:r>
      <w:r w:rsidRPr="00EF741F">
        <w:rPr>
          <w:color w:val="auto"/>
        </w:rPr>
        <w:t>o</w:t>
      </w:r>
      <w:r w:rsidR="00805510" w:rsidRPr="00EF741F">
        <w:rPr>
          <w:color w:val="auto"/>
        </w:rPr>
        <w:t xml:space="preserve">n </w:t>
      </w:r>
      <w:r w:rsidRPr="00EF741F">
        <w:rPr>
          <w:color w:val="auto"/>
        </w:rPr>
        <w:t>Commonwealth Treasury bonds.</w:t>
      </w:r>
      <w:r w:rsidRPr="002336D6">
        <w:rPr>
          <w:rFonts w:cs="Times New Roman"/>
          <w:noProof/>
          <w:color w:val="auto"/>
        </w:rPr>
        <w:t xml:space="preserve"> </w:t>
      </w:r>
    </w:p>
    <w:p w14:paraId="11C5C504" w14:textId="45340918" w:rsidR="00984571" w:rsidRPr="002336D6" w:rsidRDefault="00832B64" w:rsidP="003F43CE">
      <w:pPr>
        <w:rPr>
          <w:color w:val="auto"/>
        </w:rPr>
      </w:pPr>
      <w:r>
        <w:rPr>
          <w:noProof/>
        </w:rPr>
        <w:drawing>
          <wp:inline distT="0" distB="0" distL="0" distR="0" wp14:anchorId="1607B89F" wp14:editId="2C4CBBEE">
            <wp:extent cx="5952015" cy="3478086"/>
            <wp:effectExtent l="0" t="0" r="0" b="8255"/>
            <wp:docPr id="668519486" name="Chart 1">
              <a:extLst xmlns:a="http://schemas.openxmlformats.org/drawingml/2006/main">
                <a:ext uri="{FF2B5EF4-FFF2-40B4-BE49-F238E27FC236}">
                  <a16:creationId xmlns:a16="http://schemas.microsoft.com/office/drawing/2014/main" id="{00000000-0008-0000-0A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7C82B8E7" w14:textId="52CADABB" w:rsidR="00F565E8" w:rsidRDefault="00E5353B" w:rsidP="135CD608">
      <w:pPr>
        <w:rPr>
          <w:color w:val="auto"/>
        </w:rPr>
      </w:pPr>
      <w:r w:rsidRPr="00E61A78">
        <w:rPr>
          <w:rFonts w:eastAsia="Times New Roman"/>
          <w:color w:val="auto"/>
        </w:rPr>
        <w:t xml:space="preserve">The annual discount rate </w:t>
      </w:r>
      <w:r w:rsidR="00EA5348" w:rsidRPr="00E61A78">
        <w:rPr>
          <w:rFonts w:eastAsia="Times New Roman"/>
          <w:color w:val="auto"/>
        </w:rPr>
        <w:t xml:space="preserve">is currently at 4.301 per cent </w:t>
      </w:r>
      <w:r w:rsidR="00E97E3B" w:rsidRPr="00E61A78">
        <w:rPr>
          <w:rFonts w:eastAsia="Times New Roman"/>
          <w:color w:val="auto"/>
        </w:rPr>
        <w:t xml:space="preserve">and has remained relatively stable during the </w:t>
      </w:r>
      <w:r w:rsidRPr="00740198">
        <w:rPr>
          <w:rFonts w:eastAsia="Times New Roman"/>
          <w:color w:val="auto"/>
        </w:rPr>
        <w:t>2024</w:t>
      </w:r>
      <w:r w:rsidR="004D3B8A">
        <w:rPr>
          <w:rFonts w:eastAsia="Times New Roman"/>
          <w:color w:val="auto"/>
        </w:rPr>
        <w:noBreakHyphen/>
        <w:t>20</w:t>
      </w:r>
      <w:r w:rsidR="0067551F" w:rsidRPr="00740198">
        <w:rPr>
          <w:rFonts w:eastAsia="Times New Roman"/>
          <w:color w:val="auto"/>
        </w:rPr>
        <w:t>25</w:t>
      </w:r>
      <w:r w:rsidRPr="00740198">
        <w:rPr>
          <w:rFonts w:eastAsia="Times New Roman"/>
          <w:color w:val="auto"/>
        </w:rPr>
        <w:t xml:space="preserve"> reporting period.</w:t>
      </w:r>
      <w:r w:rsidR="005C31CB">
        <w:rPr>
          <w:color w:val="auto"/>
        </w:rPr>
        <w:t xml:space="preserve"> </w:t>
      </w:r>
      <w:r w:rsidR="007B64B3" w:rsidRPr="00FB2611">
        <w:rPr>
          <w:color w:val="auto"/>
        </w:rPr>
        <w:t xml:space="preserve">Based on the </w:t>
      </w:r>
      <w:r w:rsidR="00E006F9" w:rsidRPr="00FB2611">
        <w:rPr>
          <w:color w:val="auto"/>
        </w:rPr>
        <w:t xml:space="preserve">estimates published in the </w:t>
      </w:r>
      <w:r w:rsidR="00335139" w:rsidRPr="2157BF6A">
        <w:rPr>
          <w:i/>
          <w:iCs/>
          <w:color w:val="auto"/>
        </w:rPr>
        <w:t>202</w:t>
      </w:r>
      <w:r w:rsidR="008C2644" w:rsidRPr="2157BF6A">
        <w:rPr>
          <w:i/>
          <w:iCs/>
          <w:color w:val="auto"/>
        </w:rPr>
        <w:t>5</w:t>
      </w:r>
      <w:r w:rsidR="56B56AD0" w:rsidRPr="2157BF6A">
        <w:rPr>
          <w:i/>
          <w:iCs/>
          <w:color w:val="auto"/>
        </w:rPr>
        <w:t>-2</w:t>
      </w:r>
      <w:r w:rsidR="008C2644" w:rsidRPr="2157BF6A">
        <w:rPr>
          <w:i/>
          <w:iCs/>
          <w:color w:val="auto"/>
        </w:rPr>
        <w:t>6</w:t>
      </w:r>
      <w:r w:rsidR="00E006F9" w:rsidRPr="00FB2611">
        <w:rPr>
          <w:i/>
          <w:iCs/>
          <w:color w:val="auto"/>
        </w:rPr>
        <w:t xml:space="preserve"> </w:t>
      </w:r>
      <w:r w:rsidR="00367C7C" w:rsidRPr="00FB2611">
        <w:rPr>
          <w:i/>
          <w:iCs/>
          <w:color w:val="auto"/>
        </w:rPr>
        <w:t xml:space="preserve">Victorian State </w:t>
      </w:r>
      <w:r w:rsidR="00E006F9" w:rsidRPr="00FB2611">
        <w:rPr>
          <w:i/>
          <w:iCs/>
          <w:color w:val="auto"/>
        </w:rPr>
        <w:t>Budget</w:t>
      </w:r>
      <w:r w:rsidR="00E006F9" w:rsidRPr="00FB2611">
        <w:rPr>
          <w:color w:val="auto"/>
        </w:rPr>
        <w:t xml:space="preserve">, </w:t>
      </w:r>
      <w:r w:rsidR="00367C7C" w:rsidRPr="00FB2611">
        <w:rPr>
          <w:color w:val="auto"/>
        </w:rPr>
        <w:t xml:space="preserve">the </w:t>
      </w:r>
      <w:r w:rsidR="00AD40A7" w:rsidRPr="00FB2611">
        <w:rPr>
          <w:color w:val="auto"/>
        </w:rPr>
        <w:t xml:space="preserve">wage inflation rate </w:t>
      </w:r>
      <w:r w:rsidR="00E006F9" w:rsidRPr="00FB2611">
        <w:rPr>
          <w:color w:val="auto"/>
        </w:rPr>
        <w:t xml:space="preserve">is currently </w:t>
      </w:r>
      <w:r w:rsidR="00D15F1C" w:rsidRPr="00EA5348">
        <w:rPr>
          <w:color w:val="auto"/>
        </w:rPr>
        <w:t xml:space="preserve">at </w:t>
      </w:r>
      <w:r w:rsidR="00525D0D" w:rsidRPr="00740198">
        <w:rPr>
          <w:color w:val="auto"/>
        </w:rPr>
        <w:t xml:space="preserve">4.25 </w:t>
      </w:r>
      <w:r w:rsidR="00561FAA" w:rsidRPr="00740198">
        <w:rPr>
          <w:color w:val="auto"/>
        </w:rPr>
        <w:t>per cent</w:t>
      </w:r>
      <w:r w:rsidR="00F25489" w:rsidRPr="00740198">
        <w:rPr>
          <w:color w:val="auto"/>
        </w:rPr>
        <w:t>.</w:t>
      </w:r>
      <w:r w:rsidR="002C37AF" w:rsidRPr="00740198">
        <w:rPr>
          <w:color w:val="auto"/>
        </w:rPr>
        <w:t xml:space="preserve"> </w:t>
      </w:r>
      <w:r w:rsidR="00CE65A5" w:rsidRPr="00740198">
        <w:rPr>
          <w:color w:val="auto"/>
        </w:rPr>
        <w:t xml:space="preserve">There </w:t>
      </w:r>
      <w:r w:rsidR="00165DD6" w:rsidRPr="00740198">
        <w:rPr>
          <w:color w:val="auto"/>
        </w:rPr>
        <w:t>have</w:t>
      </w:r>
      <w:r w:rsidR="00CE65A5" w:rsidRPr="00740198">
        <w:rPr>
          <w:color w:val="auto"/>
        </w:rPr>
        <w:t xml:space="preserve"> </w:t>
      </w:r>
      <w:r w:rsidR="00227FD2">
        <w:rPr>
          <w:color w:val="auto"/>
        </w:rPr>
        <w:t xml:space="preserve">also </w:t>
      </w:r>
      <w:r w:rsidR="00CE65A5" w:rsidRPr="001D479E">
        <w:rPr>
          <w:color w:val="auto"/>
        </w:rPr>
        <w:t xml:space="preserve">been minimal movements noted in the wage inflation rate </w:t>
      </w:r>
      <w:r w:rsidRPr="001D479E">
        <w:rPr>
          <w:color w:val="auto"/>
        </w:rPr>
        <w:t>during the 2024</w:t>
      </w:r>
      <w:r w:rsidR="4DBEB0EA" w:rsidRPr="001D479E">
        <w:rPr>
          <w:color w:val="auto"/>
        </w:rPr>
        <w:t>-25</w:t>
      </w:r>
      <w:r w:rsidRPr="001D479E">
        <w:rPr>
          <w:color w:val="auto"/>
        </w:rPr>
        <w:t xml:space="preserve"> reporting period</w:t>
      </w:r>
      <w:r w:rsidR="00CE65A5" w:rsidRPr="001D479E">
        <w:rPr>
          <w:color w:val="auto"/>
        </w:rPr>
        <w:t>.</w:t>
      </w:r>
      <w:r w:rsidR="00CE65A5" w:rsidRPr="00EA5348">
        <w:rPr>
          <w:color w:val="auto"/>
        </w:rPr>
        <w:t xml:space="preserve"> </w:t>
      </w:r>
    </w:p>
    <w:p w14:paraId="47D7D883" w14:textId="35C9099E" w:rsidR="007A419C" w:rsidRPr="00AB24F9" w:rsidRDefault="00F06C0F" w:rsidP="135CD608">
      <w:pPr>
        <w:rPr>
          <w:color w:val="auto"/>
        </w:rPr>
      </w:pPr>
      <w:r w:rsidRPr="00EA5348">
        <w:rPr>
          <w:color w:val="auto"/>
        </w:rPr>
        <w:t>C</w:t>
      </w:r>
      <w:r w:rsidR="0034626F" w:rsidRPr="00EA5348">
        <w:rPr>
          <w:color w:val="auto"/>
        </w:rPr>
        <w:t xml:space="preserve">urrent and historical </w:t>
      </w:r>
      <w:r w:rsidRPr="00EA5348">
        <w:rPr>
          <w:color w:val="auto"/>
        </w:rPr>
        <w:t>data for the wage inflation and discount rates are available on the DTF website at the following</w:t>
      </w:r>
      <w:r w:rsidRPr="6AF25B93">
        <w:rPr>
          <w:color w:val="auto"/>
        </w:rPr>
        <w:t xml:space="preserve"> address</w:t>
      </w:r>
      <w:r w:rsidR="00DA6017" w:rsidRPr="6AF25B93">
        <w:rPr>
          <w:color w:val="auto"/>
        </w:rPr>
        <w:t>.</w:t>
      </w:r>
    </w:p>
    <w:p w14:paraId="33060610" w14:textId="146958CA" w:rsidR="00FE154B" w:rsidRPr="00DA6017" w:rsidRDefault="00DA6017" w:rsidP="00150A50">
      <w:pPr>
        <w:rPr>
          <w:rFonts w:eastAsia="Times New Roman"/>
        </w:rPr>
      </w:pPr>
      <w:hyperlink r:id="rId36" w:history="1">
        <w:r w:rsidRPr="00DA6017">
          <w:rPr>
            <w:rStyle w:val="Hyperlink"/>
            <w:rFonts w:eastAsia="Times New Roman"/>
          </w:rPr>
          <w:t>www.dtf.vic.gov.au/financial-reporting-policy/wage-inflation-and-discount-rates</w:t>
        </w:r>
      </w:hyperlink>
    </w:p>
    <w:p w14:paraId="2733AED8" w14:textId="3239AB6F" w:rsidR="00F75AC6" w:rsidRPr="002336D6" w:rsidRDefault="00F75AC6" w:rsidP="003F43CE">
      <w:pPr>
        <w:rPr>
          <w:color w:val="auto"/>
        </w:rPr>
      </w:pPr>
      <w:r w:rsidRPr="00033AB9">
        <w:rPr>
          <w:rFonts w:eastAsia="Times New Roman"/>
          <w:color w:val="auto"/>
        </w:rPr>
        <w:lastRenderedPageBreak/>
        <w:t>If agencies wish to use a</w:t>
      </w:r>
      <w:r w:rsidR="003140E9" w:rsidRPr="00033AB9">
        <w:rPr>
          <w:rFonts w:eastAsia="Times New Roman"/>
          <w:color w:val="auto"/>
        </w:rPr>
        <w:t xml:space="preserve">n alternative </w:t>
      </w:r>
      <w:r w:rsidRPr="00033AB9">
        <w:rPr>
          <w:rFonts w:eastAsia="Times New Roman"/>
          <w:color w:val="auto"/>
        </w:rPr>
        <w:t>discount</w:t>
      </w:r>
      <w:r w:rsidR="003140E9" w:rsidRPr="00033AB9">
        <w:rPr>
          <w:rFonts w:eastAsia="Times New Roman"/>
          <w:color w:val="auto"/>
        </w:rPr>
        <w:t xml:space="preserve"> or wage </w:t>
      </w:r>
      <w:r w:rsidR="00DA059F" w:rsidRPr="00033AB9">
        <w:rPr>
          <w:rFonts w:eastAsia="Times New Roman"/>
          <w:color w:val="auto"/>
        </w:rPr>
        <w:t>inflation</w:t>
      </w:r>
      <w:r w:rsidR="003140E9" w:rsidRPr="00033AB9">
        <w:rPr>
          <w:rFonts w:eastAsia="Times New Roman"/>
          <w:color w:val="auto"/>
        </w:rPr>
        <w:t xml:space="preserve"> rate, they </w:t>
      </w:r>
      <w:r w:rsidR="00B56DF6">
        <w:rPr>
          <w:rFonts w:eastAsia="Times New Roman"/>
          <w:color w:val="auto"/>
        </w:rPr>
        <w:t>are required to seek</w:t>
      </w:r>
      <w:r w:rsidR="003140E9" w:rsidRPr="00033AB9">
        <w:rPr>
          <w:rFonts w:eastAsia="Times New Roman"/>
          <w:color w:val="auto"/>
        </w:rPr>
        <w:t xml:space="preserve"> approval</w:t>
      </w:r>
      <w:r w:rsidR="00367C7C" w:rsidRPr="00033AB9">
        <w:rPr>
          <w:rFonts w:eastAsia="Times New Roman"/>
          <w:color w:val="auto"/>
        </w:rPr>
        <w:t xml:space="preserve"> </w:t>
      </w:r>
      <w:r w:rsidR="00343013">
        <w:rPr>
          <w:rFonts w:eastAsia="Times New Roman"/>
          <w:color w:val="auto"/>
        </w:rPr>
        <w:t>from</w:t>
      </w:r>
      <w:r w:rsidR="00343013" w:rsidRPr="00033AB9">
        <w:rPr>
          <w:rFonts w:eastAsia="Times New Roman"/>
          <w:color w:val="auto"/>
        </w:rPr>
        <w:t xml:space="preserve"> </w:t>
      </w:r>
      <w:r w:rsidR="00DA059F" w:rsidRPr="00033AB9">
        <w:rPr>
          <w:rFonts w:eastAsia="Times New Roman"/>
          <w:color w:val="auto"/>
        </w:rPr>
        <w:t xml:space="preserve">the </w:t>
      </w:r>
      <w:r w:rsidR="003675E5" w:rsidRPr="2157BF6A">
        <w:rPr>
          <w:rFonts w:eastAsia="Times New Roman"/>
          <w:color w:val="auto"/>
        </w:rPr>
        <w:t>Minister</w:t>
      </w:r>
      <w:r w:rsidR="003675E5">
        <w:rPr>
          <w:rFonts w:eastAsia="Times New Roman"/>
          <w:color w:val="auto"/>
        </w:rPr>
        <w:t xml:space="preserve"> for Finance</w:t>
      </w:r>
      <w:r w:rsidR="00DA059F" w:rsidRPr="00033AB9">
        <w:rPr>
          <w:rFonts w:eastAsia="Times New Roman"/>
          <w:color w:val="auto"/>
        </w:rPr>
        <w:t xml:space="preserve"> </w:t>
      </w:r>
      <w:r w:rsidR="006C6E88">
        <w:rPr>
          <w:rFonts w:eastAsia="Times New Roman"/>
          <w:color w:val="auto"/>
        </w:rPr>
        <w:t xml:space="preserve">beforehand </w:t>
      </w:r>
      <w:r w:rsidR="00DA059F" w:rsidRPr="00033AB9">
        <w:rPr>
          <w:rFonts w:eastAsia="Times New Roman"/>
          <w:color w:val="auto"/>
        </w:rPr>
        <w:t>and</w:t>
      </w:r>
      <w:r w:rsidR="00343013">
        <w:rPr>
          <w:rFonts w:eastAsia="Times New Roman"/>
          <w:color w:val="auto"/>
        </w:rPr>
        <w:t xml:space="preserve"> consult with </w:t>
      </w:r>
      <w:r w:rsidR="00DA059F" w:rsidRPr="00033AB9">
        <w:rPr>
          <w:rFonts w:eastAsia="Times New Roman"/>
          <w:color w:val="auto"/>
        </w:rPr>
        <w:t xml:space="preserve">VAGO. </w:t>
      </w:r>
      <w:r w:rsidR="00DA059F" w:rsidRPr="2157BF6A">
        <w:rPr>
          <w:rFonts w:eastAsia="Times New Roman"/>
          <w:color w:val="auto"/>
        </w:rPr>
        <w:t xml:space="preserve">This is in accordance with FRD 17 </w:t>
      </w:r>
      <w:hyperlink r:id="rId37">
        <w:r w:rsidR="00367C7C" w:rsidRPr="2157BF6A">
          <w:rPr>
            <w:rStyle w:val="Hyperlink"/>
            <w:rFonts w:eastAsia="Times New Roman"/>
            <w:i/>
            <w:iCs/>
          </w:rPr>
          <w:t>Wage Inflation and Discount Rates for Employee Benefits</w:t>
        </w:r>
      </w:hyperlink>
      <w:r w:rsidR="00367C7C" w:rsidRPr="2157BF6A">
        <w:rPr>
          <w:rFonts w:eastAsia="Times New Roman"/>
          <w:color w:val="auto"/>
        </w:rPr>
        <w:t>.</w:t>
      </w:r>
    </w:p>
    <w:p w14:paraId="542C6B9B" w14:textId="77956E3D" w:rsidR="00001BF1" w:rsidRDefault="00001BF1" w:rsidP="00B17C8F">
      <w:pPr>
        <w:pStyle w:val="Heading2"/>
        <w:spacing w:before="180"/>
        <w:rPr>
          <w:rFonts w:eastAsia="Times New Roman"/>
        </w:rPr>
      </w:pPr>
      <w:bookmarkStart w:id="9" w:name="_Hlk105758526"/>
      <w:r>
        <w:t>Resource Management Framework</w:t>
      </w:r>
      <w:r w:rsidR="00491493">
        <w:t xml:space="preserve"> </w:t>
      </w:r>
    </w:p>
    <w:p w14:paraId="5FE2DC0B" w14:textId="7420ECED" w:rsidR="007553CC" w:rsidRPr="001D4C47" w:rsidRDefault="007553CC" w:rsidP="003F43CE">
      <w:pPr>
        <w:rPr>
          <w:color w:val="auto"/>
        </w:rPr>
      </w:pPr>
      <w:r w:rsidRPr="007553CC">
        <w:rPr>
          <w:color w:val="auto"/>
        </w:rPr>
        <w:t xml:space="preserve">The Resource Management Framework (RMF) outlines mandatory requirements for Victorian </w:t>
      </w:r>
      <w:r w:rsidR="009D2E77">
        <w:rPr>
          <w:color w:val="auto"/>
        </w:rPr>
        <w:t>g</w:t>
      </w:r>
      <w:r w:rsidRPr="007553CC">
        <w:rPr>
          <w:color w:val="auto"/>
        </w:rPr>
        <w:t xml:space="preserve">overnment </w:t>
      </w:r>
      <w:r w:rsidR="008F07FB">
        <w:rPr>
          <w:color w:val="auto"/>
        </w:rPr>
        <w:t>d</w:t>
      </w:r>
      <w:r w:rsidRPr="007553CC">
        <w:rPr>
          <w:color w:val="auto"/>
        </w:rPr>
        <w:t>epartments, to assist them in understanding and implementing the legislative and administrative policies for the State’s financial management framework. The RMF aims to help entities understand the financial management framework to use when goal setting, planning, budgeting, and delivering services to support them in meeting their legislative requirements.</w:t>
      </w:r>
    </w:p>
    <w:p w14:paraId="0ACE289D" w14:textId="039E204F" w:rsidR="00276E17" w:rsidRPr="001D4C47" w:rsidRDefault="0085585F" w:rsidP="003F43CE">
      <w:pPr>
        <w:rPr>
          <w:color w:val="auto"/>
        </w:rPr>
      </w:pPr>
      <w:r>
        <w:rPr>
          <w:color w:val="auto"/>
        </w:rPr>
        <w:t>The current RMF can be found at the following link.</w:t>
      </w:r>
    </w:p>
    <w:p w14:paraId="746C2DE7" w14:textId="672D1F05" w:rsidR="0045186E" w:rsidRDefault="00E742E3">
      <w:hyperlink r:id="rId38" w:history="1">
        <w:r w:rsidRPr="00585402">
          <w:rPr>
            <w:rStyle w:val="Hyperlink"/>
          </w:rPr>
          <w:t>www.dtf.vic.gov.au/planning-budgeting-and-financial-reporting-frameworks/resource-management-framework</w:t>
        </w:r>
      </w:hyperlink>
      <w:bookmarkEnd w:id="9"/>
    </w:p>
    <w:p w14:paraId="181FFF44" w14:textId="44AA3609" w:rsidR="00001BF1" w:rsidRPr="00FC6550" w:rsidRDefault="00001BF1" w:rsidP="00B17C8F">
      <w:pPr>
        <w:pStyle w:val="Heading2"/>
        <w:spacing w:before="180"/>
      </w:pPr>
      <w:bookmarkStart w:id="10" w:name="_Hlk196810487"/>
      <w:r>
        <w:t xml:space="preserve">Key financial </w:t>
      </w:r>
      <w:r w:rsidR="0045186E">
        <w:t xml:space="preserve">publication dates for </w:t>
      </w:r>
      <w:r w:rsidR="00B46E80">
        <w:t>the State of Victoria</w:t>
      </w:r>
      <w:r w:rsidR="00886246">
        <w:t xml:space="preserve"> </w:t>
      </w:r>
    </w:p>
    <w:p w14:paraId="0C842318" w14:textId="2AF2532F" w:rsidR="00F1546A" w:rsidRDefault="00F1546A" w:rsidP="2157BF6A">
      <w:pPr>
        <w:keepNext/>
        <w:rPr>
          <w:color w:val="auto"/>
        </w:rPr>
      </w:pPr>
      <w:r w:rsidRPr="2157BF6A">
        <w:rPr>
          <w:color w:val="auto"/>
        </w:rPr>
        <w:t>This is a reminder that t</w:t>
      </w:r>
      <w:r w:rsidR="003113EF" w:rsidRPr="2157BF6A">
        <w:rPr>
          <w:color w:val="auto"/>
        </w:rPr>
        <w:t xml:space="preserve">he State’s </w:t>
      </w:r>
      <w:r w:rsidR="003113EF" w:rsidRPr="0099799B">
        <w:rPr>
          <w:i/>
          <w:iCs/>
          <w:color w:val="auto"/>
        </w:rPr>
        <w:t>Annual Financial Report</w:t>
      </w:r>
      <w:r w:rsidR="003113EF" w:rsidRPr="2157BF6A">
        <w:rPr>
          <w:color w:val="auto"/>
        </w:rPr>
        <w:t xml:space="preserve"> (AFR) is required to be tabled in Parliament </w:t>
      </w:r>
      <w:r w:rsidR="00201615" w:rsidRPr="2157BF6A">
        <w:rPr>
          <w:color w:val="auto"/>
        </w:rPr>
        <w:t xml:space="preserve">by </w:t>
      </w:r>
      <w:r w:rsidR="003113EF" w:rsidRPr="2157BF6A">
        <w:rPr>
          <w:color w:val="auto"/>
        </w:rPr>
        <w:t>no later than 15</w:t>
      </w:r>
      <w:r w:rsidR="00697302" w:rsidRPr="2157BF6A">
        <w:rPr>
          <w:rFonts w:ascii="Calibri" w:hAnsi="Calibri" w:cs="Calibri"/>
          <w:color w:val="auto"/>
        </w:rPr>
        <w:t> </w:t>
      </w:r>
      <w:r w:rsidR="003113EF" w:rsidRPr="2157BF6A">
        <w:rPr>
          <w:color w:val="auto"/>
        </w:rPr>
        <w:t>Octobe</w:t>
      </w:r>
      <w:r w:rsidR="00697302" w:rsidRPr="2157BF6A">
        <w:rPr>
          <w:color w:val="auto"/>
        </w:rPr>
        <w:t>r</w:t>
      </w:r>
      <w:r w:rsidR="00697302" w:rsidRPr="2157BF6A">
        <w:rPr>
          <w:rFonts w:ascii="Calibri" w:hAnsi="Calibri" w:cs="Calibri"/>
          <w:color w:val="auto"/>
        </w:rPr>
        <w:t> </w:t>
      </w:r>
      <w:r w:rsidR="003113EF" w:rsidRPr="2157BF6A">
        <w:rPr>
          <w:color w:val="auto"/>
        </w:rPr>
        <w:t>202</w:t>
      </w:r>
      <w:r w:rsidR="68FD14D8" w:rsidRPr="2157BF6A">
        <w:rPr>
          <w:color w:val="auto"/>
        </w:rPr>
        <w:t>5</w:t>
      </w:r>
      <w:r w:rsidR="003113EF" w:rsidRPr="2157BF6A">
        <w:rPr>
          <w:color w:val="auto"/>
        </w:rPr>
        <w:t xml:space="preserve"> for the 202</w:t>
      </w:r>
      <w:r w:rsidR="4CE175A7" w:rsidRPr="2157BF6A">
        <w:rPr>
          <w:color w:val="auto"/>
        </w:rPr>
        <w:t>4</w:t>
      </w:r>
      <w:r w:rsidR="003113EF" w:rsidRPr="2157BF6A">
        <w:rPr>
          <w:color w:val="auto"/>
        </w:rPr>
        <w:t>-2</w:t>
      </w:r>
      <w:r w:rsidR="6ECC249E" w:rsidRPr="2157BF6A">
        <w:rPr>
          <w:color w:val="auto"/>
        </w:rPr>
        <w:t>5</w:t>
      </w:r>
      <w:r w:rsidR="003113EF" w:rsidRPr="2157BF6A">
        <w:rPr>
          <w:color w:val="auto"/>
        </w:rPr>
        <w:t xml:space="preserve"> reporting period. </w:t>
      </w:r>
    </w:p>
    <w:p w14:paraId="052C125D" w14:textId="62F8BA1F" w:rsidR="007B64D7" w:rsidRPr="00150A50" w:rsidRDefault="003113EF" w:rsidP="007B64D7">
      <w:pPr>
        <w:keepNext/>
        <w:rPr>
          <w:color w:val="auto"/>
        </w:rPr>
      </w:pPr>
      <w:r w:rsidRPr="00150A50">
        <w:rPr>
          <w:color w:val="auto"/>
        </w:rPr>
        <w:t xml:space="preserve">To </w:t>
      </w:r>
      <w:r w:rsidR="5388F673" w:rsidRPr="2E979314">
        <w:rPr>
          <w:color w:val="auto"/>
        </w:rPr>
        <w:t xml:space="preserve">assist with </w:t>
      </w:r>
      <w:r w:rsidR="6A95482F" w:rsidRPr="2E979314">
        <w:rPr>
          <w:color w:val="auto"/>
        </w:rPr>
        <w:t>planning</w:t>
      </w:r>
      <w:r w:rsidRPr="00150A50">
        <w:rPr>
          <w:color w:val="auto"/>
        </w:rPr>
        <w:t xml:space="preserve">, departments and material entities should follow the financial reporting timelines specified in the </w:t>
      </w:r>
      <w:hyperlink r:id="rId39" w:history="1">
        <w:r w:rsidRPr="00B3024F">
          <w:rPr>
            <w:rStyle w:val="Hyperlink"/>
          </w:rPr>
          <w:t>202</w:t>
        </w:r>
        <w:r w:rsidR="2E5A770C" w:rsidRPr="00B3024F">
          <w:rPr>
            <w:rStyle w:val="Hyperlink"/>
          </w:rPr>
          <w:t>5</w:t>
        </w:r>
        <w:r w:rsidRPr="00B3024F">
          <w:rPr>
            <w:rStyle w:val="Hyperlink"/>
          </w:rPr>
          <w:t xml:space="preserve"> DTF Information Request</w:t>
        </w:r>
      </w:hyperlink>
      <w:r w:rsidR="0010301E" w:rsidRPr="0010301E">
        <w:rPr>
          <w:color w:val="auto"/>
        </w:rPr>
        <w:t>.</w:t>
      </w:r>
      <w:r w:rsidR="007B64D7">
        <w:rPr>
          <w:color w:val="auto"/>
        </w:rPr>
        <w:t xml:space="preserve"> </w:t>
      </w:r>
      <w:r w:rsidR="007B64D7" w:rsidRPr="00150A50">
        <w:rPr>
          <w:color w:val="auto"/>
        </w:rPr>
        <w:t>Department</w:t>
      </w:r>
      <w:r w:rsidR="007B64D7">
        <w:rPr>
          <w:color w:val="auto"/>
        </w:rPr>
        <w:t>s</w:t>
      </w:r>
      <w:r w:rsidR="007B64D7" w:rsidRPr="00150A50">
        <w:rPr>
          <w:color w:val="auto"/>
        </w:rPr>
        <w:t xml:space="preserve"> and material entity financial reports will need to be completed ahead of these dates to allow</w:t>
      </w:r>
      <w:r w:rsidR="007B64D7">
        <w:rPr>
          <w:rFonts w:ascii="Calibri" w:hAnsi="Calibri" w:cs="Calibri"/>
          <w:color w:val="auto"/>
        </w:rPr>
        <w:t> </w:t>
      </w:r>
      <w:r w:rsidR="007B64D7" w:rsidRPr="00150A50">
        <w:rPr>
          <w:color w:val="auto"/>
        </w:rPr>
        <w:t>the State’s AFR to be prepared, audited, and transmitted to Parliament by its legislated date of 15</w:t>
      </w:r>
      <w:r w:rsidR="007B64D7">
        <w:rPr>
          <w:rFonts w:ascii="Calibri" w:hAnsi="Calibri" w:cs="Calibri"/>
          <w:color w:val="auto"/>
        </w:rPr>
        <w:t> </w:t>
      </w:r>
      <w:r w:rsidR="007B64D7" w:rsidRPr="00150A50">
        <w:rPr>
          <w:color w:val="auto"/>
        </w:rPr>
        <w:t>October</w:t>
      </w:r>
      <w:r w:rsidR="007B64D7">
        <w:rPr>
          <w:rFonts w:ascii="Calibri" w:hAnsi="Calibri" w:cs="Calibri"/>
          <w:color w:val="auto"/>
        </w:rPr>
        <w:t> </w:t>
      </w:r>
      <w:r w:rsidR="007B64D7" w:rsidRPr="42A6578D">
        <w:rPr>
          <w:color w:val="auto"/>
        </w:rPr>
        <w:t>2025</w:t>
      </w:r>
      <w:r w:rsidR="007B64D7" w:rsidRPr="00150A50">
        <w:rPr>
          <w:color w:val="auto"/>
        </w:rPr>
        <w:t xml:space="preserve">. </w:t>
      </w:r>
    </w:p>
    <w:p w14:paraId="49ED3CBD" w14:textId="73A01712" w:rsidR="003113EF" w:rsidRPr="00150A50" w:rsidRDefault="003113EF" w:rsidP="00697302">
      <w:pPr>
        <w:keepNext/>
        <w:rPr>
          <w:color w:val="auto"/>
        </w:rPr>
      </w:pPr>
      <w:r w:rsidRPr="00150A50">
        <w:rPr>
          <w:color w:val="auto"/>
        </w:rPr>
        <w:t xml:space="preserve">As with every reporting cycle, entities should take steps to ensure that the information provided to auditors and for consolidation into the State’s </w:t>
      </w:r>
      <w:r w:rsidR="00A250A3">
        <w:rPr>
          <w:color w:val="auto"/>
        </w:rPr>
        <w:t>AFR</w:t>
      </w:r>
      <w:r w:rsidRPr="00150A50">
        <w:rPr>
          <w:color w:val="auto"/>
        </w:rPr>
        <w:t xml:space="preserve"> is comprehensive, complete, and has been subject to robust quality assurance procedures. </w:t>
      </w:r>
    </w:p>
    <w:p w14:paraId="6228D744" w14:textId="208F907A" w:rsidR="00F26092" w:rsidRPr="00150A50" w:rsidRDefault="008471B4" w:rsidP="00F26092">
      <w:pPr>
        <w:rPr>
          <w:rFonts w:eastAsia="Times New Roman"/>
          <w:color w:val="auto"/>
        </w:rPr>
      </w:pPr>
      <w:r w:rsidRPr="00A11E9A">
        <w:rPr>
          <w:color w:val="auto"/>
        </w:rPr>
        <w:t>The l</w:t>
      </w:r>
      <w:r w:rsidR="00F216FE" w:rsidRPr="00A11E9A">
        <w:rPr>
          <w:color w:val="auto"/>
        </w:rPr>
        <w:t xml:space="preserve">egislative due dates for other publications </w:t>
      </w:r>
      <w:r w:rsidR="00827F21">
        <w:rPr>
          <w:color w:val="auto"/>
        </w:rPr>
        <w:t xml:space="preserve">(including </w:t>
      </w:r>
      <w:r w:rsidR="00436EF2">
        <w:rPr>
          <w:color w:val="auto"/>
        </w:rPr>
        <w:t>mid-year</w:t>
      </w:r>
      <w:r w:rsidR="00436EF2" w:rsidDel="00F024FB">
        <w:rPr>
          <w:color w:val="auto"/>
        </w:rPr>
        <w:t xml:space="preserve"> </w:t>
      </w:r>
      <w:r w:rsidR="00F024FB" w:rsidRPr="2157BF6A">
        <w:rPr>
          <w:color w:val="auto"/>
        </w:rPr>
        <w:t>and</w:t>
      </w:r>
      <w:r w:rsidR="00436EF2" w:rsidDel="00F024FB">
        <w:rPr>
          <w:color w:val="auto"/>
        </w:rPr>
        <w:t xml:space="preserve"> </w:t>
      </w:r>
      <w:r w:rsidR="00436EF2">
        <w:rPr>
          <w:color w:val="auto"/>
        </w:rPr>
        <w:t>quarterly financial report</w:t>
      </w:r>
      <w:r w:rsidR="00F024FB">
        <w:rPr>
          <w:color w:val="auto"/>
        </w:rPr>
        <w:t>s</w:t>
      </w:r>
      <w:r w:rsidR="001229BC">
        <w:rPr>
          <w:color w:val="auto"/>
        </w:rPr>
        <w:t xml:space="preserve">) </w:t>
      </w:r>
      <w:r w:rsidR="00F216FE" w:rsidRPr="00A11E9A">
        <w:rPr>
          <w:color w:val="auto"/>
        </w:rPr>
        <w:t xml:space="preserve">are included in the </w:t>
      </w:r>
      <w:r w:rsidRPr="00A11E9A">
        <w:rPr>
          <w:i/>
          <w:iCs/>
          <w:color w:val="auto"/>
        </w:rPr>
        <w:t>Financial Management Act 1994</w:t>
      </w:r>
      <w:r w:rsidR="00847F94" w:rsidRPr="00A11E9A">
        <w:rPr>
          <w:color w:val="auto"/>
        </w:rPr>
        <w:t xml:space="preserve"> (</w:t>
      </w:r>
      <w:r w:rsidR="00F216FE" w:rsidRPr="00A11E9A">
        <w:rPr>
          <w:color w:val="auto"/>
        </w:rPr>
        <w:t>FMA</w:t>
      </w:r>
      <w:r w:rsidR="00847F94" w:rsidRPr="00A11E9A">
        <w:rPr>
          <w:color w:val="auto"/>
        </w:rPr>
        <w:t>)</w:t>
      </w:r>
      <w:r w:rsidR="00862186" w:rsidRPr="00A11E9A">
        <w:rPr>
          <w:color w:val="auto"/>
        </w:rPr>
        <w:t>.</w:t>
      </w:r>
      <w:r w:rsidR="0045186E" w:rsidRPr="00A11E9A">
        <w:rPr>
          <w:color w:val="auto"/>
        </w:rPr>
        <w:t xml:space="preserve"> </w:t>
      </w:r>
      <w:r w:rsidR="00862186" w:rsidRPr="00A11E9A">
        <w:rPr>
          <w:color w:val="auto"/>
        </w:rPr>
        <w:t>Th</w:t>
      </w:r>
      <w:r w:rsidR="005D1B81" w:rsidRPr="00A11E9A">
        <w:rPr>
          <w:color w:val="auto"/>
        </w:rPr>
        <w:t>e FMA</w:t>
      </w:r>
      <w:r w:rsidR="006E475C" w:rsidRPr="00A11E9A">
        <w:rPr>
          <w:color w:val="auto"/>
        </w:rPr>
        <w:t xml:space="preserve"> is </w:t>
      </w:r>
      <w:r w:rsidR="00847F94" w:rsidRPr="00A11E9A">
        <w:rPr>
          <w:color w:val="auto"/>
        </w:rPr>
        <w:t xml:space="preserve">available </w:t>
      </w:r>
      <w:r w:rsidR="005D1B81" w:rsidRPr="00A11E9A">
        <w:rPr>
          <w:color w:val="auto"/>
        </w:rPr>
        <w:t xml:space="preserve">to view </w:t>
      </w:r>
      <w:r w:rsidR="00847F94" w:rsidRPr="00A11E9A">
        <w:rPr>
          <w:color w:val="auto"/>
        </w:rPr>
        <w:t>at the following address</w:t>
      </w:r>
      <w:r w:rsidR="00536218" w:rsidRPr="00150A50">
        <w:rPr>
          <w:color w:val="auto"/>
        </w:rPr>
        <w:t>.</w:t>
      </w:r>
    </w:p>
    <w:p w14:paraId="26F3A53E" w14:textId="374C84FC" w:rsidR="0045186E" w:rsidRDefault="00B17C8F">
      <w:pPr>
        <w:rPr>
          <w:rStyle w:val="Hyperlink"/>
        </w:rPr>
      </w:pPr>
      <w:hyperlink r:id="rId40" w:history="1">
        <w:r w:rsidRPr="00585402">
          <w:rPr>
            <w:rStyle w:val="Hyperlink"/>
          </w:rPr>
          <w:t>www.legislation.vic.gov.au/in-force/acts/financial-mana</w:t>
        </w:r>
        <w:r w:rsidRPr="00585402">
          <w:rPr>
            <w:rStyle w:val="Hyperlink"/>
          </w:rPr>
          <w:t>g</w:t>
        </w:r>
        <w:r w:rsidRPr="00585402">
          <w:rPr>
            <w:rStyle w:val="Hyperlink"/>
          </w:rPr>
          <w:t>ement-act-1994/067</w:t>
        </w:r>
      </w:hyperlink>
    </w:p>
    <w:p w14:paraId="5C463A7B" w14:textId="0750B765" w:rsidR="0045186E" w:rsidRPr="00140472" w:rsidRDefault="003D055D" w:rsidP="70DFAE3F">
      <w:pPr>
        <w:pStyle w:val="Heading1"/>
      </w:pPr>
      <w:bookmarkStart w:id="11" w:name="_Toc201561155"/>
      <w:bookmarkEnd w:id="10"/>
      <w:r>
        <w:t>Australian Accounting Standards update</w:t>
      </w:r>
      <w:bookmarkEnd w:id="11"/>
    </w:p>
    <w:p w14:paraId="30D8AAD2" w14:textId="614BF5FE" w:rsidR="00C458B5" w:rsidRPr="00C458B5" w:rsidRDefault="00C458B5" w:rsidP="00103F96">
      <w:r w:rsidRPr="005C737F">
        <w:t xml:space="preserve">Since the </w:t>
      </w:r>
      <w:r w:rsidR="00AD37DF" w:rsidRPr="005C737F">
        <w:t>release</w:t>
      </w:r>
      <w:r w:rsidRPr="005C737F">
        <w:t xml:space="preserve"> of our </w:t>
      </w:r>
      <w:r w:rsidR="00FB7FB3" w:rsidRPr="005C737F">
        <w:t xml:space="preserve">December </w:t>
      </w:r>
      <w:r w:rsidRPr="005C737F">
        <w:t xml:space="preserve">2024 newsletter, there have been no new Australian Accounting Standards issued which impact the Victorian public sector. </w:t>
      </w:r>
      <w:r w:rsidR="00C43C9C" w:rsidRPr="001D479E">
        <w:t>We have included below</w:t>
      </w:r>
      <w:r w:rsidR="002C7D80">
        <w:t xml:space="preserve"> some standard-setting</w:t>
      </w:r>
      <w:r w:rsidR="00C43C9C" w:rsidRPr="001D479E">
        <w:t xml:space="preserve"> </w:t>
      </w:r>
      <w:r w:rsidR="00804EB6">
        <w:t>development</w:t>
      </w:r>
      <w:r w:rsidR="00E00BF9">
        <w:t>s</w:t>
      </w:r>
      <w:r w:rsidR="00804EB6">
        <w:t xml:space="preserve"> </w:t>
      </w:r>
      <w:r w:rsidR="00C43C9C" w:rsidRPr="001D479E">
        <w:t>relevan</w:t>
      </w:r>
      <w:r w:rsidR="002C7D80">
        <w:t>t</w:t>
      </w:r>
      <w:r w:rsidR="00C43C9C" w:rsidRPr="001D479E">
        <w:t xml:space="preserve"> to the Victorian public sector</w:t>
      </w:r>
      <w:r w:rsidR="00504E89" w:rsidRPr="005C737F">
        <w:t>.</w:t>
      </w:r>
      <w:r>
        <w:t xml:space="preserve"> </w:t>
      </w:r>
    </w:p>
    <w:p w14:paraId="18D519D7" w14:textId="40F0233C" w:rsidR="007C3AE7" w:rsidRDefault="007C3AE7" w:rsidP="007C3AE7">
      <w:pPr>
        <w:pStyle w:val="Heading2"/>
        <w:rPr>
          <w:i/>
          <w:iCs/>
        </w:rPr>
      </w:pPr>
      <w:r>
        <w:t>AASB E</w:t>
      </w:r>
      <w:r w:rsidR="00FA095A">
        <w:t>xposure Draft (</w:t>
      </w:r>
      <w:r>
        <w:t>ED</w:t>
      </w:r>
      <w:r w:rsidR="00FA095A">
        <w:t>)</w:t>
      </w:r>
      <w:r>
        <w:t xml:space="preserve"> SR2 </w:t>
      </w:r>
      <w:r>
        <w:rPr>
          <w:i/>
          <w:iCs/>
        </w:rPr>
        <w:t>Amendments to Greenhouse Gas Emissions Disclosures</w:t>
      </w:r>
    </w:p>
    <w:p w14:paraId="51627590" w14:textId="577B992B" w:rsidR="007C3AE7" w:rsidRDefault="007C3AE7" w:rsidP="007C3AE7">
      <w:r>
        <w:t xml:space="preserve">The AASB </w:t>
      </w:r>
      <w:r w:rsidR="00241548">
        <w:t xml:space="preserve">has recently been </w:t>
      </w:r>
      <w:r>
        <w:t>consulting on proposed amendments to AASB S2.</w:t>
      </w:r>
    </w:p>
    <w:p w14:paraId="1F1B974A" w14:textId="446AA6C2" w:rsidR="007C3AE7" w:rsidRDefault="007C3AE7" w:rsidP="007C3AE7">
      <w:pPr>
        <w:rPr>
          <w:color w:val="auto"/>
        </w:rPr>
      </w:pPr>
      <w:r>
        <w:rPr>
          <w:color w:val="auto"/>
        </w:rPr>
        <w:t xml:space="preserve">In April 2025, the International Sustainability Standards Board (ISSB) published an ED proposing targeted amendments to IFRS S2 </w:t>
      </w:r>
      <w:r>
        <w:rPr>
          <w:i/>
          <w:iCs/>
          <w:color w:val="auto"/>
        </w:rPr>
        <w:t xml:space="preserve">Climate-related Disclosures </w:t>
      </w:r>
      <w:r>
        <w:rPr>
          <w:color w:val="auto"/>
        </w:rPr>
        <w:t xml:space="preserve">that would provide relief to ease application of requirements related to the disclosure of greenhouse gas emissions in response to market feedback. </w:t>
      </w:r>
    </w:p>
    <w:p w14:paraId="54C269FC" w14:textId="27C1EC7E" w:rsidR="007C3AE7" w:rsidRDefault="00372348" w:rsidP="007C3AE7">
      <w:pPr>
        <w:rPr>
          <w:color w:val="auto"/>
        </w:rPr>
      </w:pPr>
      <w:r w:rsidRPr="00B52227">
        <w:rPr>
          <w:color w:val="auto"/>
        </w:rPr>
        <w:t>AASB ED SR2</w:t>
      </w:r>
      <w:r w:rsidR="007C3AE7">
        <w:rPr>
          <w:color w:val="auto"/>
        </w:rPr>
        <w:t xml:space="preserve"> </w:t>
      </w:r>
      <w:hyperlink r:id="rId41" w:history="1">
        <w:r w:rsidR="007C3AE7" w:rsidRPr="00372348">
          <w:rPr>
            <w:rStyle w:val="Hyperlink"/>
            <w:i/>
            <w:iCs/>
          </w:rPr>
          <w:t xml:space="preserve">Amendments to Greenhouse Gas </w:t>
        </w:r>
        <w:r w:rsidR="007C3AE7" w:rsidRPr="00372348">
          <w:rPr>
            <w:rStyle w:val="Hyperlink"/>
            <w:i/>
            <w:iCs/>
          </w:rPr>
          <w:t>E</w:t>
        </w:r>
        <w:r w:rsidR="007C3AE7" w:rsidRPr="00372348">
          <w:rPr>
            <w:rStyle w:val="Hyperlink"/>
            <w:i/>
            <w:iCs/>
          </w:rPr>
          <w:t>missions Disclosures</w:t>
        </w:r>
      </w:hyperlink>
      <w:r w:rsidR="007C3AE7">
        <w:rPr>
          <w:color w:val="auto"/>
        </w:rPr>
        <w:t xml:space="preserve"> incorporates the ISSB ED to facilitate obtaining Australian stakeholders’ feedback to inform the AASB’s submission to the ISSB on its proposals. </w:t>
      </w:r>
    </w:p>
    <w:p w14:paraId="0B4B1B54" w14:textId="16057789" w:rsidR="007C3AE7" w:rsidRDefault="007C3AE7" w:rsidP="007C3AE7">
      <w:pPr>
        <w:rPr>
          <w:color w:val="auto"/>
        </w:rPr>
      </w:pPr>
      <w:r>
        <w:t xml:space="preserve">AASB ED SR2 </w:t>
      </w:r>
      <w:r w:rsidR="00D73E83">
        <w:t>wa</w:t>
      </w:r>
      <w:r w:rsidR="00431B91">
        <w:t>s open</w:t>
      </w:r>
      <w:r>
        <w:t xml:space="preserve"> </w:t>
      </w:r>
      <w:r>
        <w:rPr>
          <w:color w:val="auto"/>
        </w:rPr>
        <w:t>for a 30-day comment period</w:t>
      </w:r>
      <w:r w:rsidR="00D73E83">
        <w:rPr>
          <w:color w:val="auto"/>
        </w:rPr>
        <w:t xml:space="preserve"> and</w:t>
      </w:r>
      <w:r w:rsidR="00431B91">
        <w:rPr>
          <w:color w:val="auto"/>
        </w:rPr>
        <w:t xml:space="preserve"> clos</w:t>
      </w:r>
      <w:r w:rsidR="00D73E83">
        <w:rPr>
          <w:color w:val="auto"/>
        </w:rPr>
        <w:t>ed</w:t>
      </w:r>
      <w:r w:rsidR="00431B91">
        <w:rPr>
          <w:color w:val="auto"/>
        </w:rPr>
        <w:t xml:space="preserve"> on the 2 June 2025.</w:t>
      </w:r>
    </w:p>
    <w:p w14:paraId="3D39C1AD" w14:textId="42CB1975" w:rsidR="00804EB6" w:rsidRDefault="00363812" w:rsidP="00804EB6">
      <w:pPr>
        <w:pStyle w:val="Heading2"/>
      </w:pPr>
      <w:r>
        <w:lastRenderedPageBreak/>
        <w:t>Refresh your knowledge</w:t>
      </w:r>
      <w:r w:rsidR="00ED1376">
        <w:t>:</w:t>
      </w:r>
      <w:r>
        <w:t xml:space="preserve"> </w:t>
      </w:r>
      <w:r w:rsidR="00804EB6">
        <w:t xml:space="preserve">Updates to going concern educational material to reflect latest developments by </w:t>
      </w:r>
      <w:r w:rsidR="00173F5E">
        <w:t xml:space="preserve">the </w:t>
      </w:r>
      <w:r w:rsidR="00804EB6">
        <w:t>IFRS</w:t>
      </w:r>
      <w:r w:rsidR="00173F5E">
        <w:t xml:space="preserve"> Foundation</w:t>
      </w:r>
    </w:p>
    <w:p w14:paraId="03B46221" w14:textId="1C68460D" w:rsidR="00804EB6" w:rsidRDefault="00804EB6" w:rsidP="00804EB6">
      <w:r>
        <w:t xml:space="preserve">The IFRS </w:t>
      </w:r>
      <w:r w:rsidR="00173F5E">
        <w:t xml:space="preserve">Foundation </w:t>
      </w:r>
      <w:r>
        <w:t xml:space="preserve">has recently published an updated version of its </w:t>
      </w:r>
      <w:hyperlink r:id="rId42" w:history="1">
        <w:r w:rsidRPr="00804EB6">
          <w:rPr>
            <w:rStyle w:val="Hyperlink"/>
          </w:rPr>
          <w:t>educational material</w:t>
        </w:r>
      </w:hyperlink>
      <w:r>
        <w:t xml:space="preserve"> to support the consistent application of IFRS Accounting Standards related to going concern assessments. </w:t>
      </w:r>
    </w:p>
    <w:p w14:paraId="462C02C2" w14:textId="124A608F" w:rsidR="00CA73ED" w:rsidRDefault="00804EB6" w:rsidP="001D479E">
      <w:r>
        <w:t>The educational material is intended to support understanding and consistent application of the Standards but does not change or add to existing requirements</w:t>
      </w:r>
      <w:r w:rsidR="00173F5E">
        <w:t>. It simply</w:t>
      </w:r>
      <w:r>
        <w:t xml:space="preserve"> explain</w:t>
      </w:r>
      <w:r w:rsidR="00173F5E">
        <w:t>s</w:t>
      </w:r>
      <w:r>
        <w:t xml:space="preserve"> how the going concern assessments can apply to a range of situations.</w:t>
      </w:r>
    </w:p>
    <w:p w14:paraId="470C5D0F" w14:textId="7E78BEFA" w:rsidR="006E4238" w:rsidRDefault="003E29AE" w:rsidP="00697302">
      <w:pPr>
        <w:pStyle w:val="Heading1"/>
        <w:pageBreakBefore/>
      </w:pPr>
      <w:bookmarkStart w:id="12" w:name="_Toc201561156"/>
      <w:r>
        <w:lastRenderedPageBreak/>
        <w:t>T</w:t>
      </w:r>
      <w:r w:rsidR="009D6D4E">
        <w:t xml:space="preserve">eam </w:t>
      </w:r>
      <w:r w:rsidR="003F3CFC">
        <w:t>m</w:t>
      </w:r>
      <w:r w:rsidR="009D6D4E">
        <w:t xml:space="preserve">ember </w:t>
      </w:r>
      <w:r w:rsidR="003F3CFC">
        <w:t>p</w:t>
      </w:r>
      <w:r w:rsidR="009D6D4E">
        <w:t>rofile</w:t>
      </w:r>
      <w:r w:rsidR="009D7368">
        <w:t>s</w:t>
      </w:r>
      <w:bookmarkEnd w:id="12"/>
      <w:r w:rsidR="00CE1EA6">
        <w:t xml:space="preserve"> </w:t>
      </w:r>
    </w:p>
    <w:p w14:paraId="707DA0CD" w14:textId="6B39070D" w:rsidR="009416E1" w:rsidRDefault="009416E1" w:rsidP="009416E1">
      <w:pPr>
        <w:jc w:val="both"/>
        <w:rPr>
          <w:color w:val="auto"/>
        </w:rPr>
      </w:pPr>
      <w:r w:rsidRPr="00150A50">
        <w:rPr>
          <w:color w:val="auto"/>
        </w:rPr>
        <w:t xml:space="preserve">We would like to introduce </w:t>
      </w:r>
      <w:r w:rsidR="00154B72">
        <w:rPr>
          <w:color w:val="auto"/>
        </w:rPr>
        <w:t>a few</w:t>
      </w:r>
      <w:r w:rsidR="00154B72" w:rsidRPr="00150A50">
        <w:rPr>
          <w:color w:val="auto"/>
        </w:rPr>
        <w:t xml:space="preserve"> </w:t>
      </w:r>
      <w:r w:rsidRPr="00150A50">
        <w:rPr>
          <w:color w:val="auto"/>
        </w:rPr>
        <w:t xml:space="preserve">new team members who have recently joined the Accounting Policy team. </w:t>
      </w:r>
    </w:p>
    <w:p w14:paraId="3DA6BD68" w14:textId="2ABC099D" w:rsidR="00BB5A82" w:rsidRDefault="00D40BDD" w:rsidP="009416E1">
      <w:pPr>
        <w:jc w:val="both"/>
        <w:rPr>
          <w:color w:val="auto"/>
        </w:rPr>
      </w:pPr>
      <w:r>
        <w:rPr>
          <w:noProof/>
          <w:color w:val="auto"/>
        </w:rPr>
        <w:drawing>
          <wp:anchor distT="0" distB="0" distL="114300" distR="114300" simplePos="0" relativeHeight="251670535" behindDoc="0" locked="0" layoutInCell="1" allowOverlap="1" wp14:anchorId="2FF83772" wp14:editId="45D1DA28">
            <wp:simplePos x="0" y="0"/>
            <wp:positionH relativeFrom="column">
              <wp:posOffset>-5080</wp:posOffset>
            </wp:positionH>
            <wp:positionV relativeFrom="paragraph">
              <wp:posOffset>264160</wp:posOffset>
            </wp:positionV>
            <wp:extent cx="2959735" cy="3314065"/>
            <wp:effectExtent l="19050" t="19050" r="12065" b="19685"/>
            <wp:wrapNone/>
            <wp:docPr id="15414612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l="24079" t="14129" r="27983" b="14159"/>
                    <a:stretch>
                      <a:fillRect/>
                    </a:stretch>
                  </pic:blipFill>
                  <pic:spPr bwMode="auto">
                    <a:xfrm>
                      <a:off x="0" y="0"/>
                      <a:ext cx="2959735" cy="3314065"/>
                    </a:xfrm>
                    <a:prstGeom prst="rect">
                      <a:avLst/>
                    </a:prstGeom>
                    <a:solidFill>
                      <a:srgbClr val="FFFFFF">
                        <a:shade val="85000"/>
                      </a:srgbClr>
                    </a:solidFill>
                    <a:ln w="19050" cap="sq" cmpd="sng" algn="ctr">
                      <a:solidFill>
                        <a:srgbClr val="00BAC7"/>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bl>
      <w:tblPr>
        <w:tblStyle w:val="TableGrid"/>
        <w:tblW w:w="9781" w:type="dxa"/>
        <w:tblLayout w:type="fixed"/>
        <w:tblCellMar>
          <w:top w:w="113" w:type="dxa"/>
          <w:left w:w="113" w:type="dxa"/>
          <w:bottom w:w="113" w:type="dxa"/>
          <w:right w:w="113" w:type="dxa"/>
        </w:tblCellMar>
        <w:tblLook w:val="04A0" w:firstRow="1" w:lastRow="0" w:firstColumn="1" w:lastColumn="0" w:noHBand="0" w:noVBand="1"/>
      </w:tblPr>
      <w:tblGrid>
        <w:gridCol w:w="1560"/>
        <w:gridCol w:w="3130"/>
        <w:gridCol w:w="364"/>
        <w:gridCol w:w="14"/>
        <w:gridCol w:w="1595"/>
        <w:gridCol w:w="42"/>
        <w:gridCol w:w="3076"/>
      </w:tblGrid>
      <w:tr w:rsidR="00BB5A82" w14:paraId="00C6F73D" w14:textId="77777777" w:rsidTr="009F6328">
        <w:trPr>
          <w:trHeight w:val="5007"/>
        </w:trPr>
        <w:tc>
          <w:tcPr>
            <w:tcW w:w="5054" w:type="dxa"/>
            <w:gridSpan w:val="3"/>
            <w:tcBorders>
              <w:top w:val="nil"/>
              <w:left w:val="nil"/>
              <w:bottom w:val="nil"/>
              <w:right w:val="single" w:sz="12" w:space="0" w:color="00BAC7" w:themeColor="accent1"/>
            </w:tcBorders>
            <w:vAlign w:val="center"/>
          </w:tcPr>
          <w:p w14:paraId="05F8FA1D" w14:textId="7AF1D66D" w:rsidR="00BB5A82" w:rsidRDefault="00BB5A82" w:rsidP="00A50D2D">
            <w:pPr>
              <w:spacing w:after="0" w:line="240" w:lineRule="auto"/>
              <w:jc w:val="center"/>
              <w:rPr>
                <w:noProof/>
                <w:color w:val="auto"/>
              </w:rPr>
            </w:pPr>
          </w:p>
        </w:tc>
        <w:tc>
          <w:tcPr>
            <w:tcW w:w="1651" w:type="dxa"/>
            <w:gridSpan w:val="3"/>
            <w:tcBorders>
              <w:top w:val="single" w:sz="12" w:space="0" w:color="00BAC7" w:themeColor="accent1"/>
              <w:left w:val="single" w:sz="12" w:space="0" w:color="00BAC7" w:themeColor="accent1"/>
              <w:bottom w:val="single" w:sz="12" w:space="0" w:color="00BAC7" w:themeColor="accent1"/>
              <w:right w:val="nil"/>
            </w:tcBorders>
          </w:tcPr>
          <w:p w14:paraId="02B9E5E4" w14:textId="5376C299" w:rsidR="00BB5A82" w:rsidRPr="008E12D1" w:rsidRDefault="00BB5A82" w:rsidP="00BB5A82">
            <w:pPr>
              <w:spacing w:before="240"/>
              <w:rPr>
                <w:b/>
                <w:bCs/>
                <w:noProof/>
                <w:sz w:val="16"/>
                <w:szCs w:val="18"/>
                <w14:ligatures w14:val="standardContextual"/>
              </w:rPr>
            </w:pPr>
            <w:r w:rsidRPr="008E12D1">
              <w:rPr>
                <w:noProof/>
                <w:color w:val="auto"/>
                <w:sz w:val="16"/>
                <w:szCs w:val="18"/>
              </w:rPr>
              <mc:AlternateContent>
                <mc:Choice Requires="wps">
                  <w:drawing>
                    <wp:anchor distT="0" distB="0" distL="114300" distR="114300" simplePos="0" relativeHeight="251665415" behindDoc="0" locked="0" layoutInCell="1" allowOverlap="1" wp14:anchorId="5B3A0DEC" wp14:editId="72788CEF">
                      <wp:simplePos x="0" y="0"/>
                      <wp:positionH relativeFrom="column">
                        <wp:posOffset>68580</wp:posOffset>
                      </wp:positionH>
                      <wp:positionV relativeFrom="paragraph">
                        <wp:posOffset>-223520</wp:posOffset>
                      </wp:positionV>
                      <wp:extent cx="1512000" cy="316800"/>
                      <wp:effectExtent l="0" t="0" r="12065" b="26670"/>
                      <wp:wrapNone/>
                      <wp:docPr id="358073635" name="Rectangle: Rounded Corners 16"/>
                      <wp:cNvGraphicFramePr/>
                      <a:graphic xmlns:a="http://schemas.openxmlformats.org/drawingml/2006/main">
                        <a:graphicData uri="http://schemas.microsoft.com/office/word/2010/wordprocessingShape">
                          <wps:wsp>
                            <wps:cNvSpPr/>
                            <wps:spPr>
                              <a:xfrm>
                                <a:off x="0" y="0"/>
                                <a:ext cx="1512000" cy="316800"/>
                              </a:xfrm>
                              <a:prstGeom prst="roundRect">
                                <a:avLst/>
                              </a:prstGeom>
                              <a:solidFill>
                                <a:schemeClr val="accent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90B548C" w14:textId="77777777" w:rsidR="00BB5A82" w:rsidRPr="00A50D2D" w:rsidRDefault="00BB5A82" w:rsidP="00A50D2D">
                                  <w:pPr>
                                    <w:spacing w:before="0" w:after="0" w:line="240" w:lineRule="auto"/>
                                    <w:rPr>
                                      <w:color w:val="FFFFFF" w:themeColor="background1"/>
                                      <w:sz w:val="20"/>
                                      <w:szCs w:val="22"/>
                                    </w:rPr>
                                  </w:pPr>
                                  <w:r w:rsidRPr="00A50D2D">
                                    <w:rPr>
                                      <w:color w:val="FFFFFF" w:themeColor="background1"/>
                                      <w:sz w:val="20"/>
                                      <w:szCs w:val="22"/>
                                    </w:rPr>
                                    <w:t>Georgia Culmsee</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B3A0DEC" id="Rectangle: Rounded Corners 16" o:spid="_x0000_s1026" style="position:absolute;margin-left:5.4pt;margin-top:-17.6pt;width:119.05pt;height:24.95pt;z-index:2516654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" fillcolor="#00bac7 [3204]" strokecolor="white [3212]" strokeweight="2pt">
                      <v:textbox inset="1mm,1mm,1mm,1mm">
                        <w:txbxContent>
                          <w:p w14:paraId="390B548C" w14:textId="77777777" w:rsidR="00BB5A82" w:rsidRPr="00A50D2D" w:rsidRDefault="00BB5A82" w:rsidP="00A50D2D">
                            <w:pPr>
                              <w:spacing w:before="0" w:after="0" w:line="240" w:lineRule="auto"/>
                              <w:rPr>
                                <w:color w:val="FFFFFF" w:themeColor="background1"/>
                                <w:sz w:val="20"/>
                                <w:szCs w:val="22"/>
                              </w:rPr>
                            </w:pPr>
                            <w:r w:rsidRPr="00A50D2D">
                              <w:rPr>
                                <w:color w:val="FFFFFF" w:themeColor="background1"/>
                                <w:sz w:val="20"/>
                                <w:szCs w:val="22"/>
                              </w:rPr>
                              <w:t>Georgia Culmsee</w:t>
                            </w:r>
                          </w:p>
                        </w:txbxContent>
                      </v:textbox>
                    </v:roundrect>
                  </w:pict>
                </mc:Fallback>
              </mc:AlternateContent>
            </w:r>
            <w:r w:rsidRPr="008E12D1">
              <w:rPr>
                <w:b/>
                <w:bCs/>
                <w:noProof/>
                <w:sz w:val="16"/>
                <w:szCs w:val="18"/>
                <w14:ligatures w14:val="standardContextual"/>
              </w:rPr>
              <w:t>Role:</w:t>
            </w:r>
          </w:p>
          <w:p w14:paraId="30B4FEAC" w14:textId="69642562" w:rsidR="00BB5A82" w:rsidRPr="008E12D1" w:rsidRDefault="00BB5A82" w:rsidP="008403DE">
            <w:pPr>
              <w:rPr>
                <w:noProof/>
                <w:sz w:val="16"/>
                <w:szCs w:val="18"/>
                <w14:ligatures w14:val="standardContextual"/>
              </w:rPr>
            </w:pPr>
            <w:r w:rsidRPr="008E12D1">
              <w:rPr>
                <w:noProof/>
                <w:sz w:val="16"/>
                <w:szCs w:val="18"/>
                <w14:ligatures w14:val="standardContextual"/>
              </w:rPr>
              <w:t>Senior Analyst</w:t>
            </w:r>
          </w:p>
          <w:p w14:paraId="2A9AD1B9" w14:textId="77777777" w:rsidR="00BB5A82" w:rsidRPr="008E12D1" w:rsidRDefault="00BB5A82" w:rsidP="008403DE">
            <w:pPr>
              <w:rPr>
                <w:b/>
                <w:bCs/>
                <w:noProof/>
                <w:sz w:val="16"/>
                <w:szCs w:val="18"/>
                <w14:ligatures w14:val="standardContextual"/>
              </w:rPr>
            </w:pPr>
            <w:r w:rsidRPr="008E12D1">
              <w:rPr>
                <w:b/>
                <w:bCs/>
                <w:noProof/>
                <w:sz w:val="16"/>
                <w:szCs w:val="18"/>
                <w14:ligatures w14:val="standardContextual"/>
              </w:rPr>
              <w:t>Favourite Food:</w:t>
            </w:r>
          </w:p>
          <w:p w14:paraId="106C6A65" w14:textId="5D3F5B5B" w:rsidR="00BB5A82" w:rsidRPr="008E12D1" w:rsidRDefault="00BB5A82" w:rsidP="008403DE">
            <w:pPr>
              <w:rPr>
                <w:noProof/>
                <w:sz w:val="16"/>
                <w:szCs w:val="18"/>
                <w14:ligatures w14:val="standardContextual"/>
              </w:rPr>
            </w:pPr>
            <w:r w:rsidRPr="008E12D1">
              <w:rPr>
                <w:noProof/>
                <w:sz w:val="16"/>
                <w:szCs w:val="18"/>
                <w14:ligatures w14:val="standardContextual"/>
              </w:rPr>
              <w:t>Pad Thai</w:t>
            </w:r>
          </w:p>
          <w:p w14:paraId="2A3A6368" w14:textId="531D8509" w:rsidR="00BB5A82" w:rsidRPr="008E12D1" w:rsidRDefault="00BB5A82" w:rsidP="008403DE">
            <w:pPr>
              <w:rPr>
                <w:b/>
                <w:bCs/>
                <w:noProof/>
                <w:sz w:val="16"/>
                <w:szCs w:val="18"/>
                <w14:ligatures w14:val="standardContextual"/>
              </w:rPr>
            </w:pPr>
            <w:r w:rsidRPr="008E12D1">
              <w:rPr>
                <w:b/>
                <w:bCs/>
                <w:noProof/>
                <w:sz w:val="16"/>
                <w:szCs w:val="18"/>
                <w14:ligatures w14:val="standardContextual"/>
              </w:rPr>
              <w:t>Favourite Holiday Destination:</w:t>
            </w:r>
            <w:r w:rsidRPr="008E12D1">
              <w:rPr>
                <w:noProof/>
                <w:color w:val="auto"/>
                <w:sz w:val="16"/>
                <w:szCs w:val="18"/>
              </w:rPr>
              <w:t xml:space="preserve"> </w:t>
            </w:r>
          </w:p>
          <w:p w14:paraId="1B5122AE" w14:textId="72F92263" w:rsidR="00BB5A82" w:rsidRPr="008E12D1" w:rsidRDefault="00BB5A82" w:rsidP="008403DE">
            <w:pPr>
              <w:rPr>
                <w:noProof/>
                <w:sz w:val="16"/>
                <w:szCs w:val="18"/>
                <w14:ligatures w14:val="standardContextual"/>
              </w:rPr>
            </w:pPr>
            <w:r w:rsidRPr="008E12D1">
              <w:rPr>
                <w:noProof/>
                <w:sz w:val="16"/>
                <w:szCs w:val="18"/>
                <w14:ligatures w14:val="standardContextual"/>
              </w:rPr>
              <w:t xml:space="preserve">Spain. The scenery and architecture are so beautiful and unique, and I definitely want </w:t>
            </w:r>
            <w:r w:rsidR="00A50D2D" w:rsidRPr="008E12D1">
              <w:rPr>
                <w:noProof/>
                <w:sz w:val="16"/>
                <w:szCs w:val="18"/>
                <w14:ligatures w14:val="standardContextual"/>
              </w:rPr>
              <w:br/>
            </w:r>
            <w:r w:rsidRPr="008E12D1">
              <w:rPr>
                <w:noProof/>
                <w:sz w:val="16"/>
                <w:szCs w:val="18"/>
                <w14:ligatures w14:val="standardContextual"/>
              </w:rPr>
              <w:t>to go back.</w:t>
            </w:r>
          </w:p>
        </w:tc>
        <w:tc>
          <w:tcPr>
            <w:tcW w:w="3076" w:type="dxa"/>
            <w:tcBorders>
              <w:top w:val="single" w:sz="12" w:space="0" w:color="00BAC7" w:themeColor="accent1"/>
              <w:left w:val="nil"/>
              <w:bottom w:val="single" w:sz="12" w:space="0" w:color="00BAC7" w:themeColor="accent1"/>
              <w:right w:val="single" w:sz="12" w:space="0" w:color="00BAC7" w:themeColor="accent1"/>
            </w:tcBorders>
          </w:tcPr>
          <w:p w14:paraId="152C540A" w14:textId="114F9746" w:rsidR="00BB5A82" w:rsidRPr="008E12D1" w:rsidRDefault="00BB5A82" w:rsidP="00BB5A82">
            <w:pPr>
              <w:spacing w:before="240"/>
              <w:rPr>
                <w:b/>
                <w:bCs/>
                <w:noProof/>
                <w:sz w:val="16"/>
                <w:szCs w:val="18"/>
                <w14:ligatures w14:val="standardContextual"/>
              </w:rPr>
            </w:pPr>
            <w:r w:rsidRPr="008E12D1">
              <w:rPr>
                <w:b/>
                <w:bCs/>
                <w:noProof/>
                <w:sz w:val="16"/>
                <w:szCs w:val="18"/>
                <w14:ligatures w14:val="standardContextual"/>
              </w:rPr>
              <w:t>Day in the life of working in AccPol:</w:t>
            </w:r>
          </w:p>
          <w:p w14:paraId="3B9FE953" w14:textId="4042D804" w:rsidR="00BB5A82" w:rsidRPr="008E12D1" w:rsidRDefault="00BB5A82" w:rsidP="00BB5A82">
            <w:pPr>
              <w:spacing w:after="0"/>
              <w:rPr>
                <w:noProof/>
                <w:sz w:val="16"/>
                <w:szCs w:val="18"/>
                <w14:ligatures w14:val="standardContextual"/>
              </w:rPr>
            </w:pPr>
            <w:r w:rsidRPr="008E12D1">
              <w:rPr>
                <w:noProof/>
                <w:sz w:val="16"/>
                <w:szCs w:val="18"/>
                <w14:ligatures w14:val="standardContextual"/>
              </w:rPr>
              <w:t>Each day working in AccPol comes with its own unique opportunities. I</w:t>
            </w:r>
            <w:r w:rsidR="00C118DF">
              <w:rPr>
                <w:rFonts w:ascii="Calibri" w:hAnsi="Calibri" w:cs="Calibri"/>
                <w:noProof/>
                <w:sz w:val="16"/>
                <w:szCs w:val="18"/>
                <w14:ligatures w14:val="standardContextual"/>
              </w:rPr>
              <w:t> </w:t>
            </w:r>
            <w:r w:rsidRPr="008E12D1">
              <w:rPr>
                <w:noProof/>
                <w:sz w:val="16"/>
                <w:szCs w:val="18"/>
                <w14:ligatures w14:val="standardContextual"/>
              </w:rPr>
              <w:t>am exposed to a variety of different tasks, including facilitating training sessions, developing new accounting frameworks, quality reviews of DTF publications and ad</w:t>
            </w:r>
            <w:r w:rsidR="00691512">
              <w:rPr>
                <w:rFonts w:ascii="Calibri" w:hAnsi="Calibri" w:cs="Calibri"/>
                <w:noProof/>
                <w:sz w:val="16"/>
                <w:szCs w:val="18"/>
                <w14:ligatures w14:val="standardContextual"/>
              </w:rPr>
              <w:t> </w:t>
            </w:r>
            <w:r w:rsidRPr="008E12D1">
              <w:rPr>
                <w:noProof/>
                <w:sz w:val="16"/>
                <w:szCs w:val="18"/>
                <w14:ligatures w14:val="standardContextual"/>
              </w:rPr>
              <w:t>hoc accounting advisory for the Victorian public sector. Going into work and facing new and exciting challenges each day keeps me engaged and supports me in evolving my skills. I also get to work alongside a great team every day and enjoy a coffee and chat from time to time.</w:t>
            </w:r>
          </w:p>
        </w:tc>
      </w:tr>
      <w:tr w:rsidR="00A50D2D" w:rsidRPr="00BB5A82" w14:paraId="5A3F97C2" w14:textId="77777777" w:rsidTr="009F6328">
        <w:trPr>
          <w:trHeight w:hRule="exact" w:val="703"/>
        </w:trPr>
        <w:tc>
          <w:tcPr>
            <w:tcW w:w="9781" w:type="dxa"/>
            <w:gridSpan w:val="7"/>
            <w:tcBorders>
              <w:top w:val="nil"/>
              <w:left w:val="nil"/>
              <w:bottom w:val="nil"/>
              <w:right w:val="nil"/>
            </w:tcBorders>
          </w:tcPr>
          <w:p w14:paraId="253E1886" w14:textId="72B7D976" w:rsidR="00A50D2D" w:rsidRPr="00BB5A82" w:rsidRDefault="00A50D2D" w:rsidP="00BB5A82">
            <w:pPr>
              <w:rPr>
                <w:sz w:val="16"/>
                <w:szCs w:val="18"/>
              </w:rPr>
            </w:pPr>
          </w:p>
        </w:tc>
      </w:tr>
      <w:tr w:rsidR="0055310B" w14:paraId="5F043D24" w14:textId="77777777" w:rsidTr="009F6328">
        <w:tc>
          <w:tcPr>
            <w:tcW w:w="1560" w:type="dxa"/>
            <w:tcBorders>
              <w:top w:val="single" w:sz="12" w:space="0" w:color="00BAC7" w:themeColor="accent1"/>
              <w:left w:val="single" w:sz="12" w:space="0" w:color="00BAC7" w:themeColor="accent1"/>
              <w:bottom w:val="single" w:sz="12" w:space="0" w:color="00BAC7" w:themeColor="accent1"/>
              <w:right w:val="nil"/>
            </w:tcBorders>
          </w:tcPr>
          <w:p w14:paraId="5F42735A" w14:textId="7E04A433" w:rsidR="00BB5A82" w:rsidRPr="008E12D1" w:rsidRDefault="0055310B" w:rsidP="00BB5A82">
            <w:pPr>
              <w:spacing w:before="240"/>
              <w:rPr>
                <w:b/>
                <w:bCs/>
                <w:noProof/>
                <w:sz w:val="16"/>
                <w:szCs w:val="18"/>
                <w14:ligatures w14:val="standardContextual"/>
              </w:rPr>
            </w:pPr>
            <w:r w:rsidRPr="008E12D1">
              <w:rPr>
                <w:noProof/>
                <w:color w:val="auto"/>
                <w:sz w:val="16"/>
                <w:szCs w:val="18"/>
              </w:rPr>
              <mc:AlternateContent>
                <mc:Choice Requires="wps">
                  <w:drawing>
                    <wp:anchor distT="0" distB="0" distL="114300" distR="114300" simplePos="0" relativeHeight="251667463" behindDoc="0" locked="0" layoutInCell="1" allowOverlap="1" wp14:anchorId="5538BB68" wp14:editId="0A422D4A">
                      <wp:simplePos x="0" y="0"/>
                      <wp:positionH relativeFrom="column">
                        <wp:posOffset>68580</wp:posOffset>
                      </wp:positionH>
                      <wp:positionV relativeFrom="paragraph">
                        <wp:posOffset>-223520</wp:posOffset>
                      </wp:positionV>
                      <wp:extent cx="1512000" cy="316800"/>
                      <wp:effectExtent l="0" t="0" r="12065" b="26670"/>
                      <wp:wrapNone/>
                      <wp:docPr id="2105023273" name="Rectangle: Rounded Corners 16"/>
                      <wp:cNvGraphicFramePr/>
                      <a:graphic xmlns:a="http://schemas.openxmlformats.org/drawingml/2006/main">
                        <a:graphicData uri="http://schemas.microsoft.com/office/word/2010/wordprocessingShape">
                          <wps:wsp>
                            <wps:cNvSpPr/>
                            <wps:spPr>
                              <a:xfrm>
                                <a:off x="0" y="0"/>
                                <a:ext cx="1512000" cy="316800"/>
                              </a:xfrm>
                              <a:prstGeom prst="roundRect">
                                <a:avLst/>
                              </a:prstGeom>
                              <a:solidFill>
                                <a:schemeClr val="accent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F38E740" w14:textId="512A9A8F" w:rsidR="0055310B" w:rsidRPr="00A50D2D" w:rsidRDefault="0055310B" w:rsidP="00A50D2D">
                                  <w:pPr>
                                    <w:spacing w:before="0" w:after="0" w:line="240" w:lineRule="auto"/>
                                    <w:rPr>
                                      <w:color w:val="FFFFFF" w:themeColor="background1"/>
                                      <w:sz w:val="20"/>
                                      <w:szCs w:val="22"/>
                                    </w:rPr>
                                  </w:pPr>
                                  <w:r w:rsidRPr="00A50D2D">
                                    <w:rPr>
                                      <w:color w:val="FFFFFF" w:themeColor="background1"/>
                                      <w:sz w:val="20"/>
                                      <w:szCs w:val="22"/>
                                    </w:rPr>
                                    <w:t>Jai Sharma</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538BB68" id="_x0000_s1027" style="position:absolute;margin-left:5.4pt;margin-top:-17.6pt;width:119.05pt;height:24.95pt;z-index:2516674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" fillcolor="#00bac7 [3204]" strokecolor="white [3212]" strokeweight="2pt">
                      <v:textbox inset="1mm,1mm,1mm,1mm">
                        <w:txbxContent>
                          <w:p w14:paraId="4F38E740" w14:textId="512A9A8F" w:rsidR="0055310B" w:rsidRPr="00A50D2D" w:rsidRDefault="0055310B" w:rsidP="00A50D2D">
                            <w:pPr>
                              <w:spacing w:before="0" w:after="0" w:line="240" w:lineRule="auto"/>
                              <w:rPr>
                                <w:color w:val="FFFFFF" w:themeColor="background1"/>
                                <w:sz w:val="20"/>
                                <w:szCs w:val="22"/>
                              </w:rPr>
                            </w:pPr>
                            <w:r w:rsidRPr="00A50D2D">
                              <w:rPr>
                                <w:color w:val="FFFFFF" w:themeColor="background1"/>
                                <w:sz w:val="20"/>
                                <w:szCs w:val="22"/>
                              </w:rPr>
                              <w:t>Jai Sharma</w:t>
                            </w:r>
                          </w:p>
                        </w:txbxContent>
                      </v:textbox>
                    </v:roundrect>
                  </w:pict>
                </mc:Fallback>
              </mc:AlternateContent>
            </w:r>
            <w:r w:rsidR="00BB5A82" w:rsidRPr="008E12D1">
              <w:rPr>
                <w:b/>
                <w:bCs/>
                <w:noProof/>
                <w:sz w:val="16"/>
                <w:szCs w:val="18"/>
                <w14:ligatures w14:val="standardContextual"/>
              </w:rPr>
              <w:t>Role:</w:t>
            </w:r>
          </w:p>
          <w:p w14:paraId="13503CDB" w14:textId="77777777" w:rsidR="00BB5A82" w:rsidRPr="008E12D1" w:rsidRDefault="00BB5A82" w:rsidP="00BB5A82">
            <w:pPr>
              <w:rPr>
                <w:noProof/>
                <w:sz w:val="16"/>
                <w:szCs w:val="18"/>
                <w14:ligatures w14:val="standardContextual"/>
              </w:rPr>
            </w:pPr>
            <w:r w:rsidRPr="008E12D1">
              <w:rPr>
                <w:noProof/>
                <w:sz w:val="16"/>
                <w:szCs w:val="18"/>
                <w14:ligatures w14:val="standardContextual"/>
              </w:rPr>
              <w:t>Analyst</w:t>
            </w:r>
          </w:p>
          <w:p w14:paraId="083B6C63" w14:textId="77777777" w:rsidR="00BB5A82" w:rsidRPr="008E12D1" w:rsidRDefault="00BB5A82" w:rsidP="00BB5A82">
            <w:pPr>
              <w:rPr>
                <w:b/>
                <w:bCs/>
                <w:noProof/>
                <w:sz w:val="16"/>
                <w:szCs w:val="18"/>
                <w14:ligatures w14:val="standardContextual"/>
              </w:rPr>
            </w:pPr>
            <w:r w:rsidRPr="008E12D1">
              <w:rPr>
                <w:b/>
                <w:bCs/>
                <w:noProof/>
                <w:sz w:val="16"/>
                <w:szCs w:val="18"/>
                <w14:ligatures w14:val="standardContextual"/>
              </w:rPr>
              <w:t>Favourite Food:</w:t>
            </w:r>
          </w:p>
          <w:p w14:paraId="6AB9C8BC" w14:textId="77777777" w:rsidR="00BB5A82" w:rsidRPr="008E12D1" w:rsidRDefault="00BB5A82" w:rsidP="00BB5A82">
            <w:pPr>
              <w:rPr>
                <w:noProof/>
                <w:sz w:val="16"/>
                <w:szCs w:val="18"/>
                <w14:ligatures w14:val="standardContextual"/>
              </w:rPr>
            </w:pPr>
            <w:r w:rsidRPr="008E12D1">
              <w:rPr>
                <w:noProof/>
                <w:sz w:val="16"/>
                <w:szCs w:val="18"/>
                <w14:ligatures w14:val="standardContextual"/>
              </w:rPr>
              <w:t>Love a good butter chicken and naan bread</w:t>
            </w:r>
          </w:p>
          <w:p w14:paraId="7456CC08" w14:textId="77777777" w:rsidR="00BB5A82" w:rsidRPr="008E12D1" w:rsidRDefault="00BB5A82" w:rsidP="00BB5A82">
            <w:pPr>
              <w:rPr>
                <w:b/>
                <w:bCs/>
                <w:noProof/>
                <w:sz w:val="16"/>
                <w:szCs w:val="18"/>
                <w14:ligatures w14:val="standardContextual"/>
              </w:rPr>
            </w:pPr>
            <w:r w:rsidRPr="008E12D1">
              <w:rPr>
                <w:b/>
                <w:bCs/>
                <w:noProof/>
                <w:sz w:val="16"/>
                <w:szCs w:val="18"/>
                <w14:ligatures w14:val="standardContextual"/>
              </w:rPr>
              <w:t xml:space="preserve">Favourite Holiday Destination: </w:t>
            </w:r>
          </w:p>
          <w:p w14:paraId="1F1F5539" w14:textId="035990B2" w:rsidR="00BB5A82" w:rsidRPr="008E12D1" w:rsidRDefault="00BB5A82" w:rsidP="00BB5A82">
            <w:pPr>
              <w:rPr>
                <w:noProof/>
                <w:sz w:val="16"/>
                <w:szCs w:val="18"/>
                <w14:ligatures w14:val="standardContextual"/>
              </w:rPr>
            </w:pPr>
            <w:r w:rsidRPr="008E12D1">
              <w:rPr>
                <w:noProof/>
                <w:sz w:val="16"/>
                <w:szCs w:val="18"/>
                <w14:ligatures w14:val="standardContextual"/>
              </w:rPr>
              <w:t>Wherever, just as long I have good vibes with me</w:t>
            </w:r>
          </w:p>
        </w:tc>
        <w:tc>
          <w:tcPr>
            <w:tcW w:w="3130" w:type="dxa"/>
            <w:tcBorders>
              <w:top w:val="single" w:sz="12" w:space="0" w:color="00BAC7" w:themeColor="accent1"/>
              <w:left w:val="nil"/>
              <w:bottom w:val="single" w:sz="12" w:space="0" w:color="00BAC7" w:themeColor="accent1"/>
              <w:right w:val="single" w:sz="12" w:space="0" w:color="00BAC7" w:themeColor="accent1"/>
            </w:tcBorders>
          </w:tcPr>
          <w:p w14:paraId="6F5CA9B2" w14:textId="338C4471" w:rsidR="00BB5A82" w:rsidRPr="008E12D1" w:rsidRDefault="00BB5A82" w:rsidP="00BB5A82">
            <w:pPr>
              <w:spacing w:before="240"/>
              <w:rPr>
                <w:b/>
                <w:bCs/>
                <w:noProof/>
                <w:sz w:val="16"/>
                <w:szCs w:val="18"/>
                <w14:ligatures w14:val="standardContextual"/>
              </w:rPr>
            </w:pPr>
            <w:r w:rsidRPr="008E12D1">
              <w:rPr>
                <w:b/>
                <w:bCs/>
                <w:noProof/>
                <w:sz w:val="16"/>
                <w:szCs w:val="18"/>
                <w14:ligatures w14:val="standardContextual"/>
              </w:rPr>
              <w:t xml:space="preserve">Day in the life of working in AccPol: </w:t>
            </w:r>
          </w:p>
          <w:p w14:paraId="10152D59" w14:textId="2E5C0FFC" w:rsidR="00BB5A82" w:rsidRPr="008E12D1" w:rsidRDefault="00BB5A82" w:rsidP="0055310B">
            <w:pPr>
              <w:rPr>
                <w:noProof/>
                <w:sz w:val="16"/>
                <w:szCs w:val="18"/>
                <w14:ligatures w14:val="standardContextual"/>
              </w:rPr>
            </w:pPr>
            <w:r w:rsidRPr="008E12D1">
              <w:rPr>
                <w:noProof/>
                <w:sz w:val="16"/>
                <w:szCs w:val="18"/>
                <w14:ligatures w14:val="standardContextual"/>
              </w:rPr>
              <w:t>Good energy and great work ethic. Our team is filled with accounting pros who are not only experts in their field but also supportive and collaborative. We have a variety of work to keep things interesting and new while still maintaining areas of huge growth and development. But</w:t>
            </w:r>
            <w:r w:rsidR="00C118DF">
              <w:rPr>
                <w:rFonts w:ascii="Calibri" w:hAnsi="Calibri" w:cs="Calibri"/>
                <w:noProof/>
                <w:sz w:val="16"/>
                <w:szCs w:val="18"/>
                <w14:ligatures w14:val="standardContextual"/>
              </w:rPr>
              <w:t> </w:t>
            </w:r>
            <w:r w:rsidRPr="008E12D1">
              <w:rPr>
                <w:noProof/>
                <w:sz w:val="16"/>
                <w:szCs w:val="18"/>
                <w14:ligatures w14:val="standardContextual"/>
              </w:rPr>
              <w:t>more importantly, we are more than just numbers, we’re a team of foodies and adventure-seekers who love discovering the latest local restaurants and coffee spots. We’ve mastered the art of working hard and playing harder, and believe in enjoying the journey just as much as the destination.</w:t>
            </w:r>
          </w:p>
        </w:tc>
        <w:tc>
          <w:tcPr>
            <w:tcW w:w="378" w:type="dxa"/>
            <w:gridSpan w:val="2"/>
            <w:tcBorders>
              <w:top w:val="nil"/>
              <w:left w:val="single" w:sz="12" w:space="0" w:color="00BAC7" w:themeColor="accent1"/>
              <w:bottom w:val="nil"/>
              <w:right w:val="single" w:sz="12" w:space="0" w:color="00BAC7" w:themeColor="accent1"/>
            </w:tcBorders>
          </w:tcPr>
          <w:p w14:paraId="14ED693F" w14:textId="2466F969" w:rsidR="00BB5A82" w:rsidRPr="00BB5A82" w:rsidRDefault="00BB5A82" w:rsidP="00BB5A82">
            <w:pPr>
              <w:rPr>
                <w:noProof/>
                <w14:ligatures w14:val="standardContextual"/>
              </w:rPr>
            </w:pPr>
          </w:p>
        </w:tc>
        <w:tc>
          <w:tcPr>
            <w:tcW w:w="1595" w:type="dxa"/>
            <w:tcBorders>
              <w:top w:val="single" w:sz="12" w:space="0" w:color="00BAC7" w:themeColor="accent1"/>
              <w:left w:val="single" w:sz="12" w:space="0" w:color="00BAC7" w:themeColor="accent1"/>
              <w:bottom w:val="single" w:sz="12" w:space="0" w:color="00BAC7" w:themeColor="accent1"/>
              <w:right w:val="nil"/>
            </w:tcBorders>
          </w:tcPr>
          <w:p w14:paraId="48F2BF4E" w14:textId="7CD17BC2" w:rsidR="00BB5A82" w:rsidRPr="008E12D1" w:rsidRDefault="00A50D2D" w:rsidP="00BB5A82">
            <w:pPr>
              <w:spacing w:before="240"/>
              <w:rPr>
                <w:b/>
                <w:bCs/>
                <w:noProof/>
                <w:sz w:val="16"/>
                <w:szCs w:val="18"/>
                <w14:ligatures w14:val="standardContextual"/>
              </w:rPr>
            </w:pPr>
            <w:r w:rsidRPr="008E12D1">
              <w:rPr>
                <w:noProof/>
                <w:color w:val="auto"/>
                <w:sz w:val="16"/>
                <w:szCs w:val="18"/>
              </w:rPr>
              <mc:AlternateContent>
                <mc:Choice Requires="wps">
                  <w:drawing>
                    <wp:anchor distT="0" distB="0" distL="114300" distR="114300" simplePos="0" relativeHeight="251669511" behindDoc="0" locked="0" layoutInCell="1" allowOverlap="1" wp14:anchorId="4624027B" wp14:editId="62339FB5">
                      <wp:simplePos x="0" y="0"/>
                      <wp:positionH relativeFrom="column">
                        <wp:posOffset>96501</wp:posOffset>
                      </wp:positionH>
                      <wp:positionV relativeFrom="paragraph">
                        <wp:posOffset>-223520</wp:posOffset>
                      </wp:positionV>
                      <wp:extent cx="1512000" cy="316800"/>
                      <wp:effectExtent l="0" t="0" r="12065" b="26670"/>
                      <wp:wrapNone/>
                      <wp:docPr id="1594080178" name="Rectangle: Rounded Corners 16"/>
                      <wp:cNvGraphicFramePr/>
                      <a:graphic xmlns:a="http://schemas.openxmlformats.org/drawingml/2006/main">
                        <a:graphicData uri="http://schemas.microsoft.com/office/word/2010/wordprocessingShape">
                          <wps:wsp>
                            <wps:cNvSpPr/>
                            <wps:spPr>
                              <a:xfrm>
                                <a:off x="0" y="0"/>
                                <a:ext cx="1512000" cy="316800"/>
                              </a:xfrm>
                              <a:prstGeom prst="roundRect">
                                <a:avLst/>
                              </a:prstGeom>
                              <a:solidFill>
                                <a:schemeClr val="accent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4FF3060" w14:textId="54D6E7AA" w:rsidR="00A50D2D" w:rsidRPr="00A50D2D" w:rsidRDefault="00A50D2D" w:rsidP="00A50D2D">
                                  <w:pPr>
                                    <w:spacing w:before="0" w:after="0" w:line="240" w:lineRule="auto"/>
                                    <w:rPr>
                                      <w:color w:val="FFFFFF" w:themeColor="background1"/>
                                      <w:sz w:val="20"/>
                                      <w:szCs w:val="22"/>
                                    </w:rPr>
                                  </w:pPr>
                                  <w:r w:rsidRPr="00A50D2D">
                                    <w:rPr>
                                      <w:color w:val="FFFFFF" w:themeColor="background1"/>
                                      <w:sz w:val="20"/>
                                      <w:szCs w:val="22"/>
                                    </w:rPr>
                                    <w:t>Spencer Anastassiou</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624027B" id="_x0000_s1028" style="position:absolute;margin-left:7.6pt;margin-top:-17.6pt;width:119.05pt;height:24.95pt;z-index:2516695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" fillcolor="#00bac7 [3204]" strokecolor="white [3212]" strokeweight="2pt">
                      <v:textbox inset="1mm,1mm,1mm,1mm">
                        <w:txbxContent>
                          <w:p w14:paraId="04FF3060" w14:textId="54D6E7AA" w:rsidR="00A50D2D" w:rsidRPr="00A50D2D" w:rsidRDefault="00A50D2D" w:rsidP="00A50D2D">
                            <w:pPr>
                              <w:spacing w:before="0" w:after="0" w:line="240" w:lineRule="auto"/>
                              <w:rPr>
                                <w:color w:val="FFFFFF" w:themeColor="background1"/>
                                <w:sz w:val="20"/>
                                <w:szCs w:val="22"/>
                              </w:rPr>
                            </w:pPr>
                            <w:r w:rsidRPr="00A50D2D">
                              <w:rPr>
                                <w:color w:val="FFFFFF" w:themeColor="background1"/>
                                <w:sz w:val="20"/>
                                <w:szCs w:val="22"/>
                              </w:rPr>
                              <w:t>Spencer Anastassiou</w:t>
                            </w:r>
                          </w:p>
                        </w:txbxContent>
                      </v:textbox>
                    </v:roundrect>
                  </w:pict>
                </mc:Fallback>
              </mc:AlternateContent>
            </w:r>
            <w:r w:rsidR="00BB5A82" w:rsidRPr="008E12D1">
              <w:rPr>
                <w:b/>
                <w:bCs/>
                <w:noProof/>
                <w:sz w:val="16"/>
                <w:szCs w:val="18"/>
                <w14:ligatures w14:val="standardContextual"/>
              </w:rPr>
              <w:t>Role:</w:t>
            </w:r>
          </w:p>
          <w:p w14:paraId="23A1F904" w14:textId="77777777" w:rsidR="00BB5A82" w:rsidRPr="008E12D1" w:rsidRDefault="00BB5A82" w:rsidP="00BB5A82">
            <w:pPr>
              <w:rPr>
                <w:noProof/>
                <w:sz w:val="16"/>
                <w:szCs w:val="18"/>
                <w14:ligatures w14:val="standardContextual"/>
              </w:rPr>
            </w:pPr>
            <w:r w:rsidRPr="008E12D1">
              <w:rPr>
                <w:noProof/>
                <w:sz w:val="16"/>
                <w:szCs w:val="18"/>
                <w14:ligatures w14:val="standardContextual"/>
              </w:rPr>
              <w:t xml:space="preserve">Graduate </w:t>
            </w:r>
          </w:p>
          <w:p w14:paraId="17DAD497" w14:textId="77777777" w:rsidR="00BB5A82" w:rsidRPr="008E12D1" w:rsidRDefault="00BB5A82" w:rsidP="00BB5A82">
            <w:pPr>
              <w:rPr>
                <w:b/>
                <w:bCs/>
                <w:noProof/>
                <w:sz w:val="16"/>
                <w:szCs w:val="18"/>
                <w14:ligatures w14:val="standardContextual"/>
              </w:rPr>
            </w:pPr>
            <w:r w:rsidRPr="008E12D1">
              <w:rPr>
                <w:b/>
                <w:bCs/>
                <w:noProof/>
                <w:sz w:val="16"/>
                <w:szCs w:val="18"/>
                <w14:ligatures w14:val="standardContextual"/>
              </w:rPr>
              <w:t>Favourite Food:</w:t>
            </w:r>
          </w:p>
          <w:p w14:paraId="411A58EE" w14:textId="77777777" w:rsidR="00BB5A82" w:rsidRPr="008E12D1" w:rsidRDefault="00BB5A82" w:rsidP="00BB5A82">
            <w:pPr>
              <w:rPr>
                <w:noProof/>
                <w:sz w:val="16"/>
                <w:szCs w:val="18"/>
                <w14:ligatures w14:val="standardContextual"/>
              </w:rPr>
            </w:pPr>
            <w:r w:rsidRPr="008E12D1">
              <w:rPr>
                <w:noProof/>
                <w:sz w:val="16"/>
                <w:szCs w:val="18"/>
                <w14:ligatures w14:val="standardContextual"/>
              </w:rPr>
              <w:t xml:space="preserve">Chicken Katsu Curry </w:t>
            </w:r>
          </w:p>
          <w:p w14:paraId="2AD28585" w14:textId="77777777" w:rsidR="00BB5A82" w:rsidRPr="008E12D1" w:rsidRDefault="00BB5A82" w:rsidP="00BB5A82">
            <w:pPr>
              <w:rPr>
                <w:b/>
                <w:bCs/>
                <w:noProof/>
                <w:sz w:val="16"/>
                <w:szCs w:val="18"/>
                <w14:ligatures w14:val="standardContextual"/>
              </w:rPr>
            </w:pPr>
            <w:r w:rsidRPr="008E12D1">
              <w:rPr>
                <w:b/>
                <w:bCs/>
                <w:noProof/>
                <w:sz w:val="16"/>
                <w:szCs w:val="18"/>
                <w14:ligatures w14:val="standardContextual"/>
              </w:rPr>
              <w:t>Favourite Holiday Destination:</w:t>
            </w:r>
          </w:p>
          <w:p w14:paraId="6958F7BC" w14:textId="701AB0C9" w:rsidR="00BB5A82" w:rsidRPr="008E12D1" w:rsidRDefault="00BB5A82" w:rsidP="00BB5A82">
            <w:pPr>
              <w:rPr>
                <w:noProof/>
                <w:sz w:val="16"/>
                <w:szCs w:val="18"/>
                <w14:ligatures w14:val="standardContextual"/>
              </w:rPr>
            </w:pPr>
            <w:r w:rsidRPr="008E12D1">
              <w:rPr>
                <w:noProof/>
                <w:sz w:val="16"/>
                <w:szCs w:val="18"/>
                <w14:ligatures w14:val="standardContextual"/>
              </w:rPr>
              <w:t xml:space="preserve">Queenstown NZ – Amazing scenery and Fergburger (best burger </w:t>
            </w:r>
            <w:r w:rsidR="00A50D2D" w:rsidRPr="008E12D1">
              <w:rPr>
                <w:noProof/>
                <w:sz w:val="16"/>
                <w:szCs w:val="18"/>
                <w14:ligatures w14:val="standardContextual"/>
              </w:rPr>
              <w:br/>
            </w:r>
            <w:r w:rsidRPr="008E12D1">
              <w:rPr>
                <w:noProof/>
                <w:sz w:val="16"/>
                <w:szCs w:val="18"/>
                <w14:ligatures w14:val="standardContextual"/>
              </w:rPr>
              <w:t>you will ever have)</w:t>
            </w:r>
          </w:p>
          <w:p w14:paraId="1779674E" w14:textId="77777777" w:rsidR="00BB5A82" w:rsidRPr="008E12D1" w:rsidRDefault="00BB5A82" w:rsidP="00BB5A82">
            <w:pPr>
              <w:rPr>
                <w:noProof/>
                <w:sz w:val="16"/>
                <w:szCs w:val="18"/>
                <w14:ligatures w14:val="standardContextual"/>
              </w:rPr>
            </w:pPr>
          </w:p>
        </w:tc>
        <w:tc>
          <w:tcPr>
            <w:tcW w:w="3118" w:type="dxa"/>
            <w:gridSpan w:val="2"/>
            <w:tcBorders>
              <w:top w:val="single" w:sz="12" w:space="0" w:color="00BAC7" w:themeColor="accent1"/>
              <w:left w:val="nil"/>
              <w:bottom w:val="single" w:sz="12" w:space="0" w:color="00BAC7" w:themeColor="accent1"/>
              <w:right w:val="single" w:sz="12" w:space="0" w:color="00BAC7" w:themeColor="accent1"/>
            </w:tcBorders>
          </w:tcPr>
          <w:p w14:paraId="34454A46" w14:textId="45EEFFA0" w:rsidR="00BB5A82" w:rsidRPr="0088459A" w:rsidRDefault="00BB5A82" w:rsidP="00BB5A82">
            <w:pPr>
              <w:spacing w:before="240"/>
              <w:rPr>
                <w:b/>
                <w:bCs/>
                <w:noProof/>
                <w:sz w:val="16"/>
                <w:szCs w:val="18"/>
                <w14:ligatures w14:val="standardContextual"/>
              </w:rPr>
            </w:pPr>
            <w:r w:rsidRPr="008E12D1">
              <w:rPr>
                <w:b/>
                <w:bCs/>
                <w:noProof/>
                <w:sz w:val="16"/>
                <w:szCs w:val="18"/>
                <w14:ligatures w14:val="standardContextual"/>
              </w:rPr>
              <w:t xml:space="preserve">Day in the life of working in </w:t>
            </w:r>
            <w:r w:rsidRPr="0088459A">
              <w:rPr>
                <w:b/>
                <w:bCs/>
                <w:noProof/>
                <w:sz w:val="16"/>
                <w:szCs w:val="18"/>
                <w14:ligatures w14:val="standardContextual"/>
              </w:rPr>
              <w:t>AccPol:</w:t>
            </w:r>
          </w:p>
          <w:p w14:paraId="6D513251" w14:textId="613F3F69" w:rsidR="00BB5A82" w:rsidRPr="008E12D1" w:rsidRDefault="00BB5A82" w:rsidP="00BB5A82">
            <w:pPr>
              <w:rPr>
                <w:noProof/>
                <w:sz w:val="16"/>
                <w:szCs w:val="18"/>
                <w14:ligatures w14:val="standardContextual"/>
              </w:rPr>
            </w:pPr>
            <w:r w:rsidRPr="008E12D1">
              <w:rPr>
                <w:noProof/>
                <w:sz w:val="16"/>
                <w:szCs w:val="18"/>
                <w14:ligatures w14:val="standardContextual"/>
              </w:rPr>
              <w:t>Working in AccPol is a dynamic environment, since starting in February I've had the opportunity to work on a variety of different fun and challenging tasks. Some of these include calculating the wage Inflation and discount rates, preparing technical training slides, updating the team on technical accounting developments and managing the AccPol mailbox to respond to queries from across the public sector. The team are all amazing to work with and have been incredibly supportive in developing my skills.</w:t>
            </w:r>
          </w:p>
        </w:tc>
      </w:tr>
    </w:tbl>
    <w:p w14:paraId="0F7DD291" w14:textId="77777777" w:rsidR="00B17C8F" w:rsidRDefault="00B17C8F" w:rsidP="009416E1">
      <w:pPr>
        <w:jc w:val="both"/>
        <w:rPr>
          <w:color w:val="auto"/>
        </w:rPr>
      </w:pPr>
    </w:p>
    <w:p w14:paraId="78B197BD" w14:textId="77777777" w:rsidR="00B17C8F" w:rsidRDefault="00B17C8F" w:rsidP="009416E1">
      <w:pPr>
        <w:jc w:val="both"/>
        <w:rPr>
          <w:color w:val="auto"/>
        </w:rPr>
      </w:pPr>
    </w:p>
    <w:p w14:paraId="4EBEC65C" w14:textId="77777777" w:rsidR="00004057" w:rsidRPr="00001BF1" w:rsidRDefault="00004057" w:rsidP="00004057">
      <w:pPr>
        <w:pStyle w:val="Heading1"/>
        <w:pageBreakBefore/>
      </w:pPr>
      <w:bookmarkStart w:id="13" w:name="_Toc201561157"/>
      <w:r w:rsidRPr="00590A21">
        <w:lastRenderedPageBreak/>
        <w:t>How to contact us</w:t>
      </w:r>
      <w:bookmarkEnd w:id="13"/>
    </w:p>
    <w:p w14:paraId="07CC8B1F" w14:textId="77777777" w:rsidR="00004057" w:rsidRDefault="00004057" w:rsidP="00004057">
      <w:pPr>
        <w:sectPr w:rsidR="00004057" w:rsidSect="00697302">
          <w:headerReference w:type="first" r:id="rId44"/>
          <w:footerReference w:type="first" r:id="rId45"/>
          <w:pgSz w:w="11906" w:h="16838" w:code="9"/>
          <w:pgMar w:top="648" w:right="1152" w:bottom="1530" w:left="1152" w:header="706" w:footer="461" w:gutter="0"/>
          <w:cols w:space="708"/>
          <w:docGrid w:linePitch="360"/>
        </w:sectPr>
      </w:pPr>
    </w:p>
    <w:p w14:paraId="4D01D39E" w14:textId="77777777" w:rsidR="00004057" w:rsidRPr="001A1F39" w:rsidRDefault="00004057" w:rsidP="00E233FC">
      <w:pPr>
        <w:pStyle w:val="Heading2"/>
      </w:pPr>
      <w:proofErr w:type="spellStart"/>
      <w:r w:rsidRPr="001A1F39">
        <w:t>AccPol</w:t>
      </w:r>
      <w:proofErr w:type="spellEnd"/>
      <w:r w:rsidRPr="001A1F39">
        <w:t xml:space="preserve"> mailbox</w:t>
      </w:r>
    </w:p>
    <w:p w14:paraId="5A202672" w14:textId="77777777" w:rsidR="00004057" w:rsidRPr="001A0B1C" w:rsidRDefault="00004057" w:rsidP="00004057">
      <w:pPr>
        <w:rPr>
          <w:rFonts w:eastAsia="Times New Roman"/>
          <w:szCs w:val="18"/>
        </w:rPr>
      </w:pPr>
      <w:r w:rsidRPr="001A0B1C">
        <w:rPr>
          <w:rFonts w:eastAsia="Times New Roman"/>
          <w:szCs w:val="18"/>
        </w:rPr>
        <w:t xml:space="preserve">When directing accounting policy enquiries to DTF at </w:t>
      </w:r>
      <w:hyperlink r:id="rId46" w:history="1">
        <w:r w:rsidRPr="001A0B1C">
          <w:rPr>
            <w:rStyle w:val="Hyperlink"/>
            <w:rFonts w:eastAsia="Times New Roman"/>
            <w:szCs w:val="18"/>
          </w:rPr>
          <w:t>accpol@dtf.vic.gov.au</w:t>
        </w:r>
      </w:hyperlink>
      <w:r w:rsidRPr="001A0B1C">
        <w:rPr>
          <w:rFonts w:eastAsia="Times New Roman"/>
          <w:szCs w:val="18"/>
        </w:rPr>
        <w:t xml:space="preserve">, </w:t>
      </w:r>
      <w:r w:rsidRPr="001A0B1C">
        <w:rPr>
          <w:rFonts w:eastAsia="Times New Roman"/>
          <w:b/>
          <w:bCs/>
          <w:szCs w:val="18"/>
        </w:rPr>
        <w:t>departments</w:t>
      </w:r>
      <w:r w:rsidRPr="001A0B1C">
        <w:rPr>
          <w:rFonts w:eastAsia="Times New Roman"/>
          <w:szCs w:val="18"/>
        </w:rPr>
        <w:t xml:space="preserve"> are requested to support their questions with the facts and with clear referencing to Accounting Standards, FRDs and other authoritative pronouncements related to their queries.</w:t>
      </w:r>
    </w:p>
    <w:p w14:paraId="1E6FB949" w14:textId="77777777" w:rsidR="00004057" w:rsidRPr="001A0B1C" w:rsidRDefault="00004057" w:rsidP="00004057">
      <w:pPr>
        <w:rPr>
          <w:rFonts w:eastAsia="Times New Roman"/>
          <w:szCs w:val="18"/>
        </w:rPr>
      </w:pPr>
      <w:r w:rsidRPr="001A0B1C">
        <w:rPr>
          <w:rFonts w:eastAsia="Times New Roman"/>
          <w:b/>
          <w:bCs/>
          <w:szCs w:val="18"/>
        </w:rPr>
        <w:t>Other entities</w:t>
      </w:r>
      <w:r w:rsidRPr="001A0B1C">
        <w:rPr>
          <w:rFonts w:eastAsia="Times New Roman"/>
          <w:szCs w:val="18"/>
        </w:rPr>
        <w:t xml:space="preserve"> are requested to contact their portfolio department in the first instance to resolve any accounting policy issues.</w:t>
      </w:r>
    </w:p>
    <w:p w14:paraId="3F23DF24" w14:textId="77777777" w:rsidR="00004057" w:rsidRPr="001A1F39" w:rsidRDefault="00004057" w:rsidP="00E233FC">
      <w:pPr>
        <w:pStyle w:val="Heading2"/>
      </w:pPr>
      <w:r w:rsidRPr="001A1F39">
        <w:t>Useful websites</w:t>
      </w:r>
    </w:p>
    <w:p w14:paraId="5E3435B4" w14:textId="3FF36D17" w:rsidR="00004057" w:rsidRDefault="00004057" w:rsidP="00004057">
      <w:pPr>
        <w:rPr>
          <w:rFonts w:eastAsia="Times New Roman"/>
          <w:szCs w:val="18"/>
        </w:rPr>
      </w:pPr>
      <w:r w:rsidRPr="001A0B1C">
        <w:rPr>
          <w:rFonts w:eastAsia="Times New Roman"/>
          <w:b/>
          <w:bCs/>
          <w:szCs w:val="18"/>
        </w:rPr>
        <w:t>AASB</w:t>
      </w:r>
      <w:r w:rsidRPr="00582722">
        <w:t xml:space="preserve"> – </w:t>
      </w:r>
      <w:hyperlink r:id="rId47" w:history="1">
        <w:r w:rsidR="00870988">
          <w:rPr>
            <w:rStyle w:val="Hyperlink"/>
            <w:rFonts w:eastAsia="Times New Roman"/>
            <w:szCs w:val="18"/>
          </w:rPr>
          <w:t>aasb.gov.au</w:t>
        </w:r>
      </w:hyperlink>
      <w:r w:rsidRPr="001A0B1C">
        <w:rPr>
          <w:rFonts w:eastAsia="Times New Roman"/>
          <w:szCs w:val="18"/>
        </w:rPr>
        <w:t xml:space="preserve"> for information on AASB pronouncements, discussion papers and ED publications.</w:t>
      </w:r>
    </w:p>
    <w:p w14:paraId="4424032E" w14:textId="5FA286EB" w:rsidR="000F63FF" w:rsidRPr="001A0B1C" w:rsidRDefault="000F63FF" w:rsidP="00004057">
      <w:pPr>
        <w:rPr>
          <w:rFonts w:eastAsia="Times New Roman"/>
          <w:szCs w:val="18"/>
        </w:rPr>
      </w:pPr>
      <w:r w:rsidRPr="0022459E">
        <w:rPr>
          <w:rFonts w:eastAsia="Times New Roman"/>
          <w:b/>
          <w:bCs/>
          <w:szCs w:val="18"/>
        </w:rPr>
        <w:t>IFRS Foundation</w:t>
      </w:r>
      <w:r>
        <w:rPr>
          <w:rFonts w:eastAsia="Times New Roman"/>
          <w:szCs w:val="18"/>
        </w:rPr>
        <w:t xml:space="preserve"> - </w:t>
      </w:r>
      <w:hyperlink r:id="rId48" w:history="1">
        <w:r w:rsidR="00E75E92">
          <w:rPr>
            <w:rStyle w:val="Hyperlink"/>
            <w:rFonts w:eastAsia="Times New Roman"/>
            <w:szCs w:val="18"/>
          </w:rPr>
          <w:t>ifrs.org</w:t>
        </w:r>
      </w:hyperlink>
      <w:r>
        <w:rPr>
          <w:rFonts w:eastAsia="Times New Roman"/>
          <w:szCs w:val="18"/>
        </w:rPr>
        <w:t xml:space="preserve"> for information on global accounting and sustainability developments.</w:t>
      </w:r>
    </w:p>
    <w:p w14:paraId="13FD1B20" w14:textId="4DF202CA" w:rsidR="00004057" w:rsidRPr="001A0B1C" w:rsidRDefault="00004057" w:rsidP="00004057">
      <w:pPr>
        <w:rPr>
          <w:rFonts w:eastAsia="Times New Roman"/>
          <w:szCs w:val="18"/>
        </w:rPr>
      </w:pPr>
      <w:r w:rsidRPr="001A0B1C">
        <w:rPr>
          <w:rFonts w:eastAsia="Times New Roman"/>
          <w:b/>
          <w:bCs/>
          <w:szCs w:val="18"/>
        </w:rPr>
        <w:t>International Public Sector Accounting Standards Board (IPSASB)</w:t>
      </w:r>
      <w:r w:rsidRPr="001A0B1C">
        <w:rPr>
          <w:rFonts w:eastAsia="Times New Roman"/>
          <w:szCs w:val="18"/>
        </w:rPr>
        <w:t xml:space="preserve"> – </w:t>
      </w:r>
      <w:hyperlink r:id="rId49" w:history="1">
        <w:r w:rsidR="00E75E92">
          <w:rPr>
            <w:rStyle w:val="Hyperlink"/>
            <w:rFonts w:eastAsia="Times New Roman"/>
          </w:rPr>
          <w:t>ipsasb.org</w:t>
        </w:r>
      </w:hyperlink>
      <w:r w:rsidR="00D1047F">
        <w:t xml:space="preserve"> </w:t>
      </w:r>
      <w:r w:rsidRPr="001A0B1C">
        <w:rPr>
          <w:rFonts w:eastAsia="Times New Roman"/>
          <w:szCs w:val="18"/>
        </w:rPr>
        <w:t>for information on IPSASB and IPSAS pronouncements.</w:t>
      </w:r>
    </w:p>
    <w:p w14:paraId="70066134" w14:textId="77777777" w:rsidR="00004057" w:rsidRPr="001A0B1C" w:rsidRDefault="00004057" w:rsidP="00E233FC">
      <w:pPr>
        <w:pStyle w:val="Heading2"/>
      </w:pPr>
      <w:r w:rsidRPr="001A0B1C">
        <w:br w:type="column"/>
      </w:r>
      <w:r w:rsidRPr="001A1F39">
        <w:t>DTF website</w:t>
      </w:r>
    </w:p>
    <w:p w14:paraId="31BDD569" w14:textId="42F7C033" w:rsidR="00001BF1" w:rsidRPr="001A0B1C" w:rsidRDefault="00001BF1" w:rsidP="00001BF1">
      <w:pPr>
        <w:rPr>
          <w:rFonts w:eastAsia="Times New Roman"/>
          <w:szCs w:val="18"/>
        </w:rPr>
      </w:pPr>
      <w:bookmarkStart w:id="14" w:name="_How_to_contact"/>
      <w:bookmarkEnd w:id="14"/>
      <w:r w:rsidRPr="001A0B1C">
        <w:rPr>
          <w:rFonts w:eastAsia="Times New Roman"/>
          <w:b/>
          <w:bCs/>
          <w:szCs w:val="18"/>
        </w:rPr>
        <w:t>The DTF website (for all internet users)</w:t>
      </w:r>
      <w:r w:rsidRPr="001A0B1C">
        <w:rPr>
          <w:rFonts w:eastAsia="Times New Roman"/>
          <w:szCs w:val="18"/>
        </w:rPr>
        <w:t xml:space="preserve"> – </w:t>
      </w:r>
      <w:hyperlink r:id="rId50" w:history="1">
        <w:r w:rsidRPr="001A0B1C">
          <w:rPr>
            <w:rStyle w:val="Hyperlink"/>
            <w:rFonts w:eastAsia="Times New Roman"/>
            <w:szCs w:val="18"/>
          </w:rPr>
          <w:t>www.dtf.vic.gov.au</w:t>
        </w:r>
      </w:hyperlink>
      <w:r w:rsidRPr="001A0B1C">
        <w:rPr>
          <w:rFonts w:eastAsia="Times New Roman"/>
          <w:szCs w:val="18"/>
        </w:rPr>
        <w:t xml:space="preserve"> covers FRDs and guidance, Model Report</w:t>
      </w:r>
      <w:r w:rsidR="00DD52EC">
        <w:rPr>
          <w:rFonts w:eastAsia="Times New Roman"/>
          <w:szCs w:val="18"/>
        </w:rPr>
        <w:t>s</w:t>
      </w:r>
      <w:r w:rsidRPr="001A0B1C">
        <w:rPr>
          <w:rFonts w:eastAsia="Times New Roman"/>
          <w:szCs w:val="18"/>
        </w:rPr>
        <w:t>, wage inflation and discount rates</w:t>
      </w:r>
      <w:r w:rsidR="00DD52EC">
        <w:rPr>
          <w:rFonts w:eastAsia="Times New Roman"/>
          <w:szCs w:val="18"/>
        </w:rPr>
        <w:t xml:space="preserve"> etc.</w:t>
      </w:r>
      <w:r w:rsidRPr="001A0B1C">
        <w:rPr>
          <w:rFonts w:eastAsia="Times New Roman"/>
          <w:szCs w:val="18"/>
        </w:rPr>
        <w:t xml:space="preserve"> From the menu on the top of the home page, users should select Financial </w:t>
      </w:r>
      <w:r w:rsidR="00FA7203">
        <w:rPr>
          <w:rFonts w:eastAsia="Times New Roman"/>
          <w:szCs w:val="18"/>
        </w:rPr>
        <w:t>m</w:t>
      </w:r>
      <w:r w:rsidRPr="001A0B1C">
        <w:rPr>
          <w:rFonts w:eastAsia="Times New Roman"/>
          <w:szCs w:val="18"/>
        </w:rPr>
        <w:t xml:space="preserve">anagement of </w:t>
      </w:r>
      <w:r w:rsidR="00FA7203">
        <w:rPr>
          <w:rFonts w:eastAsia="Times New Roman"/>
          <w:szCs w:val="18"/>
        </w:rPr>
        <w:t>g</w:t>
      </w:r>
      <w:r w:rsidRPr="001A0B1C">
        <w:rPr>
          <w:rFonts w:eastAsia="Times New Roman"/>
          <w:szCs w:val="18"/>
        </w:rPr>
        <w:t xml:space="preserve">overnment, then Financial </w:t>
      </w:r>
      <w:r w:rsidR="000E5875">
        <w:rPr>
          <w:rFonts w:eastAsia="Times New Roman"/>
          <w:szCs w:val="18"/>
        </w:rPr>
        <w:t>r</w:t>
      </w:r>
      <w:r w:rsidRPr="001A0B1C">
        <w:rPr>
          <w:rFonts w:eastAsia="Times New Roman"/>
          <w:szCs w:val="18"/>
        </w:rPr>
        <w:t xml:space="preserve">eporting </w:t>
      </w:r>
      <w:r w:rsidR="000E5875">
        <w:rPr>
          <w:rFonts w:eastAsia="Times New Roman"/>
          <w:szCs w:val="18"/>
        </w:rPr>
        <w:t>p</w:t>
      </w:r>
      <w:r w:rsidRPr="001A0B1C">
        <w:rPr>
          <w:rFonts w:eastAsia="Times New Roman"/>
          <w:szCs w:val="18"/>
        </w:rPr>
        <w:t>olicy.</w:t>
      </w:r>
    </w:p>
    <w:p w14:paraId="5AB0F8B5" w14:textId="3236777A" w:rsidR="00001BF1" w:rsidRPr="001A0B1C" w:rsidRDefault="00001BF1" w:rsidP="00001BF1">
      <w:pPr>
        <w:rPr>
          <w:rFonts w:eastAsia="Times New Roman"/>
          <w:szCs w:val="18"/>
        </w:rPr>
      </w:pPr>
      <w:r w:rsidRPr="001A0B1C">
        <w:rPr>
          <w:rFonts w:eastAsia="Times New Roman"/>
          <w:b/>
          <w:bCs/>
          <w:szCs w:val="18"/>
        </w:rPr>
        <w:t xml:space="preserve">VPS users </w:t>
      </w:r>
      <w:r w:rsidRPr="001A0B1C">
        <w:rPr>
          <w:rFonts w:eastAsia="Times New Roman"/>
          <w:szCs w:val="18"/>
        </w:rPr>
        <w:t xml:space="preserve">should contact their portfolio department in the first instance for the login details to access the information relating </w:t>
      </w:r>
      <w:r w:rsidR="00BF075F">
        <w:rPr>
          <w:rFonts w:eastAsia="Times New Roman"/>
          <w:szCs w:val="18"/>
        </w:rPr>
        <w:t xml:space="preserve">to the </w:t>
      </w:r>
      <w:r w:rsidRPr="001A0B1C">
        <w:rPr>
          <w:rFonts w:eastAsia="Times New Roman"/>
          <w:szCs w:val="18"/>
        </w:rPr>
        <w:t xml:space="preserve">Valuer General </w:t>
      </w:r>
      <w:r w:rsidR="007F7C67">
        <w:rPr>
          <w:rFonts w:eastAsia="Times New Roman"/>
          <w:szCs w:val="18"/>
        </w:rPr>
        <w:t>land</w:t>
      </w:r>
      <w:r w:rsidR="007F7C67" w:rsidRPr="001A0B1C">
        <w:rPr>
          <w:rFonts w:eastAsia="Times New Roman"/>
          <w:szCs w:val="18"/>
        </w:rPr>
        <w:t xml:space="preserve"> </w:t>
      </w:r>
      <w:r w:rsidRPr="001A0B1C">
        <w:rPr>
          <w:rFonts w:eastAsia="Times New Roman"/>
          <w:szCs w:val="18"/>
        </w:rPr>
        <w:t xml:space="preserve">and </w:t>
      </w:r>
      <w:r w:rsidR="007F7C67">
        <w:rPr>
          <w:rFonts w:eastAsia="Times New Roman"/>
          <w:szCs w:val="18"/>
        </w:rPr>
        <w:t>building</w:t>
      </w:r>
      <w:r w:rsidR="007F7C67" w:rsidRPr="001A0B1C">
        <w:rPr>
          <w:rFonts w:eastAsia="Times New Roman"/>
          <w:szCs w:val="18"/>
        </w:rPr>
        <w:t xml:space="preserve"> </w:t>
      </w:r>
      <w:r w:rsidRPr="001A0B1C">
        <w:rPr>
          <w:rFonts w:eastAsia="Times New Roman"/>
          <w:szCs w:val="18"/>
        </w:rPr>
        <w:t>indices.</w:t>
      </w:r>
    </w:p>
    <w:p w14:paraId="5242103E" w14:textId="5E522C07" w:rsidR="00001BF1" w:rsidRPr="001A0B1C" w:rsidRDefault="00001BF1" w:rsidP="00001BF1">
      <w:pPr>
        <w:rPr>
          <w:rFonts w:eastAsia="Times New Roman"/>
        </w:rPr>
      </w:pPr>
      <w:r w:rsidRPr="4E5658DF">
        <w:rPr>
          <w:rFonts w:eastAsia="Times New Roman"/>
        </w:rPr>
        <w:t xml:space="preserve">For assistance with technical difficulties using the DTF website, </w:t>
      </w:r>
      <w:r w:rsidR="005E526F" w:rsidRPr="4E5658DF">
        <w:rPr>
          <w:rFonts w:eastAsia="Times New Roman"/>
        </w:rPr>
        <w:t>e.g</w:t>
      </w:r>
      <w:r w:rsidR="0EC50013" w:rsidRPr="4E5658DF">
        <w:rPr>
          <w:rFonts w:eastAsia="Times New Roman"/>
        </w:rPr>
        <w:t>.</w:t>
      </w:r>
      <w:r w:rsidRPr="4E5658DF">
        <w:rPr>
          <w:rFonts w:eastAsia="Times New Roman"/>
        </w:rPr>
        <w:t xml:space="preserve"> broken links, please contact the DTF web team via email at </w:t>
      </w:r>
      <w:hyperlink r:id="rId51">
        <w:r w:rsidR="39432967" w:rsidRPr="4E5658DF">
          <w:rPr>
            <w:rStyle w:val="Hyperlink"/>
            <w:rFonts w:eastAsia="Times New Roman"/>
          </w:rPr>
          <w:t>dtfweb@dtf.vic.gov.au</w:t>
        </w:r>
      </w:hyperlink>
    </w:p>
    <w:p w14:paraId="4B760838" w14:textId="77777777" w:rsidR="00001BF1" w:rsidRPr="001A1F39" w:rsidRDefault="00001BF1" w:rsidP="00E233FC">
      <w:pPr>
        <w:pStyle w:val="Heading2"/>
      </w:pPr>
      <w:r w:rsidRPr="001A1F39">
        <w:t>About the Accounting Policy Update</w:t>
      </w:r>
    </w:p>
    <w:p w14:paraId="5A99E37B" w14:textId="707D03ED" w:rsidR="00FE24E9" w:rsidRDefault="00BF075F" w:rsidP="00001BF1">
      <w:r>
        <w:rPr>
          <w:rFonts w:eastAsia="Times New Roman"/>
          <w:szCs w:val="18"/>
        </w:rPr>
        <w:t xml:space="preserve">The </w:t>
      </w:r>
      <w:r w:rsidR="00001BF1" w:rsidRPr="001A0B1C">
        <w:rPr>
          <w:rFonts w:eastAsia="Times New Roman"/>
          <w:szCs w:val="18"/>
        </w:rPr>
        <w:t xml:space="preserve">Accounting Policy Update is published by the Accounting Policy team of DTF twice a year. The aim of the newsletter is to highlight changes in financial reporting requirements affecting public sector entities, outlining any financial reporting related policy decisions reached by DTF and to inform readers of other developments that are under consideration by the </w:t>
      </w:r>
      <w:r w:rsidR="00C37913">
        <w:rPr>
          <w:rFonts w:eastAsia="Times New Roman"/>
          <w:szCs w:val="18"/>
        </w:rPr>
        <w:t>standard-setters</w:t>
      </w:r>
      <w:r w:rsidR="00303D9E">
        <w:rPr>
          <w:rFonts w:eastAsia="Times New Roman"/>
          <w:szCs w:val="18"/>
        </w:rPr>
        <w:t>.</w:t>
      </w:r>
    </w:p>
    <w:p w14:paraId="17441FF4" w14:textId="77777777" w:rsidR="00001BF1" w:rsidRDefault="00001BF1" w:rsidP="006805B9">
      <w:pPr>
        <w:sectPr w:rsidR="00001BF1" w:rsidSect="0096774E">
          <w:headerReference w:type="first" r:id="rId52"/>
          <w:footerReference w:type="first" r:id="rId53"/>
          <w:type w:val="continuous"/>
          <w:pgSz w:w="11906" w:h="16838" w:code="9"/>
          <w:pgMar w:top="648" w:right="1152" w:bottom="1728" w:left="1152" w:header="706" w:footer="461" w:gutter="0"/>
          <w:cols w:num="2" w:space="708"/>
          <w:docGrid w:linePitch="360"/>
        </w:sectPr>
      </w:pPr>
    </w:p>
    <w:p w14:paraId="5CB8D015" w14:textId="3E27A9A3" w:rsidR="00030708" w:rsidRDefault="00030708" w:rsidP="006805B9"/>
    <w:p w14:paraId="7EF213C7" w14:textId="20A444E0" w:rsidR="00001BF1" w:rsidRPr="001A0B1C" w:rsidRDefault="00001BF1" w:rsidP="00001BF1">
      <w:pPr>
        <w:pStyle w:val="Quote"/>
        <w:ind w:left="0" w:right="0"/>
      </w:pPr>
      <w:r w:rsidRPr="001A0B1C">
        <w:t xml:space="preserve">Disclaimer: No responsibility is taken for any action(s) taken </w:t>
      </w:r>
      <w:r w:rsidR="0E9412C7">
        <w:t>based on</w:t>
      </w:r>
      <w:r w:rsidRPr="001A0B1C">
        <w:t xml:space="preserve"> information contained in this Newsletter nor for any errors or omissions in that information.</w:t>
      </w:r>
    </w:p>
    <w:p w14:paraId="2DE156BF" w14:textId="77777777" w:rsidR="001A1F39" w:rsidRDefault="001A1F39" w:rsidP="00001BF1">
      <w:pPr>
        <w:keepNext/>
        <w:spacing w:before="100" w:after="0"/>
        <w:contextualSpacing/>
        <w:rPr>
          <w:rFonts w:eastAsia="Times New Roman" w:cs="Calibri"/>
          <w:color w:val="000000"/>
          <w:spacing w:val="4"/>
          <w:sz w:val="15"/>
          <w:szCs w:val="15"/>
        </w:rPr>
      </w:pPr>
    </w:p>
    <w:p w14:paraId="65E3AF9A" w14:textId="77777777" w:rsidR="00001BF1" w:rsidRPr="00A06F34" w:rsidRDefault="00001BF1" w:rsidP="00001BF1">
      <w:pPr>
        <w:keepNext/>
        <w:spacing w:before="100" w:after="0"/>
        <w:contextualSpacing/>
        <w:rPr>
          <w:rFonts w:eastAsia="Times New Roman" w:cs="Calibri"/>
          <w:color w:val="000000"/>
          <w:spacing w:val="4"/>
          <w:sz w:val="15"/>
          <w:szCs w:val="15"/>
        </w:rPr>
      </w:pPr>
      <w:r w:rsidRPr="00A06F34">
        <w:rPr>
          <w:rFonts w:eastAsia="Times New Roman" w:cs="Calibri"/>
          <w:color w:val="000000"/>
          <w:spacing w:val="4"/>
          <w:sz w:val="15"/>
          <w:szCs w:val="15"/>
        </w:rPr>
        <w:t xml:space="preserve">Accounting Policy Update </w:t>
      </w:r>
      <w:r w:rsidRPr="00A06F34">
        <w:rPr>
          <w:rFonts w:eastAsia="Times New Roman" w:cs="Calibri"/>
          <w:color w:val="000000"/>
          <w:spacing w:val="4"/>
          <w:sz w:val="15"/>
          <w:szCs w:val="15"/>
        </w:rPr>
        <w:br/>
        <w:t>ISSN 2205</w:t>
      </w:r>
      <w:r w:rsidRPr="00A06F34">
        <w:rPr>
          <w:rFonts w:eastAsia="Times New Roman" w:cs="Calibri"/>
          <w:color w:val="000000"/>
          <w:spacing w:val="4"/>
          <w:sz w:val="15"/>
          <w:szCs w:val="15"/>
        </w:rPr>
        <w:noBreakHyphen/>
        <w:t>4014</w:t>
      </w:r>
    </w:p>
    <w:p w14:paraId="6AD4A2E0" w14:textId="247C1319" w:rsidR="00001BF1" w:rsidRPr="00A06F34" w:rsidRDefault="00001BF1" w:rsidP="00001BF1">
      <w:pPr>
        <w:keepNext/>
        <w:rPr>
          <w:rFonts w:eastAsia="Times New Roman" w:cs="Arial"/>
          <w:sz w:val="15"/>
          <w:szCs w:val="15"/>
        </w:rPr>
      </w:pPr>
      <w:r w:rsidRPr="00A06F34">
        <w:rPr>
          <w:rFonts w:eastAsia="Times New Roman" w:cs="Arial"/>
          <w:sz w:val="15"/>
          <w:szCs w:val="15"/>
        </w:rPr>
        <w:t>© State of Victoria 202</w:t>
      </w:r>
      <w:r w:rsidR="00193DA8">
        <w:rPr>
          <w:rFonts w:eastAsia="Times New Roman" w:cs="Arial"/>
          <w:sz w:val="15"/>
          <w:szCs w:val="15"/>
        </w:rPr>
        <w:t>5</w:t>
      </w:r>
    </w:p>
    <w:p w14:paraId="7A7955D8" w14:textId="77777777" w:rsidR="00001BF1" w:rsidRPr="00A06F34" w:rsidRDefault="00001BF1" w:rsidP="00001BF1">
      <w:pPr>
        <w:keepNext/>
        <w:rPr>
          <w:rFonts w:eastAsia="Times New Roman" w:cs="Arial"/>
          <w:sz w:val="15"/>
          <w:szCs w:val="15"/>
        </w:rPr>
      </w:pPr>
      <w:r w:rsidRPr="00A06F34">
        <w:rPr>
          <w:noProof/>
          <w:sz w:val="15"/>
          <w:szCs w:val="15"/>
        </w:rPr>
        <w:drawing>
          <wp:inline distT="0" distB="0" distL="0" distR="0" wp14:anchorId="039C6F9D" wp14:editId="742F48DF">
            <wp:extent cx="1117460" cy="390972"/>
            <wp:effectExtent l="0" t="0" r="6985" b="9525"/>
            <wp:docPr id="4" name="Picture 4">
              <a:hlinkClick xmlns:a="http://schemas.openxmlformats.org/drawingml/2006/main" r:id="rId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hlinkClick r:id="rId54"/>
                      <a:extLst>
                        <a:ext uri="{C183D7F6-B498-43B3-948B-1728B52AA6E4}">
                          <adec:decorative xmlns:adec="http://schemas.microsoft.com/office/drawing/2017/decorative" val="1"/>
                        </a:ext>
                      </a:extLst>
                    </pic:cNvPr>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117460" cy="390972"/>
                    </a:xfrm>
                    <a:prstGeom prst="rect">
                      <a:avLst/>
                    </a:prstGeom>
                  </pic:spPr>
                </pic:pic>
              </a:graphicData>
            </a:graphic>
          </wp:inline>
        </w:drawing>
      </w:r>
    </w:p>
    <w:p w14:paraId="1BDF4405" w14:textId="46F568B1" w:rsidR="00001BF1" w:rsidRPr="00A06F34" w:rsidRDefault="00001BF1" w:rsidP="00422D08">
      <w:pPr>
        <w:keepNext/>
        <w:ind w:right="512"/>
        <w:rPr>
          <w:rFonts w:eastAsia="Times New Roman" w:cs="Arial"/>
          <w:sz w:val="15"/>
          <w:szCs w:val="15"/>
        </w:rPr>
      </w:pPr>
      <w:r w:rsidRPr="00A06F34">
        <w:rPr>
          <w:rFonts w:eastAsia="Times New Roman" w:cs="Arial"/>
          <w:sz w:val="15"/>
          <w:szCs w:val="15"/>
        </w:rPr>
        <w:t>You are free to re</w:t>
      </w:r>
      <w:r w:rsidRPr="00A06F34">
        <w:rPr>
          <w:rFonts w:eastAsia="Times New Roman" w:cs="Arial"/>
          <w:sz w:val="15"/>
          <w:szCs w:val="15"/>
        </w:rPr>
        <w:noBreakHyphen/>
        <w:t xml:space="preserve">use this work under a </w:t>
      </w:r>
      <w:hyperlink r:id="rId56" w:history="1">
        <w:r w:rsidRPr="00A06F34">
          <w:rPr>
            <w:rFonts w:eastAsia="Times New Roman" w:cs="Arial"/>
            <w:color w:val="53565A"/>
            <w:sz w:val="15"/>
            <w:szCs w:val="15"/>
          </w:rPr>
          <w:t>Creative Commons Attribution 4.0 licence</w:t>
        </w:r>
      </w:hyperlink>
      <w:r w:rsidRPr="00A06F34">
        <w:rPr>
          <w:rFonts w:eastAsia="Times New Roman" w:cs="Arial"/>
          <w:sz w:val="15"/>
          <w:szCs w:val="15"/>
        </w:rPr>
        <w:t>, provided you credit the State of Victoria (Department of Treasury and Finance) as author, indicate if changes were made and comply with the other licence terms. The licence does not apply to any branding, including Government logos.</w:t>
      </w:r>
    </w:p>
    <w:p w14:paraId="5F4133BB" w14:textId="53494773" w:rsidR="00001BF1" w:rsidRPr="00A06F34" w:rsidRDefault="00001BF1" w:rsidP="00001BF1">
      <w:pPr>
        <w:keepNext/>
        <w:rPr>
          <w:rFonts w:eastAsia="Times New Roman" w:cs="Arial"/>
          <w:sz w:val="15"/>
          <w:szCs w:val="15"/>
        </w:rPr>
      </w:pPr>
      <w:r w:rsidRPr="00A06F34">
        <w:rPr>
          <w:rFonts w:eastAsia="Times New Roman" w:cs="Arial"/>
          <w:sz w:val="15"/>
          <w:szCs w:val="15"/>
        </w:rPr>
        <w:t xml:space="preserve">Copyright queries may be directed to </w:t>
      </w:r>
      <w:hyperlink r:id="rId57" w:history="1">
        <w:r w:rsidRPr="00582722">
          <w:rPr>
            <w:rStyle w:val="Hyperlink"/>
            <w:sz w:val="15"/>
            <w:szCs w:val="15"/>
          </w:rPr>
          <w:t>IPpolicy@dtf.vic.gov.au</w:t>
        </w:r>
      </w:hyperlink>
      <w:r w:rsidRPr="00582722">
        <w:rPr>
          <w:rFonts w:eastAsia="Times New Roman" w:cs="Arial"/>
          <w:sz w:val="15"/>
          <w:szCs w:val="15"/>
        </w:rPr>
        <w:t>.</w:t>
      </w:r>
      <w:r w:rsidRPr="00A06F34">
        <w:rPr>
          <w:rFonts w:eastAsia="Times New Roman" w:cs="Arial"/>
          <w:sz w:val="15"/>
          <w:szCs w:val="15"/>
        </w:rPr>
        <w:t xml:space="preserve"> </w:t>
      </w:r>
    </w:p>
    <w:sectPr w:rsidR="00001BF1" w:rsidRPr="00A06F34" w:rsidSect="00A06F34">
      <w:type w:val="continuous"/>
      <w:pgSz w:w="11906" w:h="16838" w:code="9"/>
      <w:pgMar w:top="648" w:right="1152" w:bottom="1170" w:left="1152" w:header="706" w:footer="46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5A0EB3" w14:textId="77777777" w:rsidR="00934BAA" w:rsidRDefault="00934BAA" w:rsidP="006805B9">
      <w:r>
        <w:separator/>
      </w:r>
    </w:p>
  </w:endnote>
  <w:endnote w:type="continuationSeparator" w:id="0">
    <w:p w14:paraId="61F2C248" w14:textId="77777777" w:rsidR="00934BAA" w:rsidRDefault="00934BAA" w:rsidP="006805B9">
      <w:r>
        <w:continuationSeparator/>
      </w:r>
    </w:p>
  </w:endnote>
  <w:endnote w:type="continuationNotice" w:id="1">
    <w:p w14:paraId="5578FE2B" w14:textId="77777777" w:rsidR="00934BAA" w:rsidRDefault="00934BAA">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8AFF9460-B59C-46B6-ADED-DA595B6ACB37}"/>
    <w:embedBold r:id="rId2" w:fontKey="{B1E00D22-D6BA-40A5-84AF-0EE47AB890AB}"/>
    <w:embedItalic r:id="rId3" w:fontKey="{9BCA8C94-F933-41C6-BB6F-758004D59E60}"/>
  </w:font>
  <w:font w:name="VIC">
    <w:altName w:val="Cambria"/>
    <w:panose1 w:val="00000500000000000000"/>
    <w:charset w:val="00"/>
    <w:family w:val="modern"/>
    <w:notTrueType/>
    <w:pitch w:val="variable"/>
    <w:sig w:usb0="00000007" w:usb1="00000000" w:usb2="00000000" w:usb3="00000000" w:csb0="00000093" w:csb1="00000000"/>
  </w:font>
  <w:font w:name="MS Mincho">
    <w:altName w:val="ＭＳ 明朝"/>
    <w:panose1 w:val="02020609040205080304"/>
    <w:charset w:val="80"/>
    <w:family w:val="modern"/>
    <w:pitch w:val="fixed"/>
    <w:sig w:usb0="E00002FF" w:usb1="6AC7FDFB" w:usb2="08000012" w:usb3="00000000" w:csb0="0002009F" w:csb1="00000000"/>
  </w:font>
  <w:font w:name="VIC SemiBold">
    <w:panose1 w:val="00000700000000000000"/>
    <w:charset w:val="00"/>
    <w:family w:val="modern"/>
    <w:notTrueType/>
    <w:pitch w:val="variable"/>
    <w:sig w:usb0="00000007" w:usb1="00000000"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embedRegular r:id="rId4" w:fontKey="{E077A811-76B2-494C-B9AE-94B03C0F65AF}"/>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45399D" w14:textId="77777777" w:rsidR="003D0F51" w:rsidRDefault="003D0F5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FD475F" w14:textId="4302C82D" w:rsidR="00AD40A7" w:rsidRDefault="00DB7CD3" w:rsidP="00491C72">
    <w:pPr>
      <w:pStyle w:val="Footer"/>
      <w:tabs>
        <w:tab w:val="clear" w:pos="9026"/>
        <w:tab w:val="right" w:pos="9602"/>
      </w:tabs>
      <w:rPr>
        <w:rStyle w:val="PageNumber"/>
      </w:rPr>
    </w:pPr>
    <w:r>
      <mc:AlternateContent>
        <mc:Choice Requires="wps">
          <w:drawing>
            <wp:anchor distT="0" distB="0" distL="114300" distR="114300" simplePos="0" relativeHeight="251658243" behindDoc="0" locked="0" layoutInCell="0" allowOverlap="1" wp14:anchorId="4532348B" wp14:editId="3EB62264">
              <wp:simplePos x="0" y="0"/>
              <wp:positionH relativeFrom="page">
                <wp:posOffset>0</wp:posOffset>
              </wp:positionH>
              <wp:positionV relativeFrom="page">
                <wp:posOffset>10227945</wp:posOffset>
              </wp:positionV>
              <wp:extent cx="7560310" cy="273050"/>
              <wp:effectExtent l="0" t="0" r="0" b="12700"/>
              <wp:wrapNone/>
              <wp:docPr id="5" name="Text Box 5" descr="{&quot;HashCode&quot;:-1267603503,&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A772F4D" w14:textId="3B22FD7D" w:rsidR="00DB7CD3" w:rsidRPr="00DB7CD3" w:rsidRDefault="00DB7CD3" w:rsidP="00DB7CD3">
                          <w:pPr>
                            <w:spacing w:before="0" w:after="0"/>
                            <w:rPr>
                              <w:rFonts w:ascii="Calibri" w:hAnsi="Calibri" w:cs="Calibri"/>
                              <w:color w:val="000000"/>
                              <w:sz w:val="22"/>
                            </w:rPr>
                          </w:pPr>
                          <w:r w:rsidRPr="00DB7CD3">
                            <w:rPr>
                              <w:rFonts w:ascii="Calibri" w:hAnsi="Calibri" w:cs="Calibri"/>
                              <w:color w:val="000000"/>
                              <w:sz w:val="22"/>
                            </w:rPr>
                            <w:t>OFFICIAL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4532348B" id="_x0000_t202" coordsize="21600,21600" o:spt="202" path="m,l,21600r21600,l21600,xe">
              <v:stroke joinstyle="miter"/>
              <v:path gradientshapeok="t" o:connecttype="rect"/>
            </v:shapetype>
            <v:shape id="Text Box 5" o:spid="_x0000_s1029" type="#_x0000_t202" alt="{&quot;HashCode&quot;:-1267603503,&quot;Height&quot;:841.0,&quot;Width&quot;:595.0,&quot;Placement&quot;:&quot;Footer&quot;,&quot;Index&quot;:&quot;Primary&quot;,&quot;Section&quot;:1,&quot;Top&quot;:0.0,&quot;Left&quot;:0.0}" style="position:absolute;margin-left:0;margin-top:805.35pt;width:595.3pt;height:21.5pt;z-index:251658243;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" o:allowincell="f" filled="f" stroked="f" strokeweight=".5pt">
              <v:textbox inset="20pt,0,,0">
                <w:txbxContent>
                  <w:p w14:paraId="1A772F4D" w14:textId="3B22FD7D" w:rsidR="00DB7CD3" w:rsidRPr="00DB7CD3" w:rsidRDefault="00DB7CD3" w:rsidP="00DB7CD3">
                    <w:pPr>
                      <w:spacing w:before="0" w:after="0"/>
                      <w:rPr>
                        <w:rFonts w:ascii="Calibri" w:hAnsi="Calibri" w:cs="Calibri"/>
                        <w:color w:val="000000"/>
                        <w:sz w:val="22"/>
                      </w:rPr>
                    </w:pPr>
                    <w:r w:rsidRPr="00DB7CD3">
                      <w:rPr>
                        <w:rFonts w:ascii="Calibri" w:hAnsi="Calibri" w:cs="Calibri"/>
                        <w:color w:val="000000"/>
                        <w:sz w:val="22"/>
                      </w:rPr>
                      <w:t>OFFICIAL</w:t>
                    </w:r>
                  </w:p>
                </w:txbxContent>
              </v:textbox>
              <w10:wrap anchorx="page" anchory="page"/>
            </v:shape>
          </w:pict>
        </mc:Fallback>
      </mc:AlternateContent>
    </w:r>
    <w:r w:rsidR="00DF694F">
      <mc:AlternateContent>
        <mc:Choice Requires="wps">
          <w:drawing>
            <wp:anchor distT="0" distB="0" distL="114300" distR="114300" simplePos="0" relativeHeight="251658240" behindDoc="0" locked="0" layoutInCell="0" allowOverlap="1" wp14:anchorId="00E41401" wp14:editId="7A7F1FD4">
              <wp:simplePos x="0" y="0"/>
              <wp:positionH relativeFrom="page">
                <wp:posOffset>0</wp:posOffset>
              </wp:positionH>
              <wp:positionV relativeFrom="page">
                <wp:posOffset>10227945</wp:posOffset>
              </wp:positionV>
              <wp:extent cx="7560310" cy="273050"/>
              <wp:effectExtent l="0" t="0" r="0" b="12700"/>
              <wp:wrapNone/>
              <wp:docPr id="24" name="Text Box 24" descr="{&quot;HashCode&quot;:-1267603503,&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BDD4DEF" w14:textId="5BD3A257" w:rsidR="00DF694F" w:rsidRPr="00DF694F" w:rsidRDefault="00DF694F" w:rsidP="00DF694F">
                          <w:pPr>
                            <w:spacing w:before="0" w:after="0"/>
                            <w:rPr>
                              <w:rFonts w:ascii="Calibri" w:hAnsi="Calibri" w:cs="Calibri"/>
                              <w:color w:val="000000"/>
                              <w:sz w:val="22"/>
                            </w:rPr>
                          </w:pPr>
                          <w:r w:rsidRPr="00DF694F">
                            <w:rPr>
                              <w:rFonts w:ascii="Calibri" w:hAnsi="Calibri" w:cs="Calibri"/>
                              <w:color w:val="000000"/>
                              <w:sz w:val="22"/>
                            </w:rPr>
                            <w:t>OFFICIAL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 w14:anchorId="00E41401" id="Text Box 24" o:spid="_x0000_s1030" type="#_x0000_t202" alt="{&quot;HashCode&quot;:-1267603503,&quot;Height&quot;:841.0,&quot;Width&quot;:595.0,&quot;Placement&quot;:&quot;Footer&quot;,&quot;Index&quot;:&quot;Primary&quot;,&quot;Section&quot;:1,&quot;Top&quot;:0.0,&quot;Left&quot;:0.0}" style="position:absolute;margin-left:0;margin-top:805.35pt;width:595.3pt;height:21.5pt;z-index:25165824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" o:allowincell="f" filled="f" stroked="f" strokeweight=".5pt">
              <v:textbox inset="20pt,0,,0">
                <w:txbxContent>
                  <w:p w14:paraId="0BDD4DEF" w14:textId="5BD3A257" w:rsidR="00DF694F" w:rsidRPr="00DF694F" w:rsidRDefault="00DF694F" w:rsidP="00DF694F">
                    <w:pPr>
                      <w:spacing w:before="0" w:after="0"/>
                      <w:rPr>
                        <w:rFonts w:ascii="Calibri" w:hAnsi="Calibri" w:cs="Calibri"/>
                        <w:color w:val="000000"/>
                        <w:sz w:val="22"/>
                      </w:rPr>
                    </w:pPr>
                    <w:r w:rsidRPr="00DF694F">
                      <w:rPr>
                        <w:rFonts w:ascii="Calibri" w:hAnsi="Calibri" w:cs="Calibri"/>
                        <w:color w:val="000000"/>
                        <w:sz w:val="22"/>
                      </w:rPr>
                      <w:t>OFFICIAL</w:t>
                    </w:r>
                  </w:p>
                </w:txbxContent>
              </v:textbox>
              <w10:wrap anchorx="page" anchory="page"/>
            </v:shape>
          </w:pict>
        </mc:Fallback>
      </mc:AlternateContent>
    </w:r>
    <w:r w:rsidR="00AD40A7" w:rsidRPr="008E49B3">
      <w:rPr>
        <w:noProof w:val="0"/>
      </w:rPr>
      <w:fldChar w:fldCharType="begin"/>
    </w:r>
    <w:r w:rsidR="00AD40A7" w:rsidRPr="008E49B3">
      <w:instrText xml:space="preserve"> StyleRef “Title” </w:instrText>
    </w:r>
    <w:r w:rsidR="00AD40A7" w:rsidRPr="008E49B3">
      <w:rPr>
        <w:noProof w:val="0"/>
      </w:rPr>
      <w:fldChar w:fldCharType="separate"/>
    </w:r>
    <w:r w:rsidR="00723D58">
      <w:t>Accounting policy update – newsletter</w:t>
    </w:r>
    <w:r w:rsidR="00AD40A7" w:rsidRPr="008E49B3">
      <w:fldChar w:fldCharType="end"/>
    </w:r>
    <w:r w:rsidR="00AD40A7">
      <w:t xml:space="preserve"> –</w:t>
    </w:r>
    <w:r w:rsidR="006670DF">
      <w:t xml:space="preserve"> </w:t>
    </w:r>
    <w:r w:rsidR="008B0317">
      <w:t xml:space="preserve">June </w:t>
    </w:r>
    <w:r w:rsidR="006670DF">
      <w:t>202</w:t>
    </w:r>
    <w:r w:rsidR="008B0317">
      <w:t>5</w:t>
    </w:r>
    <w:r w:rsidR="006670DF">
      <w:t>, Edition No. 4</w:t>
    </w:r>
    <w:r w:rsidR="008B0317">
      <w:t>8</w:t>
    </w:r>
    <w:r w:rsidR="00AD40A7">
      <w:tab/>
      <w:t xml:space="preserve">Page </w:t>
    </w:r>
    <w:r w:rsidR="00AD40A7">
      <w:fldChar w:fldCharType="begin"/>
    </w:r>
    <w:r w:rsidR="00AD40A7">
      <w:instrText xml:space="preserve"> page </w:instrText>
    </w:r>
    <w:r w:rsidR="00AD40A7">
      <w:fldChar w:fldCharType="separate"/>
    </w:r>
    <w:r w:rsidR="00AD40A7">
      <w:t>2</w:t>
    </w:r>
    <w:r w:rsidR="00AD40A7">
      <w:fldChar w:fldCharType="end"/>
    </w:r>
  </w:p>
  <w:p w14:paraId="1DA7EA1F" w14:textId="77777777" w:rsidR="00AD40A7" w:rsidRPr="00C022F9" w:rsidRDefault="00AD40A7" w:rsidP="006805B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D0ED59" w14:textId="4C805834" w:rsidR="00AD40A7" w:rsidRDefault="00DF694F" w:rsidP="004C7125">
    <w:pPr>
      <w:pStyle w:val="Footer"/>
      <w:jc w:val="right"/>
    </w:pPr>
    <w:r>
      <mc:AlternateContent>
        <mc:Choice Requires="wps">
          <w:drawing>
            <wp:anchor distT="0" distB="0" distL="114300" distR="114300" simplePos="0" relativeHeight="251658241" behindDoc="0" locked="0" layoutInCell="0" allowOverlap="1" wp14:anchorId="3A9C3313" wp14:editId="72C49DB4">
              <wp:simplePos x="0" y="0"/>
              <wp:positionH relativeFrom="page">
                <wp:posOffset>0</wp:posOffset>
              </wp:positionH>
              <wp:positionV relativeFrom="page">
                <wp:posOffset>10227945</wp:posOffset>
              </wp:positionV>
              <wp:extent cx="7560310" cy="273050"/>
              <wp:effectExtent l="0" t="0" r="0" b="12700"/>
              <wp:wrapNone/>
              <wp:docPr id="25" name="Text Box 25" descr="{&quot;HashCode&quot;:-1267603503,&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931ED13" w14:textId="1BC5FD4D" w:rsidR="00DF694F" w:rsidRPr="00DF694F" w:rsidRDefault="00DF694F" w:rsidP="00DF694F">
                          <w:pPr>
                            <w:spacing w:before="0" w:after="0"/>
                            <w:rPr>
                              <w:rFonts w:ascii="Calibri" w:hAnsi="Calibri" w:cs="Calibri"/>
                              <w:color w:val="000000"/>
                              <w:sz w:val="22"/>
                            </w:rPr>
                          </w:pP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3A9C3313" id="_x0000_t202" coordsize="21600,21600" o:spt="202" path="m,l,21600r21600,l21600,xe">
              <v:stroke joinstyle="miter"/>
              <v:path gradientshapeok="t" o:connecttype="rect"/>
            </v:shapetype>
            <v:shape id="Text Box 25" o:spid="_x0000_s1031" type="#_x0000_t202" alt="{&quot;HashCode&quot;:-1267603503,&quot;Height&quot;:841.0,&quot;Width&quot;:595.0,&quot;Placement&quot;:&quot;Footer&quot;,&quot;Index&quot;:&quot;FirstPage&quot;,&quot;Section&quot;:1,&quot;Top&quot;:0.0,&quot;Left&quot;:0.0}" style="position:absolute;left:0;text-align:left;margin-left:0;margin-top:805.35pt;width:595.3pt;height:21.5pt;z-index:251658241;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" o:allowincell="f" filled="f" stroked="f" strokeweight=".5pt">
              <v:textbox inset="20pt,0,,0">
                <w:txbxContent>
                  <w:p w14:paraId="2931ED13" w14:textId="1BC5FD4D" w:rsidR="00DF694F" w:rsidRPr="00DF694F" w:rsidRDefault="00DF694F" w:rsidP="00DF694F">
                    <w:pPr>
                      <w:spacing w:before="0" w:after="0"/>
                      <w:rPr>
                        <w:rFonts w:ascii="Calibri" w:hAnsi="Calibri" w:cs="Calibri"/>
                        <w:color w:val="000000"/>
                        <w:sz w:val="22"/>
                      </w:rPr>
                    </w:pPr>
                  </w:p>
                </w:txbxContent>
              </v:textbox>
              <w10:wrap anchorx="page" anchory="page"/>
            </v:shape>
          </w:pict>
        </mc:Fallback>
      </mc:AlternateContent>
    </w:r>
    <w:r w:rsidR="00AD40A7">
      <w:drawing>
        <wp:inline distT="0" distB="0" distL="0" distR="0" wp14:anchorId="6B0241C6" wp14:editId="50A22803">
          <wp:extent cx="1536192" cy="457200"/>
          <wp:effectExtent l="0" t="0" r="6985" b="0"/>
          <wp:docPr id="803508527" name="Picture 8035085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pic:cNvPicPr/>
                </pic:nvPicPr>
                <pic:blipFill>
                  <a:blip r:embed="rId1">
                    <a:extLst>
                      <a:ext uri="{28A0092B-C50C-407E-A947-70E740481C1C}">
                        <a14:useLocalDpi xmlns:a14="http://schemas.microsoft.com/office/drawing/2010/main" val="0"/>
                      </a:ext>
                    </a:extLst>
                  </a:blip>
                  <a:stretch>
                    <a:fillRect/>
                  </a:stretch>
                </pic:blipFill>
                <pic:spPr>
                  <a:xfrm>
                    <a:off x="0" y="0"/>
                    <a:ext cx="1536192" cy="457200"/>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C5D5AF" w14:textId="77777777" w:rsidR="00004057" w:rsidRDefault="00004057" w:rsidP="004C7125">
    <w:pPr>
      <w:pStyle w:val="Footer"/>
      <w:jc w:val="right"/>
    </w:pPr>
    <w:r>
      <w:drawing>
        <wp:inline distT="0" distB="0" distL="0" distR="0" wp14:anchorId="0562506D" wp14:editId="27B4078B">
          <wp:extent cx="1536192" cy="457200"/>
          <wp:effectExtent l="0" t="0" r="6985" b="0"/>
          <wp:docPr id="934994507" name="Picture 93499450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pic:cNvPicPr/>
                </pic:nvPicPr>
                <pic:blipFill>
                  <a:blip r:embed="rId1">
                    <a:extLst>
                      <a:ext uri="{28A0092B-C50C-407E-A947-70E740481C1C}">
                        <a14:useLocalDpi xmlns:a14="http://schemas.microsoft.com/office/drawing/2010/main" val="0"/>
                      </a:ext>
                    </a:extLst>
                  </a:blip>
                  <a:stretch>
                    <a:fillRect/>
                  </a:stretch>
                </pic:blipFill>
                <pic:spPr>
                  <a:xfrm>
                    <a:off x="0" y="0"/>
                    <a:ext cx="1536192" cy="457200"/>
                  </a:xfrm>
                  <a:prstGeom prst="rect">
                    <a:avLst/>
                  </a:prstGeom>
                </pic:spPr>
              </pic:pic>
            </a:graphicData>
          </a:graphic>
        </wp:inline>
      </w:drawing>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3E2526" w14:textId="5DBCEC06" w:rsidR="00AD40A7" w:rsidRDefault="00AD40A7" w:rsidP="004C7125">
    <w:pPr>
      <w:pStyle w:val="Footer"/>
      <w:jc w:val="right"/>
    </w:pPr>
    <w:r>
      <w:drawing>
        <wp:inline distT="0" distB="0" distL="0" distR="0" wp14:anchorId="64C3D504" wp14:editId="47CFF75C">
          <wp:extent cx="1536192" cy="457200"/>
          <wp:effectExtent l="0" t="0" r="6985" b="0"/>
          <wp:docPr id="1609838736" name="Picture 16098387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pic:cNvPicPr/>
                </pic:nvPicPr>
                <pic:blipFill>
                  <a:blip r:embed="rId1">
                    <a:extLst>
                      <a:ext uri="{28A0092B-C50C-407E-A947-70E740481C1C}">
                        <a14:useLocalDpi xmlns:a14="http://schemas.microsoft.com/office/drawing/2010/main" val="0"/>
                      </a:ext>
                    </a:extLst>
                  </a:blip>
                  <a:stretch>
                    <a:fillRect/>
                  </a:stretch>
                </pic:blipFill>
                <pic:spPr>
                  <a:xfrm>
                    <a:off x="0" y="0"/>
                    <a:ext cx="1536192" cy="4572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768016" w14:textId="77777777" w:rsidR="00934BAA" w:rsidRDefault="00934BAA" w:rsidP="006805B9">
      <w:r>
        <w:separator/>
      </w:r>
    </w:p>
  </w:footnote>
  <w:footnote w:type="continuationSeparator" w:id="0">
    <w:p w14:paraId="4C8C9930" w14:textId="77777777" w:rsidR="00934BAA" w:rsidRDefault="00934BAA" w:rsidP="006805B9">
      <w:r>
        <w:continuationSeparator/>
      </w:r>
    </w:p>
  </w:footnote>
  <w:footnote w:type="continuationNotice" w:id="1">
    <w:p w14:paraId="7BA7DAF3" w14:textId="77777777" w:rsidR="00934BAA" w:rsidRDefault="00934BAA">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B121B9" w14:textId="77777777" w:rsidR="003D0F51" w:rsidRDefault="003D0F5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7908E0" w14:textId="77777777" w:rsidR="00AD40A7" w:rsidRPr="0041689E" w:rsidRDefault="00AD40A7" w:rsidP="006805B9">
    <w:pPr>
      <w:pStyle w:val="Header"/>
    </w:pPr>
    <w:r>
      <w:rPr>
        <w:noProof/>
      </w:rPr>
      <mc:AlternateContent>
        <mc:Choice Requires="wpg">
          <w:drawing>
            <wp:anchor distT="0" distB="0" distL="114300" distR="114300" simplePos="0" relativeHeight="251658242" behindDoc="0" locked="0" layoutInCell="1" allowOverlap="1" wp14:anchorId="7C6A77CA" wp14:editId="1B827460">
              <wp:simplePos x="0" y="0"/>
              <wp:positionH relativeFrom="page">
                <wp:posOffset>-31805</wp:posOffset>
              </wp:positionH>
              <wp:positionV relativeFrom="paragraph">
                <wp:posOffset>-440359</wp:posOffset>
              </wp:positionV>
              <wp:extent cx="7653528" cy="896112"/>
              <wp:effectExtent l="0" t="0" r="5080" b="0"/>
              <wp:wrapTopAndBottom/>
              <wp:docPr id="13" name="Group 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653528" cy="896112"/>
                        <a:chOff x="914400" y="524786"/>
                        <a:chExt cx="5420963" cy="635888"/>
                      </a:xfrm>
                    </wpg:grpSpPr>
                    <wps:wsp>
                      <wps:cNvPr id="14" name="Shape 2"/>
                      <wps:cNvSpPr/>
                      <wps:spPr>
                        <a:xfrm>
                          <a:off x="3923918" y="524786"/>
                          <a:ext cx="2411445" cy="635888"/>
                        </a:xfrm>
                        <a:custGeom>
                          <a:avLst/>
                          <a:gdLst>
                            <a:gd name="connsiteX0" fmla="*/ 2411445 w 2411444"/>
                            <a:gd name="connsiteY0" fmla="*/ 0 h 769524"/>
                            <a:gd name="connsiteX1" fmla="*/ 0 w 2411444"/>
                            <a:gd name="connsiteY1" fmla="*/ 0 h 769524"/>
                            <a:gd name="connsiteX2" fmla="*/ 363760 w 2411444"/>
                            <a:gd name="connsiteY2" fmla="*/ 769525 h 769524"/>
                            <a:gd name="connsiteX3" fmla="*/ 2410111 w 2411444"/>
                            <a:gd name="connsiteY3" fmla="*/ 769525 h 769524"/>
                            <a:gd name="connsiteX4" fmla="*/ 2411445 w 2411444"/>
                            <a:gd name="connsiteY4" fmla="*/ 0 h 769524"/>
                            <a:gd name="connsiteX0" fmla="*/ 2411445 w 2411445"/>
                            <a:gd name="connsiteY0" fmla="*/ 0 h 769525"/>
                            <a:gd name="connsiteX1" fmla="*/ 0 w 2411445"/>
                            <a:gd name="connsiteY1" fmla="*/ 0 h 769525"/>
                            <a:gd name="connsiteX2" fmla="*/ 300185 w 2411445"/>
                            <a:gd name="connsiteY2" fmla="*/ 635888 h 769525"/>
                            <a:gd name="connsiteX3" fmla="*/ 2410111 w 2411445"/>
                            <a:gd name="connsiteY3" fmla="*/ 769525 h 769525"/>
                            <a:gd name="connsiteX4" fmla="*/ 2411445 w 2411445"/>
                            <a:gd name="connsiteY4" fmla="*/ 0 h 769525"/>
                            <a:gd name="connsiteX0" fmla="*/ 2411445 w 2411445"/>
                            <a:gd name="connsiteY0" fmla="*/ 0 h 635888"/>
                            <a:gd name="connsiteX1" fmla="*/ 0 w 2411445"/>
                            <a:gd name="connsiteY1" fmla="*/ 0 h 635888"/>
                            <a:gd name="connsiteX2" fmla="*/ 300185 w 2411445"/>
                            <a:gd name="connsiteY2" fmla="*/ 635888 h 635888"/>
                            <a:gd name="connsiteX3" fmla="*/ 2406138 w 2411445"/>
                            <a:gd name="connsiteY3" fmla="*/ 635722 h 635888"/>
                            <a:gd name="connsiteX4" fmla="*/ 2411445 w 2411445"/>
                            <a:gd name="connsiteY4" fmla="*/ 0 h 635888"/>
                            <a:gd name="connsiteX0" fmla="*/ 2411445 w 2411445"/>
                            <a:gd name="connsiteY0" fmla="*/ 0 h 640087"/>
                            <a:gd name="connsiteX1" fmla="*/ 0 w 2411445"/>
                            <a:gd name="connsiteY1" fmla="*/ 0 h 640087"/>
                            <a:gd name="connsiteX2" fmla="*/ 300185 w 2411445"/>
                            <a:gd name="connsiteY2" fmla="*/ 635888 h 640087"/>
                            <a:gd name="connsiteX3" fmla="*/ 2402164 w 2411445"/>
                            <a:gd name="connsiteY3" fmla="*/ 640087 h 640087"/>
                            <a:gd name="connsiteX4" fmla="*/ 2411445 w 2411445"/>
                            <a:gd name="connsiteY4" fmla="*/ 0 h 640087"/>
                            <a:gd name="connsiteX0" fmla="*/ 2411445 w 2411445"/>
                            <a:gd name="connsiteY0" fmla="*/ 0 h 635888"/>
                            <a:gd name="connsiteX1" fmla="*/ 0 w 2411445"/>
                            <a:gd name="connsiteY1" fmla="*/ 0 h 635888"/>
                            <a:gd name="connsiteX2" fmla="*/ 300185 w 2411445"/>
                            <a:gd name="connsiteY2" fmla="*/ 635888 h 635888"/>
                            <a:gd name="connsiteX3" fmla="*/ 2398605 w 2411445"/>
                            <a:gd name="connsiteY3" fmla="*/ 632969 h 635888"/>
                            <a:gd name="connsiteX4" fmla="*/ 2411445 w 2411445"/>
                            <a:gd name="connsiteY4" fmla="*/ 0 h 63588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411445" h="635888">
                              <a:moveTo>
                                <a:pt x="2411445" y="0"/>
                              </a:moveTo>
                              <a:lnTo>
                                <a:pt x="0" y="0"/>
                              </a:lnTo>
                              <a:lnTo>
                                <a:pt x="300185" y="635888"/>
                              </a:lnTo>
                              <a:lnTo>
                                <a:pt x="2398605" y="632969"/>
                              </a:lnTo>
                              <a:cubicBezTo>
                                <a:pt x="2399050" y="376461"/>
                                <a:pt x="2411000" y="256508"/>
                                <a:pt x="2411445" y="0"/>
                              </a:cubicBezTo>
                              <a:close/>
                            </a:path>
                          </a:pathLst>
                        </a:custGeom>
                        <a:solidFill>
                          <a:schemeClr val="accent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Shape 1"/>
                      <wps:cNvSpPr/>
                      <wps:spPr>
                        <a:xfrm>
                          <a:off x="914400" y="524786"/>
                          <a:ext cx="3329082" cy="337470"/>
                        </a:xfrm>
                        <a:custGeom>
                          <a:avLst/>
                          <a:gdLst>
                            <a:gd name="connsiteX0" fmla="*/ 0 w 3329082"/>
                            <a:gd name="connsiteY0" fmla="*/ 337471 h 337470"/>
                            <a:gd name="connsiteX1" fmla="*/ 3169539 w 3329082"/>
                            <a:gd name="connsiteY1" fmla="*/ 337471 h 337470"/>
                            <a:gd name="connsiteX2" fmla="*/ 3329083 w 3329082"/>
                            <a:gd name="connsiteY2" fmla="*/ 0 h 337470"/>
                            <a:gd name="connsiteX3" fmla="*/ 0 w 3329082"/>
                            <a:gd name="connsiteY3" fmla="*/ 0 h 337470"/>
                            <a:gd name="connsiteX4" fmla="*/ 0 w 3329082"/>
                            <a:gd name="connsiteY4" fmla="*/ 337471 h 33747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329082" h="337470">
                              <a:moveTo>
                                <a:pt x="0" y="337471"/>
                              </a:moveTo>
                              <a:lnTo>
                                <a:pt x="3169539" y="337471"/>
                              </a:lnTo>
                              <a:lnTo>
                                <a:pt x="3329083" y="0"/>
                              </a:lnTo>
                              <a:lnTo>
                                <a:pt x="0" y="0"/>
                              </a:lnTo>
                              <a:lnTo>
                                <a:pt x="0" y="337471"/>
                              </a:lnTo>
                              <a:close/>
                            </a:path>
                          </a:pathLst>
                        </a:custGeom>
                        <a:solidFill>
                          <a:schemeClr val="tx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800EFD0" id="Group 13" o:spid="_x0000_s1026" alt="&quot;&quot;" style="position:absolute;margin-left:-2.5pt;margin-top:-34.65pt;width:602.65pt;height:70.55pt;z-index:251658242;mso-position-horizontal-relative:page;mso-width-relative:margin;mso-height-relative:margin" coordorigin="9144,5247" coordsize="54209,63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">
              <v:shape id="Shape 2" o:spid="_x0000_s1027" style="position:absolute;left:39239;top:5247;width:24114;height:6359;visibility:visible;mso-wrap-style:square;v-text-anchor:middle" coordsize="2411445,63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" path="m2411445,l,,300185,635888r2098420,-2919c2399050,376461,2411000,256508,2411445,xe" fillcolor="#00bac7 [3204]" stroked="f">
                <v:stroke joinstyle="miter"/>
                <v:path arrowok="t" o:connecttype="custom" o:connectlocs="2411445,0;0,0;300185,635888;2398605,632969;2411445,0" o:connectangles="0,0,0,0,0"/>
              </v:shape>
              <v:shape id="Shape 1" o:spid="_x0000_s1028" style="position:absolute;left:9144;top:5247;width:33290;height:3375;visibility:visible;mso-wrap-style:square;v-text-anchor:middle" coordsize="3329082,337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" path="m,337471r3169539,l3329083,,,,,337471xe" fillcolor="#232b39 [3213]" stroked="f">
                <v:stroke joinstyle="miter"/>
                <v:path arrowok="t" o:connecttype="custom" o:connectlocs="0,337471;3169539,337471;3329083,0;0,0;0,337471" o:connectangles="0,0,0,0,0"/>
              </v:shape>
              <w10:wrap type="topAndBottom" anchorx="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340"/>
      <w:gridCol w:w="3340"/>
      <w:gridCol w:w="3340"/>
    </w:tblGrid>
    <w:tr w:rsidR="2157BF6A" w14:paraId="5B72BAFC" w14:textId="77777777" w:rsidTr="00B52227">
      <w:trPr>
        <w:trHeight w:val="300"/>
      </w:trPr>
      <w:tc>
        <w:tcPr>
          <w:tcW w:w="3340" w:type="dxa"/>
        </w:tcPr>
        <w:p w14:paraId="1B3CD24E" w14:textId="28175CD1" w:rsidR="2157BF6A" w:rsidRDefault="2157BF6A" w:rsidP="00B52227">
          <w:pPr>
            <w:pStyle w:val="Header"/>
            <w:ind w:left="-115"/>
          </w:pPr>
        </w:p>
      </w:tc>
      <w:tc>
        <w:tcPr>
          <w:tcW w:w="3340" w:type="dxa"/>
        </w:tcPr>
        <w:p w14:paraId="319BFD6F" w14:textId="06FF3234" w:rsidR="2157BF6A" w:rsidRDefault="2157BF6A" w:rsidP="00B52227">
          <w:pPr>
            <w:pStyle w:val="Header"/>
            <w:jc w:val="center"/>
          </w:pPr>
        </w:p>
      </w:tc>
      <w:tc>
        <w:tcPr>
          <w:tcW w:w="3340" w:type="dxa"/>
        </w:tcPr>
        <w:p w14:paraId="2A2F9C3C" w14:textId="0CC0DB29" w:rsidR="2157BF6A" w:rsidRDefault="2157BF6A" w:rsidP="00B52227">
          <w:pPr>
            <w:pStyle w:val="Header"/>
            <w:ind w:right="-115"/>
            <w:jc w:val="right"/>
          </w:pPr>
        </w:p>
      </w:tc>
    </w:tr>
  </w:tbl>
  <w:p w14:paraId="7EEBF2E0" w14:textId="5104135C" w:rsidR="00247EEA" w:rsidRDefault="00247EE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200"/>
      <w:gridCol w:w="3200"/>
      <w:gridCol w:w="3200"/>
    </w:tblGrid>
    <w:tr w:rsidR="2157BF6A" w14:paraId="4799C634" w14:textId="77777777" w:rsidTr="00B52227">
      <w:trPr>
        <w:trHeight w:val="300"/>
      </w:trPr>
      <w:tc>
        <w:tcPr>
          <w:tcW w:w="3200" w:type="dxa"/>
        </w:tcPr>
        <w:p w14:paraId="5F8A9929" w14:textId="76A101DD" w:rsidR="2157BF6A" w:rsidRDefault="2157BF6A" w:rsidP="00B52227">
          <w:pPr>
            <w:pStyle w:val="Header"/>
            <w:ind w:left="-115"/>
          </w:pPr>
        </w:p>
      </w:tc>
      <w:tc>
        <w:tcPr>
          <w:tcW w:w="3200" w:type="dxa"/>
        </w:tcPr>
        <w:p w14:paraId="54FFAD42" w14:textId="38679DDF" w:rsidR="2157BF6A" w:rsidRDefault="2157BF6A" w:rsidP="00B52227">
          <w:pPr>
            <w:pStyle w:val="Header"/>
            <w:jc w:val="center"/>
          </w:pPr>
        </w:p>
      </w:tc>
      <w:tc>
        <w:tcPr>
          <w:tcW w:w="3200" w:type="dxa"/>
        </w:tcPr>
        <w:p w14:paraId="1F29E92F" w14:textId="7EA9DDA3" w:rsidR="2157BF6A" w:rsidRDefault="2157BF6A" w:rsidP="00B52227">
          <w:pPr>
            <w:pStyle w:val="Header"/>
            <w:ind w:right="-115"/>
            <w:jc w:val="right"/>
          </w:pPr>
        </w:p>
      </w:tc>
    </w:tr>
  </w:tbl>
  <w:p w14:paraId="2E4970D9" w14:textId="20EC7B66" w:rsidR="00247EEA" w:rsidRDefault="00247EEA">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CC0C24" w14:textId="77777777" w:rsidR="00004057" w:rsidRDefault="00004057">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2AA363" w14:textId="77777777" w:rsidR="00AD40A7" w:rsidRDefault="00AD40A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F5351C"/>
    <w:multiLevelType w:val="singleLevel"/>
    <w:tmpl w:val="04090019"/>
    <w:lvl w:ilvl="0">
      <w:start w:val="1"/>
      <w:numFmt w:val="lowerLetter"/>
      <w:lvlText w:val="(%1)"/>
      <w:lvlJc w:val="left"/>
      <w:pPr>
        <w:tabs>
          <w:tab w:val="num" w:pos="360"/>
        </w:tabs>
        <w:ind w:left="360" w:hanging="360"/>
      </w:pPr>
      <w:rPr>
        <w:rFonts w:hint="default"/>
      </w:rPr>
    </w:lvl>
  </w:abstractNum>
  <w:abstractNum w:abstractNumId="1" w15:restartNumberingAfterBreak="0">
    <w:nsid w:val="04E747F7"/>
    <w:multiLevelType w:val="hybridMultilevel"/>
    <w:tmpl w:val="3E8295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65A69D6"/>
    <w:multiLevelType w:val="hybridMultilevel"/>
    <w:tmpl w:val="140C75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7904461"/>
    <w:multiLevelType w:val="hybridMultilevel"/>
    <w:tmpl w:val="0FB031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B561798"/>
    <w:multiLevelType w:val="hybridMultilevel"/>
    <w:tmpl w:val="CE50926E"/>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5" w15:restartNumberingAfterBreak="0">
    <w:nsid w:val="0B777F72"/>
    <w:multiLevelType w:val="hybridMultilevel"/>
    <w:tmpl w:val="AD620FF2"/>
    <w:lvl w:ilvl="0" w:tplc="0D502630">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 w15:restartNumberingAfterBreak="0">
    <w:nsid w:val="0C71789B"/>
    <w:multiLevelType w:val="hybridMultilevel"/>
    <w:tmpl w:val="599C4940"/>
    <w:lvl w:ilvl="0" w:tplc="A0929C58">
      <w:start w:val="1"/>
      <w:numFmt w:val="decimal"/>
      <w:lvlText w:val="%1."/>
      <w:lvlJc w:val="left"/>
      <w:pPr>
        <w:ind w:left="1020" w:hanging="360"/>
      </w:pPr>
    </w:lvl>
    <w:lvl w:ilvl="1" w:tplc="75801250">
      <w:start w:val="1"/>
      <w:numFmt w:val="decimal"/>
      <w:lvlText w:val="%2."/>
      <w:lvlJc w:val="left"/>
      <w:pPr>
        <w:ind w:left="1020" w:hanging="360"/>
      </w:pPr>
    </w:lvl>
    <w:lvl w:ilvl="2" w:tplc="CF8CA37C">
      <w:start w:val="1"/>
      <w:numFmt w:val="decimal"/>
      <w:lvlText w:val="%3."/>
      <w:lvlJc w:val="left"/>
      <w:pPr>
        <w:ind w:left="1020" w:hanging="360"/>
      </w:pPr>
    </w:lvl>
    <w:lvl w:ilvl="3" w:tplc="5212FF1E">
      <w:start w:val="1"/>
      <w:numFmt w:val="decimal"/>
      <w:lvlText w:val="%4."/>
      <w:lvlJc w:val="left"/>
      <w:pPr>
        <w:ind w:left="1020" w:hanging="360"/>
      </w:pPr>
    </w:lvl>
    <w:lvl w:ilvl="4" w:tplc="E4CAD02C">
      <w:start w:val="1"/>
      <w:numFmt w:val="decimal"/>
      <w:lvlText w:val="%5."/>
      <w:lvlJc w:val="left"/>
      <w:pPr>
        <w:ind w:left="1020" w:hanging="360"/>
      </w:pPr>
    </w:lvl>
    <w:lvl w:ilvl="5" w:tplc="B8C0454A">
      <w:start w:val="1"/>
      <w:numFmt w:val="decimal"/>
      <w:lvlText w:val="%6."/>
      <w:lvlJc w:val="left"/>
      <w:pPr>
        <w:ind w:left="1020" w:hanging="360"/>
      </w:pPr>
    </w:lvl>
    <w:lvl w:ilvl="6" w:tplc="A1E68B2A">
      <w:start w:val="1"/>
      <w:numFmt w:val="decimal"/>
      <w:lvlText w:val="%7."/>
      <w:lvlJc w:val="left"/>
      <w:pPr>
        <w:ind w:left="1020" w:hanging="360"/>
      </w:pPr>
    </w:lvl>
    <w:lvl w:ilvl="7" w:tplc="55DC4FCC">
      <w:start w:val="1"/>
      <w:numFmt w:val="decimal"/>
      <w:lvlText w:val="%8."/>
      <w:lvlJc w:val="left"/>
      <w:pPr>
        <w:ind w:left="1020" w:hanging="360"/>
      </w:pPr>
    </w:lvl>
    <w:lvl w:ilvl="8" w:tplc="970E6E06">
      <w:start w:val="1"/>
      <w:numFmt w:val="decimal"/>
      <w:lvlText w:val="%9."/>
      <w:lvlJc w:val="left"/>
      <w:pPr>
        <w:ind w:left="1020" w:hanging="360"/>
      </w:pPr>
    </w:lvl>
  </w:abstractNum>
  <w:abstractNum w:abstractNumId="7" w15:restartNumberingAfterBreak="0">
    <w:nsid w:val="13364234"/>
    <w:multiLevelType w:val="hybridMultilevel"/>
    <w:tmpl w:val="6CE6450A"/>
    <w:lvl w:ilvl="0" w:tplc="0C09000F">
      <w:start w:val="1"/>
      <w:numFmt w:val="decimal"/>
      <w:lvlText w:val="%1."/>
      <w:lvlJc w:val="left"/>
      <w:pPr>
        <w:ind w:left="360" w:hanging="360"/>
      </w:p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8" w15:restartNumberingAfterBreak="0">
    <w:nsid w:val="17606F96"/>
    <w:multiLevelType w:val="hybridMultilevel"/>
    <w:tmpl w:val="4B40286C"/>
    <w:lvl w:ilvl="0" w:tplc="FE128D64">
      <w:start w:val="1"/>
      <w:numFmt w:val="decimal"/>
      <w:lvlText w:val="%1."/>
      <w:lvlJc w:val="left"/>
      <w:pPr>
        <w:ind w:left="1020" w:hanging="360"/>
      </w:pPr>
    </w:lvl>
    <w:lvl w:ilvl="1" w:tplc="E05E14B0">
      <w:start w:val="1"/>
      <w:numFmt w:val="decimal"/>
      <w:lvlText w:val="%2."/>
      <w:lvlJc w:val="left"/>
      <w:pPr>
        <w:ind w:left="1020" w:hanging="360"/>
      </w:pPr>
    </w:lvl>
    <w:lvl w:ilvl="2" w:tplc="F23ED142">
      <w:start w:val="1"/>
      <w:numFmt w:val="decimal"/>
      <w:lvlText w:val="%3."/>
      <w:lvlJc w:val="left"/>
      <w:pPr>
        <w:ind w:left="1020" w:hanging="360"/>
      </w:pPr>
    </w:lvl>
    <w:lvl w:ilvl="3" w:tplc="873A61CE">
      <w:start w:val="1"/>
      <w:numFmt w:val="decimal"/>
      <w:lvlText w:val="%4."/>
      <w:lvlJc w:val="left"/>
      <w:pPr>
        <w:ind w:left="1020" w:hanging="360"/>
      </w:pPr>
    </w:lvl>
    <w:lvl w:ilvl="4" w:tplc="7FFED8F8">
      <w:start w:val="1"/>
      <w:numFmt w:val="decimal"/>
      <w:lvlText w:val="%5."/>
      <w:lvlJc w:val="left"/>
      <w:pPr>
        <w:ind w:left="1020" w:hanging="360"/>
      </w:pPr>
    </w:lvl>
    <w:lvl w:ilvl="5" w:tplc="2D5A5510">
      <w:start w:val="1"/>
      <w:numFmt w:val="decimal"/>
      <w:lvlText w:val="%6."/>
      <w:lvlJc w:val="left"/>
      <w:pPr>
        <w:ind w:left="1020" w:hanging="360"/>
      </w:pPr>
    </w:lvl>
    <w:lvl w:ilvl="6" w:tplc="D286F8BA">
      <w:start w:val="1"/>
      <w:numFmt w:val="decimal"/>
      <w:lvlText w:val="%7."/>
      <w:lvlJc w:val="left"/>
      <w:pPr>
        <w:ind w:left="1020" w:hanging="360"/>
      </w:pPr>
    </w:lvl>
    <w:lvl w:ilvl="7" w:tplc="A342A25C">
      <w:start w:val="1"/>
      <w:numFmt w:val="decimal"/>
      <w:lvlText w:val="%8."/>
      <w:lvlJc w:val="left"/>
      <w:pPr>
        <w:ind w:left="1020" w:hanging="360"/>
      </w:pPr>
    </w:lvl>
    <w:lvl w:ilvl="8" w:tplc="35E04452">
      <w:start w:val="1"/>
      <w:numFmt w:val="decimal"/>
      <w:lvlText w:val="%9."/>
      <w:lvlJc w:val="left"/>
      <w:pPr>
        <w:ind w:left="1020" w:hanging="360"/>
      </w:pPr>
    </w:lvl>
  </w:abstractNum>
  <w:abstractNum w:abstractNumId="9" w15:restartNumberingAfterBreak="0">
    <w:nsid w:val="1A097D45"/>
    <w:multiLevelType w:val="hybridMultilevel"/>
    <w:tmpl w:val="3274EFF4"/>
    <w:lvl w:ilvl="0" w:tplc="2A50C6A2">
      <w:start w:val="1"/>
      <w:numFmt w:val="decimal"/>
      <w:lvlText w:val="%1)"/>
      <w:lvlJc w:val="left"/>
      <w:pPr>
        <w:ind w:left="1020" w:hanging="360"/>
      </w:pPr>
    </w:lvl>
    <w:lvl w:ilvl="1" w:tplc="D3760562">
      <w:start w:val="1"/>
      <w:numFmt w:val="decimal"/>
      <w:lvlText w:val="%2)"/>
      <w:lvlJc w:val="left"/>
      <w:pPr>
        <w:ind w:left="1020" w:hanging="360"/>
      </w:pPr>
    </w:lvl>
    <w:lvl w:ilvl="2" w:tplc="F93AB62A">
      <w:start w:val="1"/>
      <w:numFmt w:val="decimal"/>
      <w:lvlText w:val="%3)"/>
      <w:lvlJc w:val="left"/>
      <w:pPr>
        <w:ind w:left="1020" w:hanging="360"/>
      </w:pPr>
    </w:lvl>
    <w:lvl w:ilvl="3" w:tplc="F4C262D6">
      <w:start w:val="1"/>
      <w:numFmt w:val="decimal"/>
      <w:lvlText w:val="%4)"/>
      <w:lvlJc w:val="left"/>
      <w:pPr>
        <w:ind w:left="1020" w:hanging="360"/>
      </w:pPr>
    </w:lvl>
    <w:lvl w:ilvl="4" w:tplc="22E07874">
      <w:start w:val="1"/>
      <w:numFmt w:val="decimal"/>
      <w:lvlText w:val="%5)"/>
      <w:lvlJc w:val="left"/>
      <w:pPr>
        <w:ind w:left="1020" w:hanging="360"/>
      </w:pPr>
    </w:lvl>
    <w:lvl w:ilvl="5" w:tplc="7AC0787E">
      <w:start w:val="1"/>
      <w:numFmt w:val="decimal"/>
      <w:lvlText w:val="%6)"/>
      <w:lvlJc w:val="left"/>
      <w:pPr>
        <w:ind w:left="1020" w:hanging="360"/>
      </w:pPr>
    </w:lvl>
    <w:lvl w:ilvl="6" w:tplc="03366EBE">
      <w:start w:val="1"/>
      <w:numFmt w:val="decimal"/>
      <w:lvlText w:val="%7)"/>
      <w:lvlJc w:val="left"/>
      <w:pPr>
        <w:ind w:left="1020" w:hanging="360"/>
      </w:pPr>
    </w:lvl>
    <w:lvl w:ilvl="7" w:tplc="00D2E5DC">
      <w:start w:val="1"/>
      <w:numFmt w:val="decimal"/>
      <w:lvlText w:val="%8)"/>
      <w:lvlJc w:val="left"/>
      <w:pPr>
        <w:ind w:left="1020" w:hanging="360"/>
      </w:pPr>
    </w:lvl>
    <w:lvl w:ilvl="8" w:tplc="B774777E">
      <w:start w:val="1"/>
      <w:numFmt w:val="decimal"/>
      <w:lvlText w:val="%9)"/>
      <w:lvlJc w:val="left"/>
      <w:pPr>
        <w:ind w:left="1020" w:hanging="360"/>
      </w:pPr>
    </w:lvl>
  </w:abstractNum>
  <w:abstractNum w:abstractNumId="10" w15:restartNumberingAfterBreak="0">
    <w:nsid w:val="1B967B63"/>
    <w:multiLevelType w:val="hybridMultilevel"/>
    <w:tmpl w:val="B120BF36"/>
    <w:lvl w:ilvl="0" w:tplc="1CDA1C64">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BA07095"/>
    <w:multiLevelType w:val="hybridMultilevel"/>
    <w:tmpl w:val="CB6C91EA"/>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12" w15:restartNumberingAfterBreak="0">
    <w:nsid w:val="235F1DF9"/>
    <w:multiLevelType w:val="hybridMultilevel"/>
    <w:tmpl w:val="08C008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4DF262A"/>
    <w:multiLevelType w:val="hybridMultilevel"/>
    <w:tmpl w:val="C46862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4EB0AD0"/>
    <w:multiLevelType w:val="hybridMultilevel"/>
    <w:tmpl w:val="1DB02A32"/>
    <w:lvl w:ilvl="0" w:tplc="334EB1F8">
      <w:start w:val="1"/>
      <w:numFmt w:val="decimal"/>
      <w:lvlText w:val="%1)"/>
      <w:lvlJc w:val="left"/>
      <w:pPr>
        <w:ind w:left="1020" w:hanging="360"/>
      </w:pPr>
    </w:lvl>
    <w:lvl w:ilvl="1" w:tplc="1646F9E0">
      <w:start w:val="1"/>
      <w:numFmt w:val="decimal"/>
      <w:lvlText w:val="%2)"/>
      <w:lvlJc w:val="left"/>
      <w:pPr>
        <w:ind w:left="1020" w:hanging="360"/>
      </w:pPr>
    </w:lvl>
    <w:lvl w:ilvl="2" w:tplc="B7189784">
      <w:start w:val="1"/>
      <w:numFmt w:val="decimal"/>
      <w:lvlText w:val="%3)"/>
      <w:lvlJc w:val="left"/>
      <w:pPr>
        <w:ind w:left="1020" w:hanging="360"/>
      </w:pPr>
    </w:lvl>
    <w:lvl w:ilvl="3" w:tplc="4210CDB2">
      <w:start w:val="1"/>
      <w:numFmt w:val="decimal"/>
      <w:lvlText w:val="%4)"/>
      <w:lvlJc w:val="left"/>
      <w:pPr>
        <w:ind w:left="1020" w:hanging="360"/>
      </w:pPr>
    </w:lvl>
    <w:lvl w:ilvl="4" w:tplc="C5A00458">
      <w:start w:val="1"/>
      <w:numFmt w:val="decimal"/>
      <w:lvlText w:val="%5)"/>
      <w:lvlJc w:val="left"/>
      <w:pPr>
        <w:ind w:left="1020" w:hanging="360"/>
      </w:pPr>
    </w:lvl>
    <w:lvl w:ilvl="5" w:tplc="12F46854">
      <w:start w:val="1"/>
      <w:numFmt w:val="decimal"/>
      <w:lvlText w:val="%6)"/>
      <w:lvlJc w:val="left"/>
      <w:pPr>
        <w:ind w:left="1020" w:hanging="360"/>
      </w:pPr>
    </w:lvl>
    <w:lvl w:ilvl="6" w:tplc="CD0600FC">
      <w:start w:val="1"/>
      <w:numFmt w:val="decimal"/>
      <w:lvlText w:val="%7)"/>
      <w:lvlJc w:val="left"/>
      <w:pPr>
        <w:ind w:left="1020" w:hanging="360"/>
      </w:pPr>
    </w:lvl>
    <w:lvl w:ilvl="7" w:tplc="04BCF19A">
      <w:start w:val="1"/>
      <w:numFmt w:val="decimal"/>
      <w:lvlText w:val="%8)"/>
      <w:lvlJc w:val="left"/>
      <w:pPr>
        <w:ind w:left="1020" w:hanging="360"/>
      </w:pPr>
    </w:lvl>
    <w:lvl w:ilvl="8" w:tplc="32381FD2">
      <w:start w:val="1"/>
      <w:numFmt w:val="decimal"/>
      <w:lvlText w:val="%9)"/>
      <w:lvlJc w:val="left"/>
      <w:pPr>
        <w:ind w:left="1020" w:hanging="360"/>
      </w:pPr>
    </w:lvl>
  </w:abstractNum>
  <w:abstractNum w:abstractNumId="15" w15:restartNumberingAfterBreak="0">
    <w:nsid w:val="25572AD3"/>
    <w:multiLevelType w:val="hybridMultilevel"/>
    <w:tmpl w:val="4C0CEE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6456FFD"/>
    <w:multiLevelType w:val="multilevel"/>
    <w:tmpl w:val="C0D2F066"/>
    <w:lvl w:ilvl="0">
      <w:start w:val="1"/>
      <w:numFmt w:val="bullet"/>
      <w:pStyle w:val="Tablebullet"/>
      <w:lvlText w:val=""/>
      <w:lvlJc w:val="left"/>
      <w:pPr>
        <w:ind w:left="288" w:hanging="288"/>
      </w:pPr>
      <w:rPr>
        <w:rFonts w:ascii="Symbol" w:hAnsi="Symbol" w:hint="default"/>
        <w:color w:val="auto"/>
      </w:rPr>
    </w:lvl>
    <w:lvl w:ilvl="1">
      <w:start w:val="1"/>
      <w:numFmt w:val="bullet"/>
      <w:pStyle w:val="Tabledash"/>
      <w:lvlText w:val="–"/>
      <w:lvlJc w:val="left"/>
      <w:pPr>
        <w:ind w:left="576" w:hanging="288"/>
      </w:pPr>
      <w:rPr>
        <w:rFonts w:ascii="Calibri" w:hAnsi="Calibri" w:hint="default"/>
        <w:color w:val="auto"/>
      </w:rPr>
    </w:lvl>
    <w:lvl w:ilvl="2">
      <w:start w:val="1"/>
      <w:numFmt w:val="decimal"/>
      <w:pStyle w:val="Tablenum1"/>
      <w:lvlText w:val="%3."/>
      <w:lvlJc w:val="left"/>
      <w:pPr>
        <w:tabs>
          <w:tab w:val="num" w:pos="360"/>
        </w:tabs>
        <w:ind w:left="360" w:hanging="360"/>
      </w:pPr>
      <w:rPr>
        <w:rFonts w:hint="default"/>
      </w:rPr>
    </w:lvl>
    <w:lvl w:ilvl="3">
      <w:start w:val="1"/>
      <w:numFmt w:val="lowerLetter"/>
      <w:pStyle w:val="Tablenum2"/>
      <w:lvlText w:val="(%4)"/>
      <w:lvlJc w:val="left"/>
      <w:pPr>
        <w:tabs>
          <w:tab w:val="num" w:pos="720"/>
        </w:tabs>
        <w:ind w:left="72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26A538E8"/>
    <w:multiLevelType w:val="multilevel"/>
    <w:tmpl w:val="AC0013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9060C50"/>
    <w:multiLevelType w:val="hybridMultilevel"/>
    <w:tmpl w:val="134A7A3C"/>
    <w:lvl w:ilvl="0" w:tplc="BDA04EEE">
      <w:start w:val="1"/>
      <w:numFmt w:val="bullet"/>
      <w:lvlText w:val=""/>
      <w:lvlJc w:val="left"/>
      <w:pPr>
        <w:ind w:left="1080" w:hanging="360"/>
      </w:pPr>
      <w:rPr>
        <w:rFonts w:ascii="Symbol" w:hAnsi="Symbol"/>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F161C2E"/>
    <w:multiLevelType w:val="hybridMultilevel"/>
    <w:tmpl w:val="72E06C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00318A0"/>
    <w:multiLevelType w:val="hybridMultilevel"/>
    <w:tmpl w:val="8FA2B26C"/>
    <w:lvl w:ilvl="0" w:tplc="8B7A46FC">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1" w15:restartNumberingAfterBreak="0">
    <w:nsid w:val="31891C85"/>
    <w:multiLevelType w:val="hybridMultilevel"/>
    <w:tmpl w:val="FA369720"/>
    <w:lvl w:ilvl="0" w:tplc="0C090017">
      <w:start w:val="1"/>
      <w:numFmt w:val="lowerLetter"/>
      <w:lvlText w:val="%1)"/>
      <w:lvlJc w:val="left"/>
      <w:pPr>
        <w:ind w:left="1080" w:hanging="360"/>
      </w:pPr>
    </w:lvl>
    <w:lvl w:ilvl="1" w:tplc="FFFFFFFF">
      <w:start w:val="1"/>
      <w:numFmt w:val="lowerLetter"/>
      <w:lvlText w:val="%2)"/>
      <w:lvlJc w:val="left"/>
      <w:pPr>
        <w:ind w:left="1800" w:hanging="360"/>
      </w:pPr>
    </w:lvl>
    <w:lvl w:ilvl="2" w:tplc="FFFFFFFF">
      <w:start w:val="1"/>
      <w:numFmt w:val="bullet"/>
      <w:lvlText w:val=""/>
      <w:lvlJc w:val="left"/>
      <w:pPr>
        <w:ind w:left="2520" w:hanging="360"/>
      </w:pPr>
      <w:rPr>
        <w:rFonts w:ascii="Wingdings" w:hAnsi="Wingdings" w:hint="default"/>
      </w:rPr>
    </w:lvl>
    <w:lvl w:ilvl="3" w:tplc="FFFFFFFF">
      <w:start w:val="1"/>
      <w:numFmt w:val="bullet"/>
      <w:lvlText w:val=""/>
      <w:lvlJc w:val="left"/>
      <w:pPr>
        <w:ind w:left="3240" w:hanging="360"/>
      </w:pPr>
      <w:rPr>
        <w:rFonts w:ascii="Symbol" w:hAnsi="Symbol" w:hint="default"/>
      </w:rPr>
    </w:lvl>
    <w:lvl w:ilvl="4" w:tplc="FFFFFFFF">
      <w:start w:val="1"/>
      <w:numFmt w:val="bullet"/>
      <w:lvlText w:val="o"/>
      <w:lvlJc w:val="left"/>
      <w:pPr>
        <w:ind w:left="3960" w:hanging="360"/>
      </w:pPr>
      <w:rPr>
        <w:rFonts w:ascii="Courier New" w:hAnsi="Courier New" w:cs="Courier New" w:hint="default"/>
      </w:rPr>
    </w:lvl>
    <w:lvl w:ilvl="5" w:tplc="FFFFFFFF">
      <w:start w:val="1"/>
      <w:numFmt w:val="bullet"/>
      <w:lvlText w:val=""/>
      <w:lvlJc w:val="left"/>
      <w:pPr>
        <w:ind w:left="4680" w:hanging="360"/>
      </w:pPr>
      <w:rPr>
        <w:rFonts w:ascii="Wingdings" w:hAnsi="Wingdings" w:hint="default"/>
      </w:rPr>
    </w:lvl>
    <w:lvl w:ilvl="6" w:tplc="FFFFFFFF">
      <w:start w:val="1"/>
      <w:numFmt w:val="bullet"/>
      <w:lvlText w:val=""/>
      <w:lvlJc w:val="left"/>
      <w:pPr>
        <w:ind w:left="5400" w:hanging="360"/>
      </w:pPr>
      <w:rPr>
        <w:rFonts w:ascii="Symbol" w:hAnsi="Symbol" w:hint="default"/>
      </w:rPr>
    </w:lvl>
    <w:lvl w:ilvl="7" w:tplc="FFFFFFFF">
      <w:start w:val="1"/>
      <w:numFmt w:val="bullet"/>
      <w:lvlText w:val="o"/>
      <w:lvlJc w:val="left"/>
      <w:pPr>
        <w:ind w:left="6120" w:hanging="360"/>
      </w:pPr>
      <w:rPr>
        <w:rFonts w:ascii="Courier New" w:hAnsi="Courier New" w:cs="Courier New" w:hint="default"/>
      </w:rPr>
    </w:lvl>
    <w:lvl w:ilvl="8" w:tplc="FFFFFFFF">
      <w:start w:val="1"/>
      <w:numFmt w:val="bullet"/>
      <w:lvlText w:val=""/>
      <w:lvlJc w:val="left"/>
      <w:pPr>
        <w:ind w:left="6840" w:hanging="360"/>
      </w:pPr>
      <w:rPr>
        <w:rFonts w:ascii="Wingdings" w:hAnsi="Wingdings" w:hint="default"/>
      </w:rPr>
    </w:lvl>
  </w:abstractNum>
  <w:abstractNum w:abstractNumId="22" w15:restartNumberingAfterBreak="0">
    <w:nsid w:val="3394655C"/>
    <w:multiLevelType w:val="hybridMultilevel"/>
    <w:tmpl w:val="7C50AB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A6A3899"/>
    <w:multiLevelType w:val="hybridMultilevel"/>
    <w:tmpl w:val="E41817A0"/>
    <w:lvl w:ilvl="0" w:tplc="94ACFD8A">
      <w:start w:val="1"/>
      <w:numFmt w:val="bullet"/>
      <w:lvlText w:val=""/>
      <w:lvlJc w:val="left"/>
      <w:pPr>
        <w:ind w:left="1080" w:hanging="360"/>
      </w:pPr>
      <w:rPr>
        <w:rFonts w:ascii="Symbol" w:hAnsi="Symbol"/>
      </w:rPr>
    </w:lvl>
    <w:lvl w:ilvl="1" w:tplc="548046EC">
      <w:start w:val="1"/>
      <w:numFmt w:val="bullet"/>
      <w:lvlText w:val=""/>
      <w:lvlJc w:val="left"/>
      <w:pPr>
        <w:ind w:left="1080" w:hanging="360"/>
      </w:pPr>
      <w:rPr>
        <w:rFonts w:ascii="Symbol" w:hAnsi="Symbol"/>
      </w:rPr>
    </w:lvl>
    <w:lvl w:ilvl="2" w:tplc="3082775C">
      <w:start w:val="1"/>
      <w:numFmt w:val="bullet"/>
      <w:lvlText w:val=""/>
      <w:lvlJc w:val="left"/>
      <w:pPr>
        <w:ind w:left="1080" w:hanging="360"/>
      </w:pPr>
      <w:rPr>
        <w:rFonts w:ascii="Symbol" w:hAnsi="Symbol"/>
      </w:rPr>
    </w:lvl>
    <w:lvl w:ilvl="3" w:tplc="70B8C45E">
      <w:start w:val="1"/>
      <w:numFmt w:val="bullet"/>
      <w:lvlText w:val=""/>
      <w:lvlJc w:val="left"/>
      <w:pPr>
        <w:ind w:left="1080" w:hanging="360"/>
      </w:pPr>
      <w:rPr>
        <w:rFonts w:ascii="Symbol" w:hAnsi="Symbol"/>
      </w:rPr>
    </w:lvl>
    <w:lvl w:ilvl="4" w:tplc="F80C7362">
      <w:start w:val="1"/>
      <w:numFmt w:val="bullet"/>
      <w:lvlText w:val=""/>
      <w:lvlJc w:val="left"/>
      <w:pPr>
        <w:ind w:left="1080" w:hanging="360"/>
      </w:pPr>
      <w:rPr>
        <w:rFonts w:ascii="Symbol" w:hAnsi="Symbol"/>
      </w:rPr>
    </w:lvl>
    <w:lvl w:ilvl="5" w:tplc="EC02BE32">
      <w:start w:val="1"/>
      <w:numFmt w:val="bullet"/>
      <w:lvlText w:val=""/>
      <w:lvlJc w:val="left"/>
      <w:pPr>
        <w:ind w:left="1080" w:hanging="360"/>
      </w:pPr>
      <w:rPr>
        <w:rFonts w:ascii="Symbol" w:hAnsi="Symbol"/>
      </w:rPr>
    </w:lvl>
    <w:lvl w:ilvl="6" w:tplc="1ABE4108">
      <w:start w:val="1"/>
      <w:numFmt w:val="bullet"/>
      <w:lvlText w:val=""/>
      <w:lvlJc w:val="left"/>
      <w:pPr>
        <w:ind w:left="1080" w:hanging="360"/>
      </w:pPr>
      <w:rPr>
        <w:rFonts w:ascii="Symbol" w:hAnsi="Symbol"/>
      </w:rPr>
    </w:lvl>
    <w:lvl w:ilvl="7" w:tplc="326CA456">
      <w:start w:val="1"/>
      <w:numFmt w:val="bullet"/>
      <w:lvlText w:val=""/>
      <w:lvlJc w:val="left"/>
      <w:pPr>
        <w:ind w:left="1080" w:hanging="360"/>
      </w:pPr>
      <w:rPr>
        <w:rFonts w:ascii="Symbol" w:hAnsi="Symbol"/>
      </w:rPr>
    </w:lvl>
    <w:lvl w:ilvl="8" w:tplc="28A0F0EC">
      <w:start w:val="1"/>
      <w:numFmt w:val="bullet"/>
      <w:lvlText w:val=""/>
      <w:lvlJc w:val="left"/>
      <w:pPr>
        <w:ind w:left="1080" w:hanging="360"/>
      </w:pPr>
      <w:rPr>
        <w:rFonts w:ascii="Symbol" w:hAnsi="Symbol"/>
      </w:rPr>
    </w:lvl>
  </w:abstractNum>
  <w:abstractNum w:abstractNumId="24" w15:restartNumberingAfterBreak="0">
    <w:nsid w:val="3D616394"/>
    <w:multiLevelType w:val="hybridMultilevel"/>
    <w:tmpl w:val="06D8EC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469342B"/>
    <w:multiLevelType w:val="hybridMultilevel"/>
    <w:tmpl w:val="091A90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46D3A6A"/>
    <w:multiLevelType w:val="multilevel"/>
    <w:tmpl w:val="0652C27E"/>
    <w:lvl w:ilvl="0">
      <w:start w:val="1"/>
      <w:numFmt w:val="bullet"/>
      <w:pStyle w:val="Bullet1"/>
      <w:lvlText w:val=""/>
      <w:lvlJc w:val="left"/>
      <w:pPr>
        <w:tabs>
          <w:tab w:val="num" w:pos="360"/>
        </w:tabs>
        <w:ind w:left="360" w:hanging="360"/>
      </w:pPr>
      <w:rPr>
        <w:rFonts w:ascii="Symbol" w:hAnsi="Symbol" w:hint="default"/>
        <w:b w:val="0"/>
        <w:i w:val="0"/>
        <w:vanish w:val="0"/>
        <w:color w:val="auto"/>
        <w:sz w:val="22"/>
      </w:rPr>
    </w:lvl>
    <w:lvl w:ilvl="1">
      <w:start w:val="1"/>
      <w:numFmt w:val="bullet"/>
      <w:pStyle w:val="Bullet2"/>
      <w:lvlText w:val="–"/>
      <w:lvlJc w:val="left"/>
      <w:pPr>
        <w:tabs>
          <w:tab w:val="num" w:pos="720"/>
        </w:tabs>
        <w:ind w:left="720" w:hanging="360"/>
      </w:pPr>
      <w:rPr>
        <w:rFonts w:ascii="Calibri" w:hAnsi="Calibri" w:hint="default"/>
        <w:b w:val="0"/>
        <w:i w:val="0"/>
        <w:vanish w:val="0"/>
        <w:color w:val="auto"/>
        <w:sz w:val="22"/>
      </w:rPr>
    </w:lvl>
    <w:lvl w:ilvl="2">
      <w:start w:val="1"/>
      <w:numFmt w:val="bullet"/>
      <w:pStyle w:val="Bulletindent"/>
      <w:lvlText w:val=""/>
      <w:lvlJc w:val="left"/>
      <w:pPr>
        <w:tabs>
          <w:tab w:val="num" w:pos="1152"/>
        </w:tabs>
        <w:ind w:left="1152" w:hanging="360"/>
      </w:pPr>
      <w:rPr>
        <w:rFonts w:ascii="Symbol" w:hAnsi="Symbol" w:hint="default"/>
        <w:b w:val="0"/>
        <w:i w:val="0"/>
        <w:vanish w:val="0"/>
        <w:color w:val="auto"/>
        <w:sz w:val="22"/>
      </w:rPr>
    </w:lvl>
    <w:lvl w:ilvl="3">
      <w:start w:val="1"/>
      <w:numFmt w:val="bullet"/>
      <w:pStyle w:val="Bulletindent2"/>
      <w:lvlText w:val="–"/>
      <w:lvlJc w:val="left"/>
      <w:pPr>
        <w:tabs>
          <w:tab w:val="num" w:pos="1512"/>
        </w:tabs>
        <w:ind w:left="1512" w:hanging="360"/>
      </w:pPr>
      <w:rPr>
        <w:rFonts w:ascii="Calibri" w:hAnsi="Calibri" w:hint="default"/>
        <w:b w:val="0"/>
        <w:i w:val="0"/>
        <w:vanish w:val="0"/>
        <w:color w:val="auto"/>
        <w:sz w:val="22"/>
      </w:rPr>
    </w:lvl>
    <w:lvl w:ilvl="4">
      <w:start w:val="1"/>
      <w:numFmt w:val="bullet"/>
      <w:lvlText w:val=""/>
      <w:lvlJc w:val="left"/>
      <w:pPr>
        <w:tabs>
          <w:tab w:val="num" w:pos="2211"/>
        </w:tabs>
        <w:ind w:left="2211" w:hanging="283"/>
      </w:pPr>
      <w:rPr>
        <w:rFonts w:ascii="Symbol" w:hAnsi="Symbol" w:hint="default"/>
        <w:b w:val="0"/>
        <w:i w:val="0"/>
        <w:vanish w:val="0"/>
        <w:color w:val="auto"/>
        <w:sz w:val="22"/>
      </w:rPr>
    </w:lvl>
    <w:lvl w:ilvl="5">
      <w:start w:val="1"/>
      <w:numFmt w:val="bullet"/>
      <w:lvlText w:val=""/>
      <w:lvlJc w:val="left"/>
      <w:pPr>
        <w:tabs>
          <w:tab w:val="num" w:pos="2495"/>
        </w:tabs>
        <w:ind w:left="2495" w:hanging="284"/>
      </w:pPr>
      <w:rPr>
        <w:rFonts w:ascii="Symbol" w:hAnsi="Symbol" w:hint="default"/>
        <w:b w:val="0"/>
        <w:i w:val="0"/>
        <w:vanish w:val="0"/>
        <w:color w:val="auto"/>
        <w:sz w:val="22"/>
      </w:rPr>
    </w:lvl>
    <w:lvl w:ilvl="6">
      <w:start w:val="1"/>
      <w:numFmt w:val="bullet"/>
      <w:lvlText w:val=""/>
      <w:lvlJc w:val="left"/>
      <w:pPr>
        <w:tabs>
          <w:tab w:val="num" w:pos="2778"/>
        </w:tabs>
        <w:ind w:left="2778" w:hanging="283"/>
      </w:pPr>
      <w:rPr>
        <w:rFonts w:ascii="Symbol" w:hAnsi="Symbol" w:hint="default"/>
        <w:b w:val="0"/>
        <w:i w:val="0"/>
        <w:vanish w:val="0"/>
        <w:color w:val="auto"/>
        <w:sz w:val="22"/>
      </w:rPr>
    </w:lvl>
    <w:lvl w:ilvl="7">
      <w:start w:val="1"/>
      <w:numFmt w:val="bullet"/>
      <w:lvlText w:val=""/>
      <w:lvlJc w:val="left"/>
      <w:pPr>
        <w:tabs>
          <w:tab w:val="num" w:pos="3062"/>
        </w:tabs>
        <w:ind w:left="3062" w:hanging="284"/>
      </w:pPr>
      <w:rPr>
        <w:rFonts w:ascii="Symbol" w:hAnsi="Symbol" w:hint="default"/>
        <w:b w:val="0"/>
        <w:i w:val="0"/>
        <w:vanish w:val="0"/>
        <w:color w:val="auto"/>
        <w:sz w:val="22"/>
      </w:rPr>
    </w:lvl>
    <w:lvl w:ilvl="8">
      <w:start w:val="1"/>
      <w:numFmt w:val="bullet"/>
      <w:lvlText w:val=""/>
      <w:lvlJc w:val="left"/>
      <w:pPr>
        <w:tabs>
          <w:tab w:val="num" w:pos="3345"/>
        </w:tabs>
        <w:ind w:left="3345" w:hanging="283"/>
      </w:pPr>
      <w:rPr>
        <w:rFonts w:ascii="Symbol" w:hAnsi="Symbol" w:hint="default"/>
        <w:b w:val="0"/>
        <w:i w:val="0"/>
        <w:vanish w:val="0"/>
        <w:color w:val="auto"/>
        <w:sz w:val="22"/>
      </w:rPr>
    </w:lvl>
  </w:abstractNum>
  <w:abstractNum w:abstractNumId="27" w15:restartNumberingAfterBreak="0">
    <w:nsid w:val="44BC25B4"/>
    <w:multiLevelType w:val="hybridMultilevel"/>
    <w:tmpl w:val="6DFAB294"/>
    <w:lvl w:ilvl="0" w:tplc="0C090017">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8" w15:restartNumberingAfterBreak="0">
    <w:nsid w:val="45B56DD7"/>
    <w:multiLevelType w:val="hybridMultilevel"/>
    <w:tmpl w:val="1E589DCA"/>
    <w:lvl w:ilvl="0" w:tplc="BA6649D8">
      <w:start w:val="1"/>
      <w:numFmt w:val="bullet"/>
      <w:lvlText w:val="•"/>
      <w:lvlJc w:val="left"/>
      <w:pPr>
        <w:tabs>
          <w:tab w:val="num" w:pos="720"/>
        </w:tabs>
        <w:ind w:left="720" w:hanging="360"/>
      </w:pPr>
      <w:rPr>
        <w:rFonts w:ascii="Times New Roman" w:hAnsi="Times New Roman" w:hint="default"/>
      </w:rPr>
    </w:lvl>
    <w:lvl w:ilvl="1" w:tplc="6F6860D8" w:tentative="1">
      <w:start w:val="1"/>
      <w:numFmt w:val="bullet"/>
      <w:lvlText w:val="•"/>
      <w:lvlJc w:val="left"/>
      <w:pPr>
        <w:tabs>
          <w:tab w:val="num" w:pos="1440"/>
        </w:tabs>
        <w:ind w:left="1440" w:hanging="360"/>
      </w:pPr>
      <w:rPr>
        <w:rFonts w:ascii="Times New Roman" w:hAnsi="Times New Roman" w:hint="default"/>
      </w:rPr>
    </w:lvl>
    <w:lvl w:ilvl="2" w:tplc="D3F4EB72" w:tentative="1">
      <w:start w:val="1"/>
      <w:numFmt w:val="bullet"/>
      <w:lvlText w:val="•"/>
      <w:lvlJc w:val="left"/>
      <w:pPr>
        <w:tabs>
          <w:tab w:val="num" w:pos="2160"/>
        </w:tabs>
        <w:ind w:left="2160" w:hanging="360"/>
      </w:pPr>
      <w:rPr>
        <w:rFonts w:ascii="Times New Roman" w:hAnsi="Times New Roman" w:hint="default"/>
      </w:rPr>
    </w:lvl>
    <w:lvl w:ilvl="3" w:tplc="1C4E2890" w:tentative="1">
      <w:start w:val="1"/>
      <w:numFmt w:val="bullet"/>
      <w:lvlText w:val="•"/>
      <w:lvlJc w:val="left"/>
      <w:pPr>
        <w:tabs>
          <w:tab w:val="num" w:pos="2880"/>
        </w:tabs>
        <w:ind w:left="2880" w:hanging="360"/>
      </w:pPr>
      <w:rPr>
        <w:rFonts w:ascii="Times New Roman" w:hAnsi="Times New Roman" w:hint="default"/>
      </w:rPr>
    </w:lvl>
    <w:lvl w:ilvl="4" w:tplc="A840083A" w:tentative="1">
      <w:start w:val="1"/>
      <w:numFmt w:val="bullet"/>
      <w:lvlText w:val="•"/>
      <w:lvlJc w:val="left"/>
      <w:pPr>
        <w:tabs>
          <w:tab w:val="num" w:pos="3600"/>
        </w:tabs>
        <w:ind w:left="3600" w:hanging="360"/>
      </w:pPr>
      <w:rPr>
        <w:rFonts w:ascii="Times New Roman" w:hAnsi="Times New Roman" w:hint="default"/>
      </w:rPr>
    </w:lvl>
    <w:lvl w:ilvl="5" w:tplc="FBE07706" w:tentative="1">
      <w:start w:val="1"/>
      <w:numFmt w:val="bullet"/>
      <w:lvlText w:val="•"/>
      <w:lvlJc w:val="left"/>
      <w:pPr>
        <w:tabs>
          <w:tab w:val="num" w:pos="4320"/>
        </w:tabs>
        <w:ind w:left="4320" w:hanging="360"/>
      </w:pPr>
      <w:rPr>
        <w:rFonts w:ascii="Times New Roman" w:hAnsi="Times New Roman" w:hint="default"/>
      </w:rPr>
    </w:lvl>
    <w:lvl w:ilvl="6" w:tplc="A03A4FB0" w:tentative="1">
      <w:start w:val="1"/>
      <w:numFmt w:val="bullet"/>
      <w:lvlText w:val="•"/>
      <w:lvlJc w:val="left"/>
      <w:pPr>
        <w:tabs>
          <w:tab w:val="num" w:pos="5040"/>
        </w:tabs>
        <w:ind w:left="5040" w:hanging="360"/>
      </w:pPr>
      <w:rPr>
        <w:rFonts w:ascii="Times New Roman" w:hAnsi="Times New Roman" w:hint="default"/>
      </w:rPr>
    </w:lvl>
    <w:lvl w:ilvl="7" w:tplc="64E89524" w:tentative="1">
      <w:start w:val="1"/>
      <w:numFmt w:val="bullet"/>
      <w:lvlText w:val="•"/>
      <w:lvlJc w:val="left"/>
      <w:pPr>
        <w:tabs>
          <w:tab w:val="num" w:pos="5760"/>
        </w:tabs>
        <w:ind w:left="5760" w:hanging="360"/>
      </w:pPr>
      <w:rPr>
        <w:rFonts w:ascii="Times New Roman" w:hAnsi="Times New Roman" w:hint="default"/>
      </w:rPr>
    </w:lvl>
    <w:lvl w:ilvl="8" w:tplc="1414ACD6" w:tentative="1">
      <w:start w:val="1"/>
      <w:numFmt w:val="bullet"/>
      <w:lvlText w:val="•"/>
      <w:lvlJc w:val="left"/>
      <w:pPr>
        <w:tabs>
          <w:tab w:val="num" w:pos="6480"/>
        </w:tabs>
        <w:ind w:left="6480" w:hanging="360"/>
      </w:pPr>
      <w:rPr>
        <w:rFonts w:ascii="Times New Roman" w:hAnsi="Times New Roman" w:hint="default"/>
      </w:rPr>
    </w:lvl>
  </w:abstractNum>
  <w:abstractNum w:abstractNumId="29" w15:restartNumberingAfterBreak="0">
    <w:nsid w:val="47BC2CA1"/>
    <w:multiLevelType w:val="hybridMultilevel"/>
    <w:tmpl w:val="114ACB6C"/>
    <w:lvl w:ilvl="0" w:tplc="0C09000F">
      <w:start w:val="1"/>
      <w:numFmt w:val="decimal"/>
      <w:lvlText w:val="%1."/>
      <w:lvlJc w:val="left"/>
      <w:pPr>
        <w:ind w:left="720" w:hanging="360"/>
      </w:p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30" w15:restartNumberingAfterBreak="0">
    <w:nsid w:val="482B5FEA"/>
    <w:multiLevelType w:val="multilevel"/>
    <w:tmpl w:val="B9AC6B94"/>
    <w:lvl w:ilvl="0">
      <w:start w:val="1"/>
      <w:numFmt w:val="bullet"/>
      <w:lvlText w:val=""/>
      <w:lvlJc w:val="left"/>
      <w:pPr>
        <w:ind w:left="288" w:hanging="288"/>
      </w:pPr>
      <w:rPr>
        <w:rFonts w:ascii="Symbol" w:hAnsi="Symbol" w:hint="default"/>
        <w:color w:val="auto"/>
      </w:rPr>
    </w:lvl>
    <w:lvl w:ilvl="1">
      <w:start w:val="1"/>
      <w:numFmt w:val="bullet"/>
      <w:lvlText w:val="–"/>
      <w:lvlJc w:val="left"/>
      <w:pPr>
        <w:ind w:left="576" w:hanging="288"/>
      </w:pPr>
      <w:rPr>
        <w:rFonts w:ascii="Calibri" w:hAnsi="Calibri" w:hint="default"/>
        <w:color w:val="auto"/>
      </w:rPr>
    </w:lvl>
    <w:lvl w:ilvl="2">
      <w:start w:val="1"/>
      <w:numFmt w:val="bullet"/>
      <w:lvlText w:val=""/>
      <w:lvlJc w:val="left"/>
      <w:pPr>
        <w:ind w:left="720" w:hanging="360"/>
      </w:pPr>
      <w:rPr>
        <w:rFonts w:ascii="Symbol" w:hAnsi="Symbol" w:hint="default"/>
      </w:rPr>
    </w:lvl>
    <w:lvl w:ilvl="3">
      <w:start w:val="1"/>
      <w:numFmt w:val="lowerLetter"/>
      <w:lvlText w:val="(%4)"/>
      <w:lvlJc w:val="left"/>
      <w:pPr>
        <w:tabs>
          <w:tab w:val="num" w:pos="720"/>
        </w:tabs>
        <w:ind w:left="72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15:restartNumberingAfterBreak="0">
    <w:nsid w:val="5332D5DB"/>
    <w:multiLevelType w:val="multilevel"/>
    <w:tmpl w:val="D09EDC9A"/>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535A67C5"/>
    <w:multiLevelType w:val="hybridMultilevel"/>
    <w:tmpl w:val="94C250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5368032D"/>
    <w:multiLevelType w:val="hybridMultilevel"/>
    <w:tmpl w:val="EB8624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58A799AD"/>
    <w:multiLevelType w:val="multilevel"/>
    <w:tmpl w:val="FFFFFFF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58D07DF6"/>
    <w:multiLevelType w:val="hybridMultilevel"/>
    <w:tmpl w:val="37F652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58E76058"/>
    <w:multiLevelType w:val="hybridMultilevel"/>
    <w:tmpl w:val="A00A3B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5B6D3752"/>
    <w:multiLevelType w:val="hybridMultilevel"/>
    <w:tmpl w:val="E2BCF46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8" w15:restartNumberingAfterBreak="0">
    <w:nsid w:val="5CB31A27"/>
    <w:multiLevelType w:val="hybridMultilevel"/>
    <w:tmpl w:val="E112F0A0"/>
    <w:lvl w:ilvl="0" w:tplc="BDA04EEE">
      <w:start w:val="1"/>
      <w:numFmt w:val="bullet"/>
      <w:lvlText w:val=""/>
      <w:lvlJc w:val="left"/>
      <w:pPr>
        <w:ind w:left="1080" w:hanging="360"/>
      </w:pPr>
      <w:rPr>
        <w:rFonts w:ascii="Symbol" w:hAnsi="Symbol"/>
      </w:rPr>
    </w:lvl>
    <w:lvl w:ilvl="1" w:tplc="6B982EBE">
      <w:start w:val="1"/>
      <w:numFmt w:val="bullet"/>
      <w:lvlText w:val=""/>
      <w:lvlJc w:val="left"/>
      <w:pPr>
        <w:ind w:left="1080" w:hanging="360"/>
      </w:pPr>
      <w:rPr>
        <w:rFonts w:ascii="Symbol" w:hAnsi="Symbol"/>
      </w:rPr>
    </w:lvl>
    <w:lvl w:ilvl="2" w:tplc="A49A38E6">
      <w:start w:val="1"/>
      <w:numFmt w:val="bullet"/>
      <w:lvlText w:val=""/>
      <w:lvlJc w:val="left"/>
      <w:pPr>
        <w:ind w:left="1080" w:hanging="360"/>
      </w:pPr>
      <w:rPr>
        <w:rFonts w:ascii="Symbol" w:hAnsi="Symbol"/>
      </w:rPr>
    </w:lvl>
    <w:lvl w:ilvl="3" w:tplc="3DD210EA">
      <w:start w:val="1"/>
      <w:numFmt w:val="bullet"/>
      <w:lvlText w:val=""/>
      <w:lvlJc w:val="left"/>
      <w:pPr>
        <w:ind w:left="1080" w:hanging="360"/>
      </w:pPr>
      <w:rPr>
        <w:rFonts w:ascii="Symbol" w:hAnsi="Symbol"/>
      </w:rPr>
    </w:lvl>
    <w:lvl w:ilvl="4" w:tplc="51AEDFDE">
      <w:start w:val="1"/>
      <w:numFmt w:val="bullet"/>
      <w:lvlText w:val=""/>
      <w:lvlJc w:val="left"/>
      <w:pPr>
        <w:ind w:left="1080" w:hanging="360"/>
      </w:pPr>
      <w:rPr>
        <w:rFonts w:ascii="Symbol" w:hAnsi="Symbol"/>
      </w:rPr>
    </w:lvl>
    <w:lvl w:ilvl="5" w:tplc="DEE0D5B6">
      <w:start w:val="1"/>
      <w:numFmt w:val="bullet"/>
      <w:lvlText w:val=""/>
      <w:lvlJc w:val="left"/>
      <w:pPr>
        <w:ind w:left="1080" w:hanging="360"/>
      </w:pPr>
      <w:rPr>
        <w:rFonts w:ascii="Symbol" w:hAnsi="Symbol"/>
      </w:rPr>
    </w:lvl>
    <w:lvl w:ilvl="6" w:tplc="68D2D5C2">
      <w:start w:val="1"/>
      <w:numFmt w:val="bullet"/>
      <w:lvlText w:val=""/>
      <w:lvlJc w:val="left"/>
      <w:pPr>
        <w:ind w:left="1080" w:hanging="360"/>
      </w:pPr>
      <w:rPr>
        <w:rFonts w:ascii="Symbol" w:hAnsi="Symbol"/>
      </w:rPr>
    </w:lvl>
    <w:lvl w:ilvl="7" w:tplc="026070EE">
      <w:start w:val="1"/>
      <w:numFmt w:val="bullet"/>
      <w:lvlText w:val=""/>
      <w:lvlJc w:val="left"/>
      <w:pPr>
        <w:ind w:left="1080" w:hanging="360"/>
      </w:pPr>
      <w:rPr>
        <w:rFonts w:ascii="Symbol" w:hAnsi="Symbol"/>
      </w:rPr>
    </w:lvl>
    <w:lvl w:ilvl="8" w:tplc="D5BE63C8">
      <w:start w:val="1"/>
      <w:numFmt w:val="bullet"/>
      <w:lvlText w:val=""/>
      <w:lvlJc w:val="left"/>
      <w:pPr>
        <w:ind w:left="1080" w:hanging="360"/>
      </w:pPr>
      <w:rPr>
        <w:rFonts w:ascii="Symbol" w:hAnsi="Symbol"/>
      </w:rPr>
    </w:lvl>
  </w:abstractNum>
  <w:abstractNum w:abstractNumId="39" w15:restartNumberingAfterBreak="0">
    <w:nsid w:val="5D681F67"/>
    <w:multiLevelType w:val="hybridMultilevel"/>
    <w:tmpl w:val="F68AB9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61DF60E2"/>
    <w:multiLevelType w:val="hybridMultilevel"/>
    <w:tmpl w:val="D2D6D8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67057CD0"/>
    <w:multiLevelType w:val="hybridMultilevel"/>
    <w:tmpl w:val="F3D254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6B184061"/>
    <w:multiLevelType w:val="hybridMultilevel"/>
    <w:tmpl w:val="4C9C9418"/>
    <w:lvl w:ilvl="0" w:tplc="90D4BA30">
      <w:start w:val="2"/>
      <w:numFmt w:val="upperLetter"/>
      <w:lvlText w:val="%1)"/>
      <w:lvlJc w:val="left"/>
      <w:pPr>
        <w:ind w:left="1440" w:hanging="36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43" w15:restartNumberingAfterBreak="0">
    <w:nsid w:val="78B452E5"/>
    <w:multiLevelType w:val="hybridMultilevel"/>
    <w:tmpl w:val="49DC06FA"/>
    <w:lvl w:ilvl="0" w:tplc="EB84B8A2">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7A7E12E5"/>
    <w:multiLevelType w:val="hybridMultilevel"/>
    <w:tmpl w:val="3A5E8A9C"/>
    <w:lvl w:ilvl="0" w:tplc="D52C8DEE">
      <w:start w:val="1"/>
      <w:numFmt w:val="decimal"/>
      <w:pStyle w:val="Numpara"/>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5" w15:restartNumberingAfterBreak="0">
    <w:nsid w:val="7D9A3F6C"/>
    <w:multiLevelType w:val="hybridMultilevel"/>
    <w:tmpl w:val="95F8D2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7E9F7932"/>
    <w:multiLevelType w:val="hybridMultilevel"/>
    <w:tmpl w:val="746275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7F8864B9"/>
    <w:multiLevelType w:val="hybridMultilevel"/>
    <w:tmpl w:val="BE5411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7FD44514"/>
    <w:multiLevelType w:val="multilevel"/>
    <w:tmpl w:val="D3A4EDA4"/>
    <w:lvl w:ilvl="0">
      <w:start w:val="1"/>
      <w:numFmt w:val="lowerLetter"/>
      <w:pStyle w:val="Listnum"/>
      <w:lvlText w:val="(%1)"/>
      <w:lvlJc w:val="left"/>
      <w:pPr>
        <w:tabs>
          <w:tab w:val="num" w:pos="360"/>
        </w:tabs>
        <w:ind w:left="360" w:hanging="360"/>
      </w:pPr>
      <w:rPr>
        <w:rFonts w:hint="default"/>
      </w:rPr>
    </w:lvl>
    <w:lvl w:ilvl="1">
      <w:start w:val="1"/>
      <w:numFmt w:val="lowerRoman"/>
      <w:pStyle w:val="Listnum2"/>
      <w:lvlText w:val="(%2)"/>
      <w:lvlJc w:val="left"/>
      <w:pPr>
        <w:tabs>
          <w:tab w:val="num" w:pos="864"/>
        </w:tabs>
        <w:ind w:left="720" w:hanging="360"/>
      </w:pPr>
      <w:rPr>
        <w:rFonts w:hint="default"/>
      </w:rPr>
    </w:lvl>
    <w:lvl w:ilvl="2">
      <w:start w:val="1"/>
      <w:numFmt w:val="decimal"/>
      <w:pStyle w:val="Heading1numbered"/>
      <w:lvlText w:val="%3."/>
      <w:lvlJc w:val="left"/>
      <w:pPr>
        <w:tabs>
          <w:tab w:val="num" w:pos="792"/>
        </w:tabs>
        <w:ind w:left="792" w:hanging="792"/>
      </w:pPr>
      <w:rPr>
        <w:rFonts w:hint="default"/>
      </w:rPr>
    </w:lvl>
    <w:lvl w:ilvl="3">
      <w:start w:val="1"/>
      <w:numFmt w:val="decimal"/>
      <w:pStyle w:val="Heading2numbered"/>
      <w:lvlText w:val="%3.%4"/>
      <w:lvlJc w:val="left"/>
      <w:pPr>
        <w:tabs>
          <w:tab w:val="num" w:pos="792"/>
        </w:tabs>
        <w:ind w:left="792" w:hanging="792"/>
      </w:pPr>
      <w:rPr>
        <w:rFonts w:hint="default"/>
      </w:rPr>
    </w:lvl>
    <w:lvl w:ilvl="4">
      <w:start w:val="1"/>
      <w:numFmt w:val="decimal"/>
      <w:pStyle w:val="Heading3numbered"/>
      <w:lvlText w:val="%3.%4.%5"/>
      <w:lvlJc w:val="left"/>
      <w:pPr>
        <w:tabs>
          <w:tab w:val="num" w:pos="792"/>
        </w:tabs>
        <w:ind w:left="792" w:hanging="792"/>
      </w:pPr>
      <w:rPr>
        <w:rFonts w:hint="default"/>
      </w:rPr>
    </w:lvl>
    <w:lvl w:ilvl="5">
      <w:start w:val="1"/>
      <w:numFmt w:val="decimal"/>
      <w:pStyle w:val="Heading4numbered"/>
      <w:lvlText w:val="%3.%4.%5.%6"/>
      <w:lvlJc w:val="left"/>
      <w:pPr>
        <w:tabs>
          <w:tab w:val="num" w:pos="792"/>
        </w:tabs>
        <w:ind w:left="792" w:hanging="792"/>
      </w:pPr>
      <w:rPr>
        <w:rFonts w:hint="default"/>
      </w:rPr>
    </w:lvl>
    <w:lvl w:ilvl="6">
      <w:start w:val="1"/>
      <w:numFmt w:val="lowerLetter"/>
      <w:pStyle w:val="Listnumindent"/>
      <w:lvlText w:val="(%7)"/>
      <w:lvlJc w:val="left"/>
      <w:pPr>
        <w:tabs>
          <w:tab w:val="num" w:pos="1296"/>
        </w:tabs>
        <w:ind w:left="1296" w:hanging="504"/>
      </w:pPr>
      <w:rPr>
        <w:rFonts w:hint="default"/>
      </w:rPr>
    </w:lvl>
    <w:lvl w:ilvl="7">
      <w:start w:val="1"/>
      <w:numFmt w:val="lowerRoman"/>
      <w:pStyle w:val="Listnumindent2"/>
      <w:lvlText w:val="(%8)"/>
      <w:lvlJc w:val="left"/>
      <w:pPr>
        <w:tabs>
          <w:tab w:val="num" w:pos="1800"/>
        </w:tabs>
        <w:ind w:left="1800" w:hanging="504"/>
      </w:pPr>
      <w:rPr>
        <w:rFonts w:hint="default"/>
      </w:rPr>
    </w:lvl>
    <w:lvl w:ilvl="8">
      <w:start w:val="1"/>
      <w:numFmt w:val="decimal"/>
      <w:pStyle w:val="Numparaindent"/>
      <w:lvlText w:val="%9."/>
      <w:lvlJc w:val="left"/>
      <w:pPr>
        <w:tabs>
          <w:tab w:val="num" w:pos="1296"/>
        </w:tabs>
        <w:ind w:left="1296" w:hanging="504"/>
      </w:pPr>
      <w:rPr>
        <w:rFonts w:hint="default"/>
      </w:rPr>
    </w:lvl>
  </w:abstractNum>
  <w:num w:numId="1" w16cid:durableId="33232916">
    <w:abstractNumId w:val="26"/>
  </w:num>
  <w:num w:numId="2" w16cid:durableId="886379974">
    <w:abstractNumId w:val="44"/>
  </w:num>
  <w:num w:numId="3" w16cid:durableId="656883510">
    <w:abstractNumId w:val="48"/>
  </w:num>
  <w:num w:numId="4" w16cid:durableId="1484086355">
    <w:abstractNumId w:val="16"/>
  </w:num>
  <w:num w:numId="5" w16cid:durableId="89280447">
    <w:abstractNumId w:val="2"/>
  </w:num>
  <w:num w:numId="6" w16cid:durableId="1847864018">
    <w:abstractNumId w:val="7"/>
    <w:lvlOverride w:ilvl="0">
      <w:startOverride w:val="1"/>
    </w:lvlOverride>
    <w:lvlOverride w:ilvl="1"/>
    <w:lvlOverride w:ilvl="2"/>
    <w:lvlOverride w:ilvl="3"/>
    <w:lvlOverride w:ilvl="4"/>
    <w:lvlOverride w:ilvl="5"/>
    <w:lvlOverride w:ilvl="6"/>
    <w:lvlOverride w:ilvl="7"/>
    <w:lvlOverride w:ilvl="8"/>
  </w:num>
  <w:num w:numId="7" w16cid:durableId="1638796036">
    <w:abstractNumId w:val="29"/>
    <w:lvlOverride w:ilvl="0">
      <w:startOverride w:val="1"/>
    </w:lvlOverride>
    <w:lvlOverride w:ilvl="1"/>
    <w:lvlOverride w:ilvl="2"/>
    <w:lvlOverride w:ilvl="3"/>
    <w:lvlOverride w:ilvl="4"/>
    <w:lvlOverride w:ilvl="5"/>
    <w:lvlOverride w:ilvl="6"/>
    <w:lvlOverride w:ilvl="7"/>
    <w:lvlOverride w:ilvl="8"/>
  </w:num>
  <w:num w:numId="8" w16cid:durableId="839932905">
    <w:abstractNumId w:val="27"/>
  </w:num>
  <w:num w:numId="9" w16cid:durableId="1228372983">
    <w:abstractNumId w:val="21"/>
  </w:num>
  <w:num w:numId="10" w16cid:durableId="1518034043">
    <w:abstractNumId w:val="22"/>
  </w:num>
  <w:num w:numId="11" w16cid:durableId="554973339">
    <w:abstractNumId w:val="20"/>
  </w:num>
  <w:num w:numId="12" w16cid:durableId="1264142545">
    <w:abstractNumId w:val="42"/>
  </w:num>
  <w:num w:numId="13" w16cid:durableId="924923662">
    <w:abstractNumId w:val="7"/>
  </w:num>
  <w:num w:numId="14" w16cid:durableId="54204424">
    <w:abstractNumId w:val="10"/>
  </w:num>
  <w:num w:numId="15" w16cid:durableId="2126121660">
    <w:abstractNumId w:val="47"/>
  </w:num>
  <w:num w:numId="16" w16cid:durableId="113063305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224993551">
    <w:abstractNumId w:val="14"/>
  </w:num>
  <w:num w:numId="18" w16cid:durableId="1176461852">
    <w:abstractNumId w:val="9"/>
  </w:num>
  <w:num w:numId="19" w16cid:durableId="447700272">
    <w:abstractNumId w:val="0"/>
  </w:num>
  <w:num w:numId="20" w16cid:durableId="1096824151">
    <w:abstractNumId w:val="38"/>
  </w:num>
  <w:num w:numId="21" w16cid:durableId="745566426">
    <w:abstractNumId w:val="18"/>
  </w:num>
  <w:num w:numId="22" w16cid:durableId="1621574078">
    <w:abstractNumId w:val="33"/>
  </w:num>
  <w:num w:numId="23" w16cid:durableId="1044251050">
    <w:abstractNumId w:val="46"/>
  </w:num>
  <w:num w:numId="24" w16cid:durableId="545139505">
    <w:abstractNumId w:val="23"/>
  </w:num>
  <w:num w:numId="25" w16cid:durableId="693311579">
    <w:abstractNumId w:val="8"/>
  </w:num>
  <w:num w:numId="26" w16cid:durableId="725764501">
    <w:abstractNumId w:val="6"/>
  </w:num>
  <w:num w:numId="27" w16cid:durableId="542058257">
    <w:abstractNumId w:val="40"/>
  </w:num>
  <w:num w:numId="28" w16cid:durableId="484129244">
    <w:abstractNumId w:val="45"/>
  </w:num>
  <w:num w:numId="29" w16cid:durableId="1698896257">
    <w:abstractNumId w:val="19"/>
  </w:num>
  <w:num w:numId="30" w16cid:durableId="646858697">
    <w:abstractNumId w:val="24"/>
  </w:num>
  <w:num w:numId="31" w16cid:durableId="1622805873">
    <w:abstractNumId w:val="30"/>
  </w:num>
  <w:num w:numId="32" w16cid:durableId="582033658">
    <w:abstractNumId w:val="32"/>
  </w:num>
  <w:num w:numId="33" w16cid:durableId="1955869513">
    <w:abstractNumId w:val="12"/>
  </w:num>
  <w:num w:numId="34" w16cid:durableId="2037997887">
    <w:abstractNumId w:val="1"/>
  </w:num>
  <w:num w:numId="35" w16cid:durableId="1952080814">
    <w:abstractNumId w:val="37"/>
  </w:num>
  <w:num w:numId="36" w16cid:durableId="518352139">
    <w:abstractNumId w:val="3"/>
  </w:num>
  <w:num w:numId="37" w16cid:durableId="578250810">
    <w:abstractNumId w:val="17"/>
  </w:num>
  <w:num w:numId="38" w16cid:durableId="217321723">
    <w:abstractNumId w:val="11"/>
  </w:num>
  <w:num w:numId="39" w16cid:durableId="1922565355">
    <w:abstractNumId w:val="35"/>
  </w:num>
  <w:num w:numId="40" w16cid:durableId="1981761502">
    <w:abstractNumId w:val="25"/>
  </w:num>
  <w:num w:numId="41" w16cid:durableId="91168502">
    <w:abstractNumId w:val="4"/>
  </w:num>
  <w:num w:numId="42" w16cid:durableId="1835880568">
    <w:abstractNumId w:val="39"/>
  </w:num>
  <w:num w:numId="43" w16cid:durableId="537205356">
    <w:abstractNumId w:val="36"/>
  </w:num>
  <w:num w:numId="44" w16cid:durableId="951400747">
    <w:abstractNumId w:val="41"/>
  </w:num>
  <w:num w:numId="45" w16cid:durableId="820849873">
    <w:abstractNumId w:val="34"/>
  </w:num>
  <w:num w:numId="46" w16cid:durableId="390662445">
    <w:abstractNumId w:val="43"/>
  </w:num>
  <w:num w:numId="47" w16cid:durableId="2014336171">
    <w:abstractNumId w:val="5"/>
  </w:num>
  <w:num w:numId="48" w16cid:durableId="520243946">
    <w:abstractNumId w:val="15"/>
  </w:num>
  <w:num w:numId="49" w16cid:durableId="1085146689">
    <w:abstractNumId w:val="13"/>
  </w:num>
  <w:num w:numId="50" w16cid:durableId="1605461215">
    <w:abstractNumId w:val="31"/>
  </w:num>
  <w:num w:numId="51" w16cid:durableId="2145851066">
    <w:abstractNumId w:val="28"/>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60C7"/>
    <w:rsid w:val="000000CB"/>
    <w:rsid w:val="000000F9"/>
    <w:rsid w:val="0000015E"/>
    <w:rsid w:val="0000018F"/>
    <w:rsid w:val="000001A9"/>
    <w:rsid w:val="000002EC"/>
    <w:rsid w:val="000003FF"/>
    <w:rsid w:val="00000661"/>
    <w:rsid w:val="00000792"/>
    <w:rsid w:val="000007BE"/>
    <w:rsid w:val="000007E3"/>
    <w:rsid w:val="000007EE"/>
    <w:rsid w:val="000008A9"/>
    <w:rsid w:val="000008DD"/>
    <w:rsid w:val="00000960"/>
    <w:rsid w:val="000009A9"/>
    <w:rsid w:val="00000B11"/>
    <w:rsid w:val="00000BF1"/>
    <w:rsid w:val="00000F3F"/>
    <w:rsid w:val="00000FBC"/>
    <w:rsid w:val="00001007"/>
    <w:rsid w:val="000010FF"/>
    <w:rsid w:val="00001120"/>
    <w:rsid w:val="0000115C"/>
    <w:rsid w:val="000011C9"/>
    <w:rsid w:val="00001362"/>
    <w:rsid w:val="000013B4"/>
    <w:rsid w:val="000013BA"/>
    <w:rsid w:val="000013F7"/>
    <w:rsid w:val="00001574"/>
    <w:rsid w:val="00001602"/>
    <w:rsid w:val="00001782"/>
    <w:rsid w:val="0000179B"/>
    <w:rsid w:val="000018EB"/>
    <w:rsid w:val="00001AB2"/>
    <w:rsid w:val="00001ACB"/>
    <w:rsid w:val="00001BD0"/>
    <w:rsid w:val="00001BF1"/>
    <w:rsid w:val="00001C47"/>
    <w:rsid w:val="00001C69"/>
    <w:rsid w:val="00001CC6"/>
    <w:rsid w:val="00001CE6"/>
    <w:rsid w:val="00001D9C"/>
    <w:rsid w:val="00001EA8"/>
    <w:rsid w:val="00001F9E"/>
    <w:rsid w:val="00002118"/>
    <w:rsid w:val="000022B1"/>
    <w:rsid w:val="00002301"/>
    <w:rsid w:val="00002434"/>
    <w:rsid w:val="00002462"/>
    <w:rsid w:val="000024FA"/>
    <w:rsid w:val="00002536"/>
    <w:rsid w:val="00002581"/>
    <w:rsid w:val="00002976"/>
    <w:rsid w:val="00002B69"/>
    <w:rsid w:val="00002BDA"/>
    <w:rsid w:val="00002C2B"/>
    <w:rsid w:val="00002C90"/>
    <w:rsid w:val="00002CA3"/>
    <w:rsid w:val="00002F0C"/>
    <w:rsid w:val="000030A5"/>
    <w:rsid w:val="0000313A"/>
    <w:rsid w:val="000032DA"/>
    <w:rsid w:val="0000341D"/>
    <w:rsid w:val="00003518"/>
    <w:rsid w:val="00003694"/>
    <w:rsid w:val="000036EE"/>
    <w:rsid w:val="000037C1"/>
    <w:rsid w:val="00003859"/>
    <w:rsid w:val="0000392E"/>
    <w:rsid w:val="00003AD4"/>
    <w:rsid w:val="00003D71"/>
    <w:rsid w:val="00003DF0"/>
    <w:rsid w:val="00003E8E"/>
    <w:rsid w:val="00003EF6"/>
    <w:rsid w:val="00003F9A"/>
    <w:rsid w:val="00004019"/>
    <w:rsid w:val="0000401B"/>
    <w:rsid w:val="0000404E"/>
    <w:rsid w:val="00004057"/>
    <w:rsid w:val="000041E0"/>
    <w:rsid w:val="00004532"/>
    <w:rsid w:val="000045CB"/>
    <w:rsid w:val="00004A98"/>
    <w:rsid w:val="00004B76"/>
    <w:rsid w:val="00004C74"/>
    <w:rsid w:val="00004E9B"/>
    <w:rsid w:val="00004EDF"/>
    <w:rsid w:val="00005351"/>
    <w:rsid w:val="000053A7"/>
    <w:rsid w:val="00005493"/>
    <w:rsid w:val="0000567E"/>
    <w:rsid w:val="00005733"/>
    <w:rsid w:val="000057DB"/>
    <w:rsid w:val="000057FE"/>
    <w:rsid w:val="000058AE"/>
    <w:rsid w:val="00005A07"/>
    <w:rsid w:val="00005B9A"/>
    <w:rsid w:val="00005BAE"/>
    <w:rsid w:val="00005C1F"/>
    <w:rsid w:val="00005C39"/>
    <w:rsid w:val="00005EFE"/>
    <w:rsid w:val="00005F66"/>
    <w:rsid w:val="00005FA0"/>
    <w:rsid w:val="00005FF4"/>
    <w:rsid w:val="00006045"/>
    <w:rsid w:val="00006140"/>
    <w:rsid w:val="000061A9"/>
    <w:rsid w:val="000061D3"/>
    <w:rsid w:val="00006335"/>
    <w:rsid w:val="00006348"/>
    <w:rsid w:val="0000636B"/>
    <w:rsid w:val="0000657F"/>
    <w:rsid w:val="000066CC"/>
    <w:rsid w:val="000066D3"/>
    <w:rsid w:val="0000686F"/>
    <w:rsid w:val="00006B36"/>
    <w:rsid w:val="00006B92"/>
    <w:rsid w:val="00006C80"/>
    <w:rsid w:val="00006CE9"/>
    <w:rsid w:val="00006EC4"/>
    <w:rsid w:val="00006EDB"/>
    <w:rsid w:val="00006F27"/>
    <w:rsid w:val="00006FC4"/>
    <w:rsid w:val="0000715D"/>
    <w:rsid w:val="000073AC"/>
    <w:rsid w:val="000074C9"/>
    <w:rsid w:val="00007541"/>
    <w:rsid w:val="000075A5"/>
    <w:rsid w:val="000075E4"/>
    <w:rsid w:val="00007611"/>
    <w:rsid w:val="0000770C"/>
    <w:rsid w:val="00007809"/>
    <w:rsid w:val="00007813"/>
    <w:rsid w:val="0000791F"/>
    <w:rsid w:val="00007940"/>
    <w:rsid w:val="00007AAC"/>
    <w:rsid w:val="00007AC4"/>
    <w:rsid w:val="00007B33"/>
    <w:rsid w:val="00007C8A"/>
    <w:rsid w:val="00007DC8"/>
    <w:rsid w:val="00007E13"/>
    <w:rsid w:val="000100A1"/>
    <w:rsid w:val="000100D0"/>
    <w:rsid w:val="0001035B"/>
    <w:rsid w:val="000104B1"/>
    <w:rsid w:val="000105EA"/>
    <w:rsid w:val="0001085B"/>
    <w:rsid w:val="000109AF"/>
    <w:rsid w:val="00010A26"/>
    <w:rsid w:val="00010C67"/>
    <w:rsid w:val="00010C6F"/>
    <w:rsid w:val="00010E79"/>
    <w:rsid w:val="00010EED"/>
    <w:rsid w:val="000110A9"/>
    <w:rsid w:val="000110BB"/>
    <w:rsid w:val="000110E7"/>
    <w:rsid w:val="000110E8"/>
    <w:rsid w:val="00011173"/>
    <w:rsid w:val="000111E4"/>
    <w:rsid w:val="00011281"/>
    <w:rsid w:val="000112B0"/>
    <w:rsid w:val="00011322"/>
    <w:rsid w:val="0001134E"/>
    <w:rsid w:val="000113BC"/>
    <w:rsid w:val="0001150B"/>
    <w:rsid w:val="00011888"/>
    <w:rsid w:val="0001191B"/>
    <w:rsid w:val="000119CE"/>
    <w:rsid w:val="00011A3E"/>
    <w:rsid w:val="00011AC6"/>
    <w:rsid w:val="00011B3B"/>
    <w:rsid w:val="00011B73"/>
    <w:rsid w:val="00011D30"/>
    <w:rsid w:val="00011DBF"/>
    <w:rsid w:val="00011E2D"/>
    <w:rsid w:val="00012079"/>
    <w:rsid w:val="000120F9"/>
    <w:rsid w:val="0001221B"/>
    <w:rsid w:val="000122B5"/>
    <w:rsid w:val="000122B6"/>
    <w:rsid w:val="000122EB"/>
    <w:rsid w:val="0001236F"/>
    <w:rsid w:val="000123EF"/>
    <w:rsid w:val="00012456"/>
    <w:rsid w:val="000124FA"/>
    <w:rsid w:val="00012521"/>
    <w:rsid w:val="000125F7"/>
    <w:rsid w:val="000126E0"/>
    <w:rsid w:val="0001286B"/>
    <w:rsid w:val="00012951"/>
    <w:rsid w:val="00012A2A"/>
    <w:rsid w:val="00012B04"/>
    <w:rsid w:val="00012B68"/>
    <w:rsid w:val="00012BB3"/>
    <w:rsid w:val="00012CD9"/>
    <w:rsid w:val="00012F48"/>
    <w:rsid w:val="00012F6F"/>
    <w:rsid w:val="000130A8"/>
    <w:rsid w:val="000130B5"/>
    <w:rsid w:val="00013520"/>
    <w:rsid w:val="0001352B"/>
    <w:rsid w:val="0001380B"/>
    <w:rsid w:val="0001389B"/>
    <w:rsid w:val="00013957"/>
    <w:rsid w:val="0001399F"/>
    <w:rsid w:val="00013AFB"/>
    <w:rsid w:val="00013B13"/>
    <w:rsid w:val="00013B73"/>
    <w:rsid w:val="00013BA0"/>
    <w:rsid w:val="00013E99"/>
    <w:rsid w:val="00013F19"/>
    <w:rsid w:val="00013FF2"/>
    <w:rsid w:val="00014196"/>
    <w:rsid w:val="0001420D"/>
    <w:rsid w:val="00014213"/>
    <w:rsid w:val="00014222"/>
    <w:rsid w:val="00014245"/>
    <w:rsid w:val="000142AE"/>
    <w:rsid w:val="00014684"/>
    <w:rsid w:val="000146FA"/>
    <w:rsid w:val="000147EF"/>
    <w:rsid w:val="000148A1"/>
    <w:rsid w:val="00014950"/>
    <w:rsid w:val="00014AAA"/>
    <w:rsid w:val="00014B22"/>
    <w:rsid w:val="00014B55"/>
    <w:rsid w:val="00014B75"/>
    <w:rsid w:val="00014E85"/>
    <w:rsid w:val="00014F06"/>
    <w:rsid w:val="00014F42"/>
    <w:rsid w:val="00014FB8"/>
    <w:rsid w:val="00014FDC"/>
    <w:rsid w:val="000150B9"/>
    <w:rsid w:val="00015329"/>
    <w:rsid w:val="000153F9"/>
    <w:rsid w:val="00015656"/>
    <w:rsid w:val="0001583D"/>
    <w:rsid w:val="000159B9"/>
    <w:rsid w:val="00015A94"/>
    <w:rsid w:val="00015BC4"/>
    <w:rsid w:val="00015CC0"/>
    <w:rsid w:val="00015CE8"/>
    <w:rsid w:val="00015E31"/>
    <w:rsid w:val="00015EA6"/>
    <w:rsid w:val="0001621E"/>
    <w:rsid w:val="00016225"/>
    <w:rsid w:val="000162DF"/>
    <w:rsid w:val="00016366"/>
    <w:rsid w:val="0001648F"/>
    <w:rsid w:val="000164C7"/>
    <w:rsid w:val="00016605"/>
    <w:rsid w:val="00016658"/>
    <w:rsid w:val="00016672"/>
    <w:rsid w:val="000166C5"/>
    <w:rsid w:val="000167E9"/>
    <w:rsid w:val="0001683A"/>
    <w:rsid w:val="000168E0"/>
    <w:rsid w:val="00016946"/>
    <w:rsid w:val="000169E8"/>
    <w:rsid w:val="00016B9E"/>
    <w:rsid w:val="00016D1E"/>
    <w:rsid w:val="00016E5E"/>
    <w:rsid w:val="00016E84"/>
    <w:rsid w:val="00016EEC"/>
    <w:rsid w:val="00016F7E"/>
    <w:rsid w:val="00017073"/>
    <w:rsid w:val="000170A7"/>
    <w:rsid w:val="00017137"/>
    <w:rsid w:val="000175F8"/>
    <w:rsid w:val="000176D8"/>
    <w:rsid w:val="0001772F"/>
    <w:rsid w:val="000177D5"/>
    <w:rsid w:val="000178ED"/>
    <w:rsid w:val="00017A29"/>
    <w:rsid w:val="00017A6A"/>
    <w:rsid w:val="00017B7E"/>
    <w:rsid w:val="00017DF3"/>
    <w:rsid w:val="00017E75"/>
    <w:rsid w:val="00017E80"/>
    <w:rsid w:val="00017F7C"/>
    <w:rsid w:val="000200DF"/>
    <w:rsid w:val="0002025E"/>
    <w:rsid w:val="00020291"/>
    <w:rsid w:val="000202CC"/>
    <w:rsid w:val="000202FB"/>
    <w:rsid w:val="0002037F"/>
    <w:rsid w:val="000204BF"/>
    <w:rsid w:val="000206A7"/>
    <w:rsid w:val="000206D1"/>
    <w:rsid w:val="00020730"/>
    <w:rsid w:val="0002075D"/>
    <w:rsid w:val="000208E4"/>
    <w:rsid w:val="0002092F"/>
    <w:rsid w:val="000209F6"/>
    <w:rsid w:val="00020DCF"/>
    <w:rsid w:val="00020E3E"/>
    <w:rsid w:val="00020EE5"/>
    <w:rsid w:val="00020FAC"/>
    <w:rsid w:val="00021342"/>
    <w:rsid w:val="0002149A"/>
    <w:rsid w:val="000214A0"/>
    <w:rsid w:val="0002152A"/>
    <w:rsid w:val="0002169F"/>
    <w:rsid w:val="000216FD"/>
    <w:rsid w:val="00021765"/>
    <w:rsid w:val="000217C6"/>
    <w:rsid w:val="000218A2"/>
    <w:rsid w:val="000218F6"/>
    <w:rsid w:val="000219C6"/>
    <w:rsid w:val="000219F2"/>
    <w:rsid w:val="00021C4B"/>
    <w:rsid w:val="00021DA1"/>
    <w:rsid w:val="00021DC8"/>
    <w:rsid w:val="00021E40"/>
    <w:rsid w:val="00021E76"/>
    <w:rsid w:val="00022034"/>
    <w:rsid w:val="00022082"/>
    <w:rsid w:val="00022130"/>
    <w:rsid w:val="00022240"/>
    <w:rsid w:val="0002227D"/>
    <w:rsid w:val="00022429"/>
    <w:rsid w:val="000227ED"/>
    <w:rsid w:val="00022A04"/>
    <w:rsid w:val="00022B99"/>
    <w:rsid w:val="00022D18"/>
    <w:rsid w:val="00022DCE"/>
    <w:rsid w:val="00022E2D"/>
    <w:rsid w:val="00022E4B"/>
    <w:rsid w:val="00022FD0"/>
    <w:rsid w:val="00022FD7"/>
    <w:rsid w:val="00023056"/>
    <w:rsid w:val="00023154"/>
    <w:rsid w:val="00023161"/>
    <w:rsid w:val="000231E7"/>
    <w:rsid w:val="00023269"/>
    <w:rsid w:val="000232B0"/>
    <w:rsid w:val="0002330B"/>
    <w:rsid w:val="00023339"/>
    <w:rsid w:val="00023405"/>
    <w:rsid w:val="00023554"/>
    <w:rsid w:val="0002356E"/>
    <w:rsid w:val="00023718"/>
    <w:rsid w:val="0002374B"/>
    <w:rsid w:val="0002377C"/>
    <w:rsid w:val="000238E9"/>
    <w:rsid w:val="00023A54"/>
    <w:rsid w:val="00023A58"/>
    <w:rsid w:val="00023A87"/>
    <w:rsid w:val="00023B40"/>
    <w:rsid w:val="00023B66"/>
    <w:rsid w:val="00023BF3"/>
    <w:rsid w:val="00023C92"/>
    <w:rsid w:val="00023E2A"/>
    <w:rsid w:val="0002406F"/>
    <w:rsid w:val="000240BB"/>
    <w:rsid w:val="000240FF"/>
    <w:rsid w:val="00024212"/>
    <w:rsid w:val="00024237"/>
    <w:rsid w:val="00024334"/>
    <w:rsid w:val="0002435E"/>
    <w:rsid w:val="0002441E"/>
    <w:rsid w:val="00024549"/>
    <w:rsid w:val="00024A4B"/>
    <w:rsid w:val="00024A63"/>
    <w:rsid w:val="00024A94"/>
    <w:rsid w:val="00024BCC"/>
    <w:rsid w:val="00024BF9"/>
    <w:rsid w:val="00024C21"/>
    <w:rsid w:val="00024C88"/>
    <w:rsid w:val="00024FBF"/>
    <w:rsid w:val="00024FEF"/>
    <w:rsid w:val="0002500C"/>
    <w:rsid w:val="00025034"/>
    <w:rsid w:val="00025284"/>
    <w:rsid w:val="000252B7"/>
    <w:rsid w:val="00025398"/>
    <w:rsid w:val="0002540F"/>
    <w:rsid w:val="00025646"/>
    <w:rsid w:val="00025798"/>
    <w:rsid w:val="000257A4"/>
    <w:rsid w:val="000257D6"/>
    <w:rsid w:val="0002580F"/>
    <w:rsid w:val="0002587F"/>
    <w:rsid w:val="00025A4B"/>
    <w:rsid w:val="00025DAA"/>
    <w:rsid w:val="00025DAC"/>
    <w:rsid w:val="00025E3F"/>
    <w:rsid w:val="00025EAD"/>
    <w:rsid w:val="00026074"/>
    <w:rsid w:val="000260D2"/>
    <w:rsid w:val="000263DA"/>
    <w:rsid w:val="000264E6"/>
    <w:rsid w:val="00026769"/>
    <w:rsid w:val="000267EB"/>
    <w:rsid w:val="000267ED"/>
    <w:rsid w:val="00026811"/>
    <w:rsid w:val="00026AA4"/>
    <w:rsid w:val="00026AF5"/>
    <w:rsid w:val="00026C09"/>
    <w:rsid w:val="00026C26"/>
    <w:rsid w:val="00026D59"/>
    <w:rsid w:val="00026E0E"/>
    <w:rsid w:val="00026E1E"/>
    <w:rsid w:val="00026F9C"/>
    <w:rsid w:val="0002705D"/>
    <w:rsid w:val="000270AB"/>
    <w:rsid w:val="0002724C"/>
    <w:rsid w:val="0002726E"/>
    <w:rsid w:val="0002728C"/>
    <w:rsid w:val="0002734C"/>
    <w:rsid w:val="0002743A"/>
    <w:rsid w:val="00027449"/>
    <w:rsid w:val="000274B7"/>
    <w:rsid w:val="000279C4"/>
    <w:rsid w:val="00027A5C"/>
    <w:rsid w:val="00027B1F"/>
    <w:rsid w:val="00027BB9"/>
    <w:rsid w:val="00027C52"/>
    <w:rsid w:val="00027CFE"/>
    <w:rsid w:val="00027E0D"/>
    <w:rsid w:val="00027F9B"/>
    <w:rsid w:val="00027FAB"/>
    <w:rsid w:val="00030089"/>
    <w:rsid w:val="0003012C"/>
    <w:rsid w:val="00030132"/>
    <w:rsid w:val="0003026D"/>
    <w:rsid w:val="0003026E"/>
    <w:rsid w:val="000303DA"/>
    <w:rsid w:val="0003046E"/>
    <w:rsid w:val="00030708"/>
    <w:rsid w:val="0003099F"/>
    <w:rsid w:val="000309FA"/>
    <w:rsid w:val="00030ABC"/>
    <w:rsid w:val="00030B24"/>
    <w:rsid w:val="00030B8C"/>
    <w:rsid w:val="00030CB0"/>
    <w:rsid w:val="00030E39"/>
    <w:rsid w:val="00030E5F"/>
    <w:rsid w:val="00030EEC"/>
    <w:rsid w:val="0003100A"/>
    <w:rsid w:val="00031044"/>
    <w:rsid w:val="00031113"/>
    <w:rsid w:val="000311CD"/>
    <w:rsid w:val="00031228"/>
    <w:rsid w:val="00031379"/>
    <w:rsid w:val="00031402"/>
    <w:rsid w:val="00031517"/>
    <w:rsid w:val="000316D5"/>
    <w:rsid w:val="000317F6"/>
    <w:rsid w:val="0003184A"/>
    <w:rsid w:val="000318D4"/>
    <w:rsid w:val="000319E1"/>
    <w:rsid w:val="00031DAF"/>
    <w:rsid w:val="00031E8C"/>
    <w:rsid w:val="00031F2E"/>
    <w:rsid w:val="00031FB7"/>
    <w:rsid w:val="000320B2"/>
    <w:rsid w:val="000320E5"/>
    <w:rsid w:val="000321DE"/>
    <w:rsid w:val="000322C0"/>
    <w:rsid w:val="00032437"/>
    <w:rsid w:val="00032499"/>
    <w:rsid w:val="000325DF"/>
    <w:rsid w:val="000326E7"/>
    <w:rsid w:val="000326F0"/>
    <w:rsid w:val="0003283E"/>
    <w:rsid w:val="00032B34"/>
    <w:rsid w:val="00032C35"/>
    <w:rsid w:val="00032C7B"/>
    <w:rsid w:val="00032CE8"/>
    <w:rsid w:val="00032D9B"/>
    <w:rsid w:val="00032DA4"/>
    <w:rsid w:val="00032E69"/>
    <w:rsid w:val="00032EA5"/>
    <w:rsid w:val="00032EFA"/>
    <w:rsid w:val="00032F04"/>
    <w:rsid w:val="00032F2D"/>
    <w:rsid w:val="00033004"/>
    <w:rsid w:val="00033130"/>
    <w:rsid w:val="00033255"/>
    <w:rsid w:val="00033271"/>
    <w:rsid w:val="000332F5"/>
    <w:rsid w:val="000335D6"/>
    <w:rsid w:val="000335FF"/>
    <w:rsid w:val="000339D4"/>
    <w:rsid w:val="00033AB9"/>
    <w:rsid w:val="00033AC4"/>
    <w:rsid w:val="00033AC9"/>
    <w:rsid w:val="00033CCF"/>
    <w:rsid w:val="00033D88"/>
    <w:rsid w:val="00033DA1"/>
    <w:rsid w:val="00033E5F"/>
    <w:rsid w:val="00033EE1"/>
    <w:rsid w:val="00033F68"/>
    <w:rsid w:val="00033F83"/>
    <w:rsid w:val="000340F9"/>
    <w:rsid w:val="00034113"/>
    <w:rsid w:val="00034273"/>
    <w:rsid w:val="0003427E"/>
    <w:rsid w:val="0003437C"/>
    <w:rsid w:val="00034533"/>
    <w:rsid w:val="0003462B"/>
    <w:rsid w:val="00034640"/>
    <w:rsid w:val="000346B3"/>
    <w:rsid w:val="000349C9"/>
    <w:rsid w:val="000349DC"/>
    <w:rsid w:val="00034A02"/>
    <w:rsid w:val="00034A32"/>
    <w:rsid w:val="00034AD2"/>
    <w:rsid w:val="00034D36"/>
    <w:rsid w:val="00034F21"/>
    <w:rsid w:val="000350FE"/>
    <w:rsid w:val="00035433"/>
    <w:rsid w:val="00035500"/>
    <w:rsid w:val="00035575"/>
    <w:rsid w:val="00035641"/>
    <w:rsid w:val="000356E2"/>
    <w:rsid w:val="000357F1"/>
    <w:rsid w:val="00035813"/>
    <w:rsid w:val="00035867"/>
    <w:rsid w:val="0003594D"/>
    <w:rsid w:val="0003594E"/>
    <w:rsid w:val="000359B4"/>
    <w:rsid w:val="00035AF1"/>
    <w:rsid w:val="00035CFA"/>
    <w:rsid w:val="00035D02"/>
    <w:rsid w:val="00035E7A"/>
    <w:rsid w:val="00035F06"/>
    <w:rsid w:val="00035F78"/>
    <w:rsid w:val="00035F88"/>
    <w:rsid w:val="00036039"/>
    <w:rsid w:val="000361A7"/>
    <w:rsid w:val="000361D0"/>
    <w:rsid w:val="00036238"/>
    <w:rsid w:val="00036407"/>
    <w:rsid w:val="0003649C"/>
    <w:rsid w:val="000364CB"/>
    <w:rsid w:val="00036568"/>
    <w:rsid w:val="000367CE"/>
    <w:rsid w:val="00036838"/>
    <w:rsid w:val="000369C7"/>
    <w:rsid w:val="000369E6"/>
    <w:rsid w:val="000369F3"/>
    <w:rsid w:val="00036A7F"/>
    <w:rsid w:val="00036BAC"/>
    <w:rsid w:val="00036BCE"/>
    <w:rsid w:val="00037521"/>
    <w:rsid w:val="0003756E"/>
    <w:rsid w:val="00037609"/>
    <w:rsid w:val="00037911"/>
    <w:rsid w:val="000379AE"/>
    <w:rsid w:val="000379CF"/>
    <w:rsid w:val="00037A15"/>
    <w:rsid w:val="00037AB9"/>
    <w:rsid w:val="00037B40"/>
    <w:rsid w:val="00037E23"/>
    <w:rsid w:val="00037E2E"/>
    <w:rsid w:val="00037EAE"/>
    <w:rsid w:val="00037FF5"/>
    <w:rsid w:val="000400C0"/>
    <w:rsid w:val="0004016B"/>
    <w:rsid w:val="000401D4"/>
    <w:rsid w:val="00040264"/>
    <w:rsid w:val="00040302"/>
    <w:rsid w:val="0004033B"/>
    <w:rsid w:val="000404F6"/>
    <w:rsid w:val="00040532"/>
    <w:rsid w:val="0004069D"/>
    <w:rsid w:val="000406DD"/>
    <w:rsid w:val="000407AB"/>
    <w:rsid w:val="000407CF"/>
    <w:rsid w:val="00040833"/>
    <w:rsid w:val="00040B70"/>
    <w:rsid w:val="00040CA1"/>
    <w:rsid w:val="00040E99"/>
    <w:rsid w:val="00040F34"/>
    <w:rsid w:val="0004101C"/>
    <w:rsid w:val="00041067"/>
    <w:rsid w:val="00041106"/>
    <w:rsid w:val="000412D2"/>
    <w:rsid w:val="0004142B"/>
    <w:rsid w:val="00041441"/>
    <w:rsid w:val="000414B9"/>
    <w:rsid w:val="0004150B"/>
    <w:rsid w:val="00041552"/>
    <w:rsid w:val="00041717"/>
    <w:rsid w:val="00041755"/>
    <w:rsid w:val="000417EF"/>
    <w:rsid w:val="0004182F"/>
    <w:rsid w:val="00041860"/>
    <w:rsid w:val="000418B4"/>
    <w:rsid w:val="000418DD"/>
    <w:rsid w:val="00041A13"/>
    <w:rsid w:val="00041BA2"/>
    <w:rsid w:val="00041C12"/>
    <w:rsid w:val="00041C52"/>
    <w:rsid w:val="00041CD0"/>
    <w:rsid w:val="00041D29"/>
    <w:rsid w:val="00041D81"/>
    <w:rsid w:val="00041E24"/>
    <w:rsid w:val="00041F12"/>
    <w:rsid w:val="00041FE6"/>
    <w:rsid w:val="00042619"/>
    <w:rsid w:val="00042736"/>
    <w:rsid w:val="0004275F"/>
    <w:rsid w:val="000427E9"/>
    <w:rsid w:val="00042845"/>
    <w:rsid w:val="0004286F"/>
    <w:rsid w:val="00042CB1"/>
    <w:rsid w:val="00042CC8"/>
    <w:rsid w:val="00042DD9"/>
    <w:rsid w:val="00042EBA"/>
    <w:rsid w:val="00042F66"/>
    <w:rsid w:val="0004305C"/>
    <w:rsid w:val="00043132"/>
    <w:rsid w:val="00043247"/>
    <w:rsid w:val="00043260"/>
    <w:rsid w:val="00043296"/>
    <w:rsid w:val="00043332"/>
    <w:rsid w:val="000433F1"/>
    <w:rsid w:val="0004356D"/>
    <w:rsid w:val="00043678"/>
    <w:rsid w:val="0004367A"/>
    <w:rsid w:val="000436F0"/>
    <w:rsid w:val="000437EA"/>
    <w:rsid w:val="00043894"/>
    <w:rsid w:val="000438D2"/>
    <w:rsid w:val="00043949"/>
    <w:rsid w:val="00043A1D"/>
    <w:rsid w:val="00043C3F"/>
    <w:rsid w:val="00043D16"/>
    <w:rsid w:val="00043E9A"/>
    <w:rsid w:val="00043EE1"/>
    <w:rsid w:val="00043F86"/>
    <w:rsid w:val="00044210"/>
    <w:rsid w:val="0004430F"/>
    <w:rsid w:val="000444BC"/>
    <w:rsid w:val="00044552"/>
    <w:rsid w:val="00044565"/>
    <w:rsid w:val="0004458B"/>
    <w:rsid w:val="00044671"/>
    <w:rsid w:val="000449D7"/>
    <w:rsid w:val="00044A21"/>
    <w:rsid w:val="00044CA1"/>
    <w:rsid w:val="00044D38"/>
    <w:rsid w:val="00044ECA"/>
    <w:rsid w:val="00044F6E"/>
    <w:rsid w:val="0004504C"/>
    <w:rsid w:val="00045296"/>
    <w:rsid w:val="00045660"/>
    <w:rsid w:val="0004569A"/>
    <w:rsid w:val="000458A5"/>
    <w:rsid w:val="00045ABD"/>
    <w:rsid w:val="00045B57"/>
    <w:rsid w:val="00045E41"/>
    <w:rsid w:val="00045E94"/>
    <w:rsid w:val="000460B2"/>
    <w:rsid w:val="000460C0"/>
    <w:rsid w:val="000460E6"/>
    <w:rsid w:val="00046338"/>
    <w:rsid w:val="0004647F"/>
    <w:rsid w:val="000465CE"/>
    <w:rsid w:val="000466FD"/>
    <w:rsid w:val="00046800"/>
    <w:rsid w:val="000468F5"/>
    <w:rsid w:val="00046972"/>
    <w:rsid w:val="00046BF3"/>
    <w:rsid w:val="00046C1B"/>
    <w:rsid w:val="00046C54"/>
    <w:rsid w:val="00046DB3"/>
    <w:rsid w:val="00046EBB"/>
    <w:rsid w:val="00046F9E"/>
    <w:rsid w:val="00046FAD"/>
    <w:rsid w:val="00047006"/>
    <w:rsid w:val="00047296"/>
    <w:rsid w:val="0004729E"/>
    <w:rsid w:val="000472B1"/>
    <w:rsid w:val="00047340"/>
    <w:rsid w:val="00047471"/>
    <w:rsid w:val="0004756B"/>
    <w:rsid w:val="0004757E"/>
    <w:rsid w:val="0004758E"/>
    <w:rsid w:val="00047751"/>
    <w:rsid w:val="000477E1"/>
    <w:rsid w:val="000478A5"/>
    <w:rsid w:val="00047A51"/>
    <w:rsid w:val="00047C7C"/>
    <w:rsid w:val="00047C82"/>
    <w:rsid w:val="00047CA6"/>
    <w:rsid w:val="00047CB4"/>
    <w:rsid w:val="00047E26"/>
    <w:rsid w:val="00047E9C"/>
    <w:rsid w:val="000500AA"/>
    <w:rsid w:val="0005029D"/>
    <w:rsid w:val="000502B5"/>
    <w:rsid w:val="000502CE"/>
    <w:rsid w:val="00050303"/>
    <w:rsid w:val="00050549"/>
    <w:rsid w:val="0005057A"/>
    <w:rsid w:val="000505A1"/>
    <w:rsid w:val="00050796"/>
    <w:rsid w:val="0005080C"/>
    <w:rsid w:val="000509D6"/>
    <w:rsid w:val="00050BA1"/>
    <w:rsid w:val="00050BBF"/>
    <w:rsid w:val="00050BE8"/>
    <w:rsid w:val="00050D1B"/>
    <w:rsid w:val="00050E48"/>
    <w:rsid w:val="00050E4A"/>
    <w:rsid w:val="00050EBD"/>
    <w:rsid w:val="00050FC6"/>
    <w:rsid w:val="000511F8"/>
    <w:rsid w:val="000511FB"/>
    <w:rsid w:val="000511FC"/>
    <w:rsid w:val="0005143D"/>
    <w:rsid w:val="0005166C"/>
    <w:rsid w:val="0005176A"/>
    <w:rsid w:val="00051879"/>
    <w:rsid w:val="0005199C"/>
    <w:rsid w:val="00051AF9"/>
    <w:rsid w:val="00051C0A"/>
    <w:rsid w:val="00051C3C"/>
    <w:rsid w:val="00051C81"/>
    <w:rsid w:val="00051CEB"/>
    <w:rsid w:val="00051D06"/>
    <w:rsid w:val="00051D62"/>
    <w:rsid w:val="00051F12"/>
    <w:rsid w:val="00051F1A"/>
    <w:rsid w:val="00051F3E"/>
    <w:rsid w:val="00052076"/>
    <w:rsid w:val="000520FB"/>
    <w:rsid w:val="000522E7"/>
    <w:rsid w:val="000522FA"/>
    <w:rsid w:val="0005236F"/>
    <w:rsid w:val="000525AF"/>
    <w:rsid w:val="0005274E"/>
    <w:rsid w:val="00052787"/>
    <w:rsid w:val="0005299A"/>
    <w:rsid w:val="00052B03"/>
    <w:rsid w:val="00052CB9"/>
    <w:rsid w:val="00053058"/>
    <w:rsid w:val="000531B2"/>
    <w:rsid w:val="00053371"/>
    <w:rsid w:val="000533FD"/>
    <w:rsid w:val="000533FF"/>
    <w:rsid w:val="000534D3"/>
    <w:rsid w:val="000534DB"/>
    <w:rsid w:val="000535F6"/>
    <w:rsid w:val="00053630"/>
    <w:rsid w:val="000536C2"/>
    <w:rsid w:val="000536CA"/>
    <w:rsid w:val="000536D7"/>
    <w:rsid w:val="0005374C"/>
    <w:rsid w:val="00053798"/>
    <w:rsid w:val="00053938"/>
    <w:rsid w:val="0005399E"/>
    <w:rsid w:val="000539A5"/>
    <w:rsid w:val="000539B3"/>
    <w:rsid w:val="00053AB3"/>
    <w:rsid w:val="00053ABA"/>
    <w:rsid w:val="00053B0B"/>
    <w:rsid w:val="00053BD6"/>
    <w:rsid w:val="00053C42"/>
    <w:rsid w:val="00053C88"/>
    <w:rsid w:val="00053D05"/>
    <w:rsid w:val="00053DC9"/>
    <w:rsid w:val="00053E03"/>
    <w:rsid w:val="00053E4B"/>
    <w:rsid w:val="00053F9D"/>
    <w:rsid w:val="00054282"/>
    <w:rsid w:val="00054298"/>
    <w:rsid w:val="00054437"/>
    <w:rsid w:val="000544B2"/>
    <w:rsid w:val="0005454B"/>
    <w:rsid w:val="00054738"/>
    <w:rsid w:val="000548CD"/>
    <w:rsid w:val="000548E8"/>
    <w:rsid w:val="00054AF0"/>
    <w:rsid w:val="00054C51"/>
    <w:rsid w:val="00054D01"/>
    <w:rsid w:val="00054DE2"/>
    <w:rsid w:val="00054E09"/>
    <w:rsid w:val="00054E5F"/>
    <w:rsid w:val="00055016"/>
    <w:rsid w:val="000551BF"/>
    <w:rsid w:val="00055257"/>
    <w:rsid w:val="0005527B"/>
    <w:rsid w:val="00055373"/>
    <w:rsid w:val="00055485"/>
    <w:rsid w:val="00055500"/>
    <w:rsid w:val="0005563C"/>
    <w:rsid w:val="000556E6"/>
    <w:rsid w:val="000556F7"/>
    <w:rsid w:val="000559C9"/>
    <w:rsid w:val="00055A36"/>
    <w:rsid w:val="00055BB8"/>
    <w:rsid w:val="00055D59"/>
    <w:rsid w:val="00055EBF"/>
    <w:rsid w:val="00056081"/>
    <w:rsid w:val="0005626D"/>
    <w:rsid w:val="000562D3"/>
    <w:rsid w:val="000562E9"/>
    <w:rsid w:val="00056367"/>
    <w:rsid w:val="000563CC"/>
    <w:rsid w:val="000563D4"/>
    <w:rsid w:val="000564B1"/>
    <w:rsid w:val="000565E0"/>
    <w:rsid w:val="000566B6"/>
    <w:rsid w:val="0005682A"/>
    <w:rsid w:val="00056897"/>
    <w:rsid w:val="00056898"/>
    <w:rsid w:val="000568C7"/>
    <w:rsid w:val="0005695E"/>
    <w:rsid w:val="00056AEA"/>
    <w:rsid w:val="00056C1D"/>
    <w:rsid w:val="00056D5F"/>
    <w:rsid w:val="00056D78"/>
    <w:rsid w:val="00056D9E"/>
    <w:rsid w:val="00056DB9"/>
    <w:rsid w:val="00056E56"/>
    <w:rsid w:val="00056EB1"/>
    <w:rsid w:val="00056EDB"/>
    <w:rsid w:val="00056F02"/>
    <w:rsid w:val="00057035"/>
    <w:rsid w:val="00057041"/>
    <w:rsid w:val="0005707C"/>
    <w:rsid w:val="00057089"/>
    <w:rsid w:val="00057220"/>
    <w:rsid w:val="00057528"/>
    <w:rsid w:val="00057769"/>
    <w:rsid w:val="00057C14"/>
    <w:rsid w:val="00057C33"/>
    <w:rsid w:val="00057DEA"/>
    <w:rsid w:val="00057EFE"/>
    <w:rsid w:val="00057F7B"/>
    <w:rsid w:val="00057F94"/>
    <w:rsid w:val="00057FBA"/>
    <w:rsid w:val="00060101"/>
    <w:rsid w:val="00060269"/>
    <w:rsid w:val="000602B8"/>
    <w:rsid w:val="00060380"/>
    <w:rsid w:val="000604AC"/>
    <w:rsid w:val="00060505"/>
    <w:rsid w:val="00060696"/>
    <w:rsid w:val="000606EB"/>
    <w:rsid w:val="000609E1"/>
    <w:rsid w:val="00060A41"/>
    <w:rsid w:val="00060CB2"/>
    <w:rsid w:val="00060D51"/>
    <w:rsid w:val="00060E5D"/>
    <w:rsid w:val="00061145"/>
    <w:rsid w:val="0006116B"/>
    <w:rsid w:val="0006119E"/>
    <w:rsid w:val="00061227"/>
    <w:rsid w:val="00061309"/>
    <w:rsid w:val="0006143A"/>
    <w:rsid w:val="000614B4"/>
    <w:rsid w:val="0006155F"/>
    <w:rsid w:val="000617A6"/>
    <w:rsid w:val="0006183E"/>
    <w:rsid w:val="0006183F"/>
    <w:rsid w:val="000618F8"/>
    <w:rsid w:val="00061B78"/>
    <w:rsid w:val="00061CFE"/>
    <w:rsid w:val="00061D2D"/>
    <w:rsid w:val="00061EB5"/>
    <w:rsid w:val="000620E7"/>
    <w:rsid w:val="00062151"/>
    <w:rsid w:val="00062159"/>
    <w:rsid w:val="000621C6"/>
    <w:rsid w:val="000623A3"/>
    <w:rsid w:val="000624AE"/>
    <w:rsid w:val="0006252D"/>
    <w:rsid w:val="00062591"/>
    <w:rsid w:val="00062690"/>
    <w:rsid w:val="00062766"/>
    <w:rsid w:val="000627CA"/>
    <w:rsid w:val="00062928"/>
    <w:rsid w:val="0006294A"/>
    <w:rsid w:val="00062ADF"/>
    <w:rsid w:val="00062B95"/>
    <w:rsid w:val="00062BFA"/>
    <w:rsid w:val="00062C0D"/>
    <w:rsid w:val="00062EFB"/>
    <w:rsid w:val="00063175"/>
    <w:rsid w:val="0006318D"/>
    <w:rsid w:val="000631BD"/>
    <w:rsid w:val="00063475"/>
    <w:rsid w:val="00063516"/>
    <w:rsid w:val="00063568"/>
    <w:rsid w:val="00063605"/>
    <w:rsid w:val="00063641"/>
    <w:rsid w:val="00063735"/>
    <w:rsid w:val="0006381C"/>
    <w:rsid w:val="0006382F"/>
    <w:rsid w:val="000638A2"/>
    <w:rsid w:val="00063B23"/>
    <w:rsid w:val="00063B42"/>
    <w:rsid w:val="00063B96"/>
    <w:rsid w:val="00063D10"/>
    <w:rsid w:val="00063DBF"/>
    <w:rsid w:val="00063E7F"/>
    <w:rsid w:val="00063E9E"/>
    <w:rsid w:val="0006408E"/>
    <w:rsid w:val="0006413E"/>
    <w:rsid w:val="000641DD"/>
    <w:rsid w:val="0006423C"/>
    <w:rsid w:val="00064248"/>
    <w:rsid w:val="0006432D"/>
    <w:rsid w:val="000643CA"/>
    <w:rsid w:val="000645CA"/>
    <w:rsid w:val="000647F0"/>
    <w:rsid w:val="00064800"/>
    <w:rsid w:val="0006493A"/>
    <w:rsid w:val="0006493E"/>
    <w:rsid w:val="000649B0"/>
    <w:rsid w:val="00064B21"/>
    <w:rsid w:val="00064BB6"/>
    <w:rsid w:val="00064C11"/>
    <w:rsid w:val="00064C32"/>
    <w:rsid w:val="00064C4D"/>
    <w:rsid w:val="00064DBC"/>
    <w:rsid w:val="00064DFF"/>
    <w:rsid w:val="00064E70"/>
    <w:rsid w:val="000650D2"/>
    <w:rsid w:val="000650F6"/>
    <w:rsid w:val="000651D7"/>
    <w:rsid w:val="0006537D"/>
    <w:rsid w:val="0006547C"/>
    <w:rsid w:val="0006550C"/>
    <w:rsid w:val="00065584"/>
    <w:rsid w:val="0006574A"/>
    <w:rsid w:val="00065826"/>
    <w:rsid w:val="00065947"/>
    <w:rsid w:val="00065A99"/>
    <w:rsid w:val="00065C19"/>
    <w:rsid w:val="00065C2B"/>
    <w:rsid w:val="00065C48"/>
    <w:rsid w:val="00065D10"/>
    <w:rsid w:val="00065D11"/>
    <w:rsid w:val="00065DAB"/>
    <w:rsid w:val="00065E30"/>
    <w:rsid w:val="00065FF9"/>
    <w:rsid w:val="00066112"/>
    <w:rsid w:val="0006625E"/>
    <w:rsid w:val="000663BC"/>
    <w:rsid w:val="0006642A"/>
    <w:rsid w:val="0006650E"/>
    <w:rsid w:val="00066566"/>
    <w:rsid w:val="00066583"/>
    <w:rsid w:val="00066707"/>
    <w:rsid w:val="000668C2"/>
    <w:rsid w:val="00066BCE"/>
    <w:rsid w:val="00066C7B"/>
    <w:rsid w:val="00066D97"/>
    <w:rsid w:val="00066F05"/>
    <w:rsid w:val="00066F34"/>
    <w:rsid w:val="00066F44"/>
    <w:rsid w:val="00066F8A"/>
    <w:rsid w:val="000671C3"/>
    <w:rsid w:val="00067413"/>
    <w:rsid w:val="0006743E"/>
    <w:rsid w:val="00067523"/>
    <w:rsid w:val="00067544"/>
    <w:rsid w:val="00067595"/>
    <w:rsid w:val="000675C6"/>
    <w:rsid w:val="00067716"/>
    <w:rsid w:val="00067887"/>
    <w:rsid w:val="000678A9"/>
    <w:rsid w:val="0006798E"/>
    <w:rsid w:val="000679F4"/>
    <w:rsid w:val="00067A61"/>
    <w:rsid w:val="00067C84"/>
    <w:rsid w:val="00067EA4"/>
    <w:rsid w:val="00067EA6"/>
    <w:rsid w:val="00067F5C"/>
    <w:rsid w:val="000702C8"/>
    <w:rsid w:val="0007033F"/>
    <w:rsid w:val="0007049A"/>
    <w:rsid w:val="00070549"/>
    <w:rsid w:val="00070572"/>
    <w:rsid w:val="00070590"/>
    <w:rsid w:val="00070656"/>
    <w:rsid w:val="000706D8"/>
    <w:rsid w:val="00070737"/>
    <w:rsid w:val="0007076E"/>
    <w:rsid w:val="0007082E"/>
    <w:rsid w:val="000708CB"/>
    <w:rsid w:val="00070BB1"/>
    <w:rsid w:val="00070BBF"/>
    <w:rsid w:val="00070BF3"/>
    <w:rsid w:val="00070E08"/>
    <w:rsid w:val="00070F1C"/>
    <w:rsid w:val="00070FFE"/>
    <w:rsid w:val="00071014"/>
    <w:rsid w:val="00071073"/>
    <w:rsid w:val="000710E1"/>
    <w:rsid w:val="00071324"/>
    <w:rsid w:val="0007141F"/>
    <w:rsid w:val="000714D9"/>
    <w:rsid w:val="000716BC"/>
    <w:rsid w:val="000717EC"/>
    <w:rsid w:val="00071B4F"/>
    <w:rsid w:val="00071BED"/>
    <w:rsid w:val="00071E65"/>
    <w:rsid w:val="00071E7B"/>
    <w:rsid w:val="00071EE7"/>
    <w:rsid w:val="000721A6"/>
    <w:rsid w:val="00072284"/>
    <w:rsid w:val="000722FA"/>
    <w:rsid w:val="00072335"/>
    <w:rsid w:val="000723B4"/>
    <w:rsid w:val="000724C8"/>
    <w:rsid w:val="000724DD"/>
    <w:rsid w:val="000725AD"/>
    <w:rsid w:val="000726A4"/>
    <w:rsid w:val="000726CC"/>
    <w:rsid w:val="0007291E"/>
    <w:rsid w:val="0007296A"/>
    <w:rsid w:val="000729EF"/>
    <w:rsid w:val="00072A2A"/>
    <w:rsid w:val="00072A56"/>
    <w:rsid w:val="00072AEC"/>
    <w:rsid w:val="00072CCF"/>
    <w:rsid w:val="00072D2D"/>
    <w:rsid w:val="00072D96"/>
    <w:rsid w:val="00072DAF"/>
    <w:rsid w:val="00072FC3"/>
    <w:rsid w:val="00072FC6"/>
    <w:rsid w:val="0007312F"/>
    <w:rsid w:val="000731BD"/>
    <w:rsid w:val="00073290"/>
    <w:rsid w:val="0007342C"/>
    <w:rsid w:val="00073516"/>
    <w:rsid w:val="000735D1"/>
    <w:rsid w:val="00073797"/>
    <w:rsid w:val="00073A46"/>
    <w:rsid w:val="00073A53"/>
    <w:rsid w:val="00073AAB"/>
    <w:rsid w:val="00073AE1"/>
    <w:rsid w:val="00073B2D"/>
    <w:rsid w:val="00073BE1"/>
    <w:rsid w:val="00073D0F"/>
    <w:rsid w:val="00073ECD"/>
    <w:rsid w:val="00073EEB"/>
    <w:rsid w:val="00073F97"/>
    <w:rsid w:val="00073FDE"/>
    <w:rsid w:val="00074160"/>
    <w:rsid w:val="00074180"/>
    <w:rsid w:val="000742A6"/>
    <w:rsid w:val="000742F9"/>
    <w:rsid w:val="00074650"/>
    <w:rsid w:val="00074996"/>
    <w:rsid w:val="0007499B"/>
    <w:rsid w:val="00074AA9"/>
    <w:rsid w:val="00074B0E"/>
    <w:rsid w:val="00074B54"/>
    <w:rsid w:val="00074CA5"/>
    <w:rsid w:val="00074D28"/>
    <w:rsid w:val="00074E0C"/>
    <w:rsid w:val="00074E3A"/>
    <w:rsid w:val="00075132"/>
    <w:rsid w:val="000751B0"/>
    <w:rsid w:val="00075324"/>
    <w:rsid w:val="0007539E"/>
    <w:rsid w:val="00075426"/>
    <w:rsid w:val="00075663"/>
    <w:rsid w:val="000758E1"/>
    <w:rsid w:val="0007595F"/>
    <w:rsid w:val="00075A3F"/>
    <w:rsid w:val="00075A76"/>
    <w:rsid w:val="00075C54"/>
    <w:rsid w:val="00075E6C"/>
    <w:rsid w:val="00075EE2"/>
    <w:rsid w:val="000760E8"/>
    <w:rsid w:val="000761FF"/>
    <w:rsid w:val="00076201"/>
    <w:rsid w:val="00076291"/>
    <w:rsid w:val="000762AF"/>
    <w:rsid w:val="0007642A"/>
    <w:rsid w:val="000765B3"/>
    <w:rsid w:val="00076738"/>
    <w:rsid w:val="00076930"/>
    <w:rsid w:val="000769DF"/>
    <w:rsid w:val="00076A15"/>
    <w:rsid w:val="00076B3A"/>
    <w:rsid w:val="00076D5C"/>
    <w:rsid w:val="00076DE5"/>
    <w:rsid w:val="00076F55"/>
    <w:rsid w:val="00076FD1"/>
    <w:rsid w:val="00076FD3"/>
    <w:rsid w:val="000770E7"/>
    <w:rsid w:val="000773BA"/>
    <w:rsid w:val="000773D5"/>
    <w:rsid w:val="000774B2"/>
    <w:rsid w:val="000775EB"/>
    <w:rsid w:val="0007768B"/>
    <w:rsid w:val="00077746"/>
    <w:rsid w:val="00077772"/>
    <w:rsid w:val="000778FE"/>
    <w:rsid w:val="00077A07"/>
    <w:rsid w:val="00077A27"/>
    <w:rsid w:val="00077A57"/>
    <w:rsid w:val="00077A7E"/>
    <w:rsid w:val="00077ACD"/>
    <w:rsid w:val="00077BDF"/>
    <w:rsid w:val="00077C55"/>
    <w:rsid w:val="00077D50"/>
    <w:rsid w:val="00077D68"/>
    <w:rsid w:val="00077DA1"/>
    <w:rsid w:val="00077E70"/>
    <w:rsid w:val="00077E99"/>
    <w:rsid w:val="00077EC3"/>
    <w:rsid w:val="00077EF6"/>
    <w:rsid w:val="00077F6D"/>
    <w:rsid w:val="00080431"/>
    <w:rsid w:val="00080447"/>
    <w:rsid w:val="000804BB"/>
    <w:rsid w:val="000804F4"/>
    <w:rsid w:val="000805A0"/>
    <w:rsid w:val="00080621"/>
    <w:rsid w:val="000807AD"/>
    <w:rsid w:val="00080821"/>
    <w:rsid w:val="000808E1"/>
    <w:rsid w:val="000809B5"/>
    <w:rsid w:val="00080A53"/>
    <w:rsid w:val="00080A66"/>
    <w:rsid w:val="00080A83"/>
    <w:rsid w:val="00080ACC"/>
    <w:rsid w:val="00080B25"/>
    <w:rsid w:val="00080BB1"/>
    <w:rsid w:val="00080BCC"/>
    <w:rsid w:val="00080C37"/>
    <w:rsid w:val="00080C89"/>
    <w:rsid w:val="00080D43"/>
    <w:rsid w:val="00080EA9"/>
    <w:rsid w:val="00080FCF"/>
    <w:rsid w:val="00081187"/>
    <w:rsid w:val="00081780"/>
    <w:rsid w:val="00081977"/>
    <w:rsid w:val="00081BEB"/>
    <w:rsid w:val="00081E98"/>
    <w:rsid w:val="00081F43"/>
    <w:rsid w:val="000820EC"/>
    <w:rsid w:val="000821D4"/>
    <w:rsid w:val="00082291"/>
    <w:rsid w:val="00082421"/>
    <w:rsid w:val="0008242B"/>
    <w:rsid w:val="00082483"/>
    <w:rsid w:val="0008273B"/>
    <w:rsid w:val="00082836"/>
    <w:rsid w:val="00082BC7"/>
    <w:rsid w:val="00082CCA"/>
    <w:rsid w:val="00082D64"/>
    <w:rsid w:val="00082E26"/>
    <w:rsid w:val="00082FBB"/>
    <w:rsid w:val="000830D4"/>
    <w:rsid w:val="000831EF"/>
    <w:rsid w:val="00083270"/>
    <w:rsid w:val="000832F8"/>
    <w:rsid w:val="00083342"/>
    <w:rsid w:val="0008339A"/>
    <w:rsid w:val="00083453"/>
    <w:rsid w:val="0008358D"/>
    <w:rsid w:val="0008362B"/>
    <w:rsid w:val="0008373C"/>
    <w:rsid w:val="00083964"/>
    <w:rsid w:val="000839FD"/>
    <w:rsid w:val="00083A57"/>
    <w:rsid w:val="00083A75"/>
    <w:rsid w:val="00083BB2"/>
    <w:rsid w:val="00083C3F"/>
    <w:rsid w:val="00083C45"/>
    <w:rsid w:val="00083DA7"/>
    <w:rsid w:val="00083E30"/>
    <w:rsid w:val="00083F24"/>
    <w:rsid w:val="00083FD1"/>
    <w:rsid w:val="00083FDC"/>
    <w:rsid w:val="0008405B"/>
    <w:rsid w:val="00084144"/>
    <w:rsid w:val="0008418E"/>
    <w:rsid w:val="000841AF"/>
    <w:rsid w:val="000841E1"/>
    <w:rsid w:val="0008430A"/>
    <w:rsid w:val="0008446F"/>
    <w:rsid w:val="00084483"/>
    <w:rsid w:val="0008480F"/>
    <w:rsid w:val="000848ED"/>
    <w:rsid w:val="000849DE"/>
    <w:rsid w:val="00084A25"/>
    <w:rsid w:val="00084A7F"/>
    <w:rsid w:val="00084A8F"/>
    <w:rsid w:val="00084CAF"/>
    <w:rsid w:val="00084CF3"/>
    <w:rsid w:val="00084E33"/>
    <w:rsid w:val="00084E73"/>
    <w:rsid w:val="00084EAA"/>
    <w:rsid w:val="00085114"/>
    <w:rsid w:val="000851FF"/>
    <w:rsid w:val="00085299"/>
    <w:rsid w:val="00085311"/>
    <w:rsid w:val="0008539A"/>
    <w:rsid w:val="00085438"/>
    <w:rsid w:val="00085449"/>
    <w:rsid w:val="000854BC"/>
    <w:rsid w:val="00085514"/>
    <w:rsid w:val="0008556A"/>
    <w:rsid w:val="00085669"/>
    <w:rsid w:val="000856B3"/>
    <w:rsid w:val="00085710"/>
    <w:rsid w:val="000858AF"/>
    <w:rsid w:val="00085933"/>
    <w:rsid w:val="0008597C"/>
    <w:rsid w:val="000859FA"/>
    <w:rsid w:val="00085B52"/>
    <w:rsid w:val="00085C8A"/>
    <w:rsid w:val="00085CED"/>
    <w:rsid w:val="00085DB9"/>
    <w:rsid w:val="00085FDD"/>
    <w:rsid w:val="00086077"/>
    <w:rsid w:val="0008613E"/>
    <w:rsid w:val="00086277"/>
    <w:rsid w:val="00086644"/>
    <w:rsid w:val="000866F8"/>
    <w:rsid w:val="00086728"/>
    <w:rsid w:val="000867C1"/>
    <w:rsid w:val="0008688E"/>
    <w:rsid w:val="0008693C"/>
    <w:rsid w:val="00086A52"/>
    <w:rsid w:val="00086B45"/>
    <w:rsid w:val="00086B53"/>
    <w:rsid w:val="00086C53"/>
    <w:rsid w:val="00086C98"/>
    <w:rsid w:val="00086DC0"/>
    <w:rsid w:val="00086E34"/>
    <w:rsid w:val="00086FAA"/>
    <w:rsid w:val="00087028"/>
    <w:rsid w:val="0008704D"/>
    <w:rsid w:val="0008721F"/>
    <w:rsid w:val="000872A5"/>
    <w:rsid w:val="00087385"/>
    <w:rsid w:val="00087429"/>
    <w:rsid w:val="00087596"/>
    <w:rsid w:val="000875DB"/>
    <w:rsid w:val="00087645"/>
    <w:rsid w:val="0008773B"/>
    <w:rsid w:val="00087947"/>
    <w:rsid w:val="00087998"/>
    <w:rsid w:val="00087C13"/>
    <w:rsid w:val="00087CA0"/>
    <w:rsid w:val="00087D55"/>
    <w:rsid w:val="00087E06"/>
    <w:rsid w:val="00087E5D"/>
    <w:rsid w:val="00087ED4"/>
    <w:rsid w:val="00087FA2"/>
    <w:rsid w:val="00090061"/>
    <w:rsid w:val="000900E1"/>
    <w:rsid w:val="00090171"/>
    <w:rsid w:val="0009026D"/>
    <w:rsid w:val="000903D3"/>
    <w:rsid w:val="00090474"/>
    <w:rsid w:val="000904BD"/>
    <w:rsid w:val="00090598"/>
    <w:rsid w:val="000906CF"/>
    <w:rsid w:val="000906E9"/>
    <w:rsid w:val="000906FF"/>
    <w:rsid w:val="00090860"/>
    <w:rsid w:val="0009087D"/>
    <w:rsid w:val="0009088B"/>
    <w:rsid w:val="00090B28"/>
    <w:rsid w:val="00090C21"/>
    <w:rsid w:val="00090F27"/>
    <w:rsid w:val="00091008"/>
    <w:rsid w:val="00091113"/>
    <w:rsid w:val="0009113B"/>
    <w:rsid w:val="00091221"/>
    <w:rsid w:val="0009138A"/>
    <w:rsid w:val="0009138F"/>
    <w:rsid w:val="0009141B"/>
    <w:rsid w:val="000914AC"/>
    <w:rsid w:val="00091569"/>
    <w:rsid w:val="0009157E"/>
    <w:rsid w:val="00091816"/>
    <w:rsid w:val="00091A0A"/>
    <w:rsid w:val="00091A28"/>
    <w:rsid w:val="00091AFF"/>
    <w:rsid w:val="00091B33"/>
    <w:rsid w:val="00091BB2"/>
    <w:rsid w:val="00091BD8"/>
    <w:rsid w:val="00091EC9"/>
    <w:rsid w:val="00091F18"/>
    <w:rsid w:val="00091FB7"/>
    <w:rsid w:val="00092167"/>
    <w:rsid w:val="0009223E"/>
    <w:rsid w:val="000923DA"/>
    <w:rsid w:val="00092482"/>
    <w:rsid w:val="000924E1"/>
    <w:rsid w:val="000928E3"/>
    <w:rsid w:val="000929F0"/>
    <w:rsid w:val="00092AD7"/>
    <w:rsid w:val="00092B8B"/>
    <w:rsid w:val="00092BBC"/>
    <w:rsid w:val="00092CA9"/>
    <w:rsid w:val="00092CB6"/>
    <w:rsid w:val="00092F74"/>
    <w:rsid w:val="00092F92"/>
    <w:rsid w:val="00092FD2"/>
    <w:rsid w:val="00093220"/>
    <w:rsid w:val="000934E1"/>
    <w:rsid w:val="000935F0"/>
    <w:rsid w:val="000935F4"/>
    <w:rsid w:val="00093600"/>
    <w:rsid w:val="000937C7"/>
    <w:rsid w:val="00093A92"/>
    <w:rsid w:val="00093A9C"/>
    <w:rsid w:val="00093C70"/>
    <w:rsid w:val="00093C90"/>
    <w:rsid w:val="00093D7F"/>
    <w:rsid w:val="00093E19"/>
    <w:rsid w:val="00093E55"/>
    <w:rsid w:val="00093F08"/>
    <w:rsid w:val="00093F29"/>
    <w:rsid w:val="00094174"/>
    <w:rsid w:val="000943A4"/>
    <w:rsid w:val="00094488"/>
    <w:rsid w:val="000944E9"/>
    <w:rsid w:val="00094550"/>
    <w:rsid w:val="00094856"/>
    <w:rsid w:val="00094924"/>
    <w:rsid w:val="00094C18"/>
    <w:rsid w:val="00094E12"/>
    <w:rsid w:val="00094FAA"/>
    <w:rsid w:val="00095147"/>
    <w:rsid w:val="000951D2"/>
    <w:rsid w:val="00095322"/>
    <w:rsid w:val="00095639"/>
    <w:rsid w:val="000956D9"/>
    <w:rsid w:val="00095840"/>
    <w:rsid w:val="000958B2"/>
    <w:rsid w:val="000959DF"/>
    <w:rsid w:val="00095A21"/>
    <w:rsid w:val="00095BF0"/>
    <w:rsid w:val="0009607D"/>
    <w:rsid w:val="00096198"/>
    <w:rsid w:val="00096261"/>
    <w:rsid w:val="0009639A"/>
    <w:rsid w:val="00096412"/>
    <w:rsid w:val="00096456"/>
    <w:rsid w:val="0009654E"/>
    <w:rsid w:val="0009657B"/>
    <w:rsid w:val="0009684E"/>
    <w:rsid w:val="00096C01"/>
    <w:rsid w:val="00096C8B"/>
    <w:rsid w:val="00096CD3"/>
    <w:rsid w:val="00096F53"/>
    <w:rsid w:val="00096FF9"/>
    <w:rsid w:val="00097150"/>
    <w:rsid w:val="0009716A"/>
    <w:rsid w:val="000972F1"/>
    <w:rsid w:val="00097474"/>
    <w:rsid w:val="0009753E"/>
    <w:rsid w:val="000975A3"/>
    <w:rsid w:val="0009763F"/>
    <w:rsid w:val="00097777"/>
    <w:rsid w:val="0009795B"/>
    <w:rsid w:val="00097A0C"/>
    <w:rsid w:val="00097A65"/>
    <w:rsid w:val="00097B61"/>
    <w:rsid w:val="00097C1B"/>
    <w:rsid w:val="00097C9C"/>
    <w:rsid w:val="00097EC9"/>
    <w:rsid w:val="00099AEE"/>
    <w:rsid w:val="000A000D"/>
    <w:rsid w:val="000A006A"/>
    <w:rsid w:val="000A0094"/>
    <w:rsid w:val="000A0126"/>
    <w:rsid w:val="000A01A4"/>
    <w:rsid w:val="000A031E"/>
    <w:rsid w:val="000A04C0"/>
    <w:rsid w:val="000A04E2"/>
    <w:rsid w:val="000A05AC"/>
    <w:rsid w:val="000A0631"/>
    <w:rsid w:val="000A06DC"/>
    <w:rsid w:val="000A081B"/>
    <w:rsid w:val="000A095D"/>
    <w:rsid w:val="000A097C"/>
    <w:rsid w:val="000A0A03"/>
    <w:rsid w:val="000A0A51"/>
    <w:rsid w:val="000A0E96"/>
    <w:rsid w:val="000A106A"/>
    <w:rsid w:val="000A11E9"/>
    <w:rsid w:val="000A1234"/>
    <w:rsid w:val="000A12AB"/>
    <w:rsid w:val="000A14B8"/>
    <w:rsid w:val="000A14BF"/>
    <w:rsid w:val="000A17CB"/>
    <w:rsid w:val="000A18C9"/>
    <w:rsid w:val="000A1A0F"/>
    <w:rsid w:val="000A1B15"/>
    <w:rsid w:val="000A1BA0"/>
    <w:rsid w:val="000A1CD2"/>
    <w:rsid w:val="000A1E91"/>
    <w:rsid w:val="000A1EF0"/>
    <w:rsid w:val="000A1F8B"/>
    <w:rsid w:val="000A1FEA"/>
    <w:rsid w:val="000A220F"/>
    <w:rsid w:val="000A231F"/>
    <w:rsid w:val="000A2425"/>
    <w:rsid w:val="000A24C6"/>
    <w:rsid w:val="000A2732"/>
    <w:rsid w:val="000A27A5"/>
    <w:rsid w:val="000A287F"/>
    <w:rsid w:val="000A295E"/>
    <w:rsid w:val="000A2C28"/>
    <w:rsid w:val="000A2D24"/>
    <w:rsid w:val="000A2D53"/>
    <w:rsid w:val="000A2DD7"/>
    <w:rsid w:val="000A2E7E"/>
    <w:rsid w:val="000A31F9"/>
    <w:rsid w:val="000A3305"/>
    <w:rsid w:val="000A3362"/>
    <w:rsid w:val="000A33E6"/>
    <w:rsid w:val="000A34A5"/>
    <w:rsid w:val="000A3507"/>
    <w:rsid w:val="000A356D"/>
    <w:rsid w:val="000A359B"/>
    <w:rsid w:val="000A360A"/>
    <w:rsid w:val="000A3660"/>
    <w:rsid w:val="000A36B8"/>
    <w:rsid w:val="000A376A"/>
    <w:rsid w:val="000A3942"/>
    <w:rsid w:val="000A3B48"/>
    <w:rsid w:val="000A3BA2"/>
    <w:rsid w:val="000A3C1D"/>
    <w:rsid w:val="000A3C3B"/>
    <w:rsid w:val="000A3D6A"/>
    <w:rsid w:val="000A3EDD"/>
    <w:rsid w:val="000A4092"/>
    <w:rsid w:val="000A40C8"/>
    <w:rsid w:val="000A40E4"/>
    <w:rsid w:val="000A435C"/>
    <w:rsid w:val="000A4416"/>
    <w:rsid w:val="000A452D"/>
    <w:rsid w:val="000A45C4"/>
    <w:rsid w:val="000A47B1"/>
    <w:rsid w:val="000A4807"/>
    <w:rsid w:val="000A482F"/>
    <w:rsid w:val="000A4844"/>
    <w:rsid w:val="000A485D"/>
    <w:rsid w:val="000A48F1"/>
    <w:rsid w:val="000A4B84"/>
    <w:rsid w:val="000A4C74"/>
    <w:rsid w:val="000A4C98"/>
    <w:rsid w:val="000A4DE4"/>
    <w:rsid w:val="000A4EA5"/>
    <w:rsid w:val="000A4ED1"/>
    <w:rsid w:val="000A4F7B"/>
    <w:rsid w:val="000A5178"/>
    <w:rsid w:val="000A5269"/>
    <w:rsid w:val="000A5394"/>
    <w:rsid w:val="000A53A5"/>
    <w:rsid w:val="000A55A2"/>
    <w:rsid w:val="000A55B7"/>
    <w:rsid w:val="000A5739"/>
    <w:rsid w:val="000A57C0"/>
    <w:rsid w:val="000A57D2"/>
    <w:rsid w:val="000A5819"/>
    <w:rsid w:val="000A581F"/>
    <w:rsid w:val="000A5907"/>
    <w:rsid w:val="000A5AA4"/>
    <w:rsid w:val="000A5BEE"/>
    <w:rsid w:val="000A5C11"/>
    <w:rsid w:val="000A5C1F"/>
    <w:rsid w:val="000A5C91"/>
    <w:rsid w:val="000A5C99"/>
    <w:rsid w:val="000A5F15"/>
    <w:rsid w:val="000A5F55"/>
    <w:rsid w:val="000A61CB"/>
    <w:rsid w:val="000A6256"/>
    <w:rsid w:val="000A646A"/>
    <w:rsid w:val="000A64DB"/>
    <w:rsid w:val="000A65D9"/>
    <w:rsid w:val="000A6691"/>
    <w:rsid w:val="000A6946"/>
    <w:rsid w:val="000A69EF"/>
    <w:rsid w:val="000A6A94"/>
    <w:rsid w:val="000A6BAC"/>
    <w:rsid w:val="000A6F33"/>
    <w:rsid w:val="000A6FEB"/>
    <w:rsid w:val="000A72D3"/>
    <w:rsid w:val="000A73BD"/>
    <w:rsid w:val="000A74F3"/>
    <w:rsid w:val="000A76C1"/>
    <w:rsid w:val="000A7935"/>
    <w:rsid w:val="000A79DD"/>
    <w:rsid w:val="000A7ADF"/>
    <w:rsid w:val="000A7B54"/>
    <w:rsid w:val="000A7C60"/>
    <w:rsid w:val="000A7F56"/>
    <w:rsid w:val="000B002B"/>
    <w:rsid w:val="000B0036"/>
    <w:rsid w:val="000B0358"/>
    <w:rsid w:val="000B03C8"/>
    <w:rsid w:val="000B0613"/>
    <w:rsid w:val="000B0699"/>
    <w:rsid w:val="000B083B"/>
    <w:rsid w:val="000B0963"/>
    <w:rsid w:val="000B0A5E"/>
    <w:rsid w:val="000B0B36"/>
    <w:rsid w:val="000B0B87"/>
    <w:rsid w:val="000B0BA2"/>
    <w:rsid w:val="000B0C27"/>
    <w:rsid w:val="000B0EEB"/>
    <w:rsid w:val="000B0FE7"/>
    <w:rsid w:val="000B10C4"/>
    <w:rsid w:val="000B111D"/>
    <w:rsid w:val="000B11ED"/>
    <w:rsid w:val="000B1315"/>
    <w:rsid w:val="000B131B"/>
    <w:rsid w:val="000B13BA"/>
    <w:rsid w:val="000B15E1"/>
    <w:rsid w:val="000B163D"/>
    <w:rsid w:val="000B1802"/>
    <w:rsid w:val="000B1807"/>
    <w:rsid w:val="000B197C"/>
    <w:rsid w:val="000B1990"/>
    <w:rsid w:val="000B1A01"/>
    <w:rsid w:val="000B1B6D"/>
    <w:rsid w:val="000B1C1C"/>
    <w:rsid w:val="000B1D3D"/>
    <w:rsid w:val="000B1E44"/>
    <w:rsid w:val="000B1F68"/>
    <w:rsid w:val="000B1FAD"/>
    <w:rsid w:val="000B1FC1"/>
    <w:rsid w:val="000B2154"/>
    <w:rsid w:val="000B21B3"/>
    <w:rsid w:val="000B2258"/>
    <w:rsid w:val="000B23C1"/>
    <w:rsid w:val="000B23F2"/>
    <w:rsid w:val="000B2546"/>
    <w:rsid w:val="000B275B"/>
    <w:rsid w:val="000B295F"/>
    <w:rsid w:val="000B29AD"/>
    <w:rsid w:val="000B2B85"/>
    <w:rsid w:val="000B2CA7"/>
    <w:rsid w:val="000B2CEF"/>
    <w:rsid w:val="000B2E2D"/>
    <w:rsid w:val="000B2E94"/>
    <w:rsid w:val="000B2F00"/>
    <w:rsid w:val="000B3113"/>
    <w:rsid w:val="000B3166"/>
    <w:rsid w:val="000B3172"/>
    <w:rsid w:val="000B359C"/>
    <w:rsid w:val="000B35FD"/>
    <w:rsid w:val="000B3729"/>
    <w:rsid w:val="000B3AD7"/>
    <w:rsid w:val="000B3B58"/>
    <w:rsid w:val="000B3D92"/>
    <w:rsid w:val="000B3E09"/>
    <w:rsid w:val="000B3E87"/>
    <w:rsid w:val="000B430D"/>
    <w:rsid w:val="000B4465"/>
    <w:rsid w:val="000B46E2"/>
    <w:rsid w:val="000B4830"/>
    <w:rsid w:val="000B49CD"/>
    <w:rsid w:val="000B4AEE"/>
    <w:rsid w:val="000B4B6F"/>
    <w:rsid w:val="000B4C6A"/>
    <w:rsid w:val="000B4C78"/>
    <w:rsid w:val="000B4C90"/>
    <w:rsid w:val="000B4CB4"/>
    <w:rsid w:val="000B4D0F"/>
    <w:rsid w:val="000B4DE3"/>
    <w:rsid w:val="000B4FB3"/>
    <w:rsid w:val="000B505F"/>
    <w:rsid w:val="000B50BD"/>
    <w:rsid w:val="000B5129"/>
    <w:rsid w:val="000B5456"/>
    <w:rsid w:val="000B5467"/>
    <w:rsid w:val="000B549D"/>
    <w:rsid w:val="000B55FB"/>
    <w:rsid w:val="000B5706"/>
    <w:rsid w:val="000B579A"/>
    <w:rsid w:val="000B5806"/>
    <w:rsid w:val="000B5878"/>
    <w:rsid w:val="000B58A8"/>
    <w:rsid w:val="000B5959"/>
    <w:rsid w:val="000B5AEE"/>
    <w:rsid w:val="000B5B9E"/>
    <w:rsid w:val="000B5C13"/>
    <w:rsid w:val="000B5C3E"/>
    <w:rsid w:val="000B5CFD"/>
    <w:rsid w:val="000B5D2D"/>
    <w:rsid w:val="000B5D9B"/>
    <w:rsid w:val="000B5E21"/>
    <w:rsid w:val="000B6020"/>
    <w:rsid w:val="000B6075"/>
    <w:rsid w:val="000B60CD"/>
    <w:rsid w:val="000B6340"/>
    <w:rsid w:val="000B63CE"/>
    <w:rsid w:val="000B6778"/>
    <w:rsid w:val="000B67FA"/>
    <w:rsid w:val="000B698B"/>
    <w:rsid w:val="000B6BBC"/>
    <w:rsid w:val="000B6CBA"/>
    <w:rsid w:val="000B6E51"/>
    <w:rsid w:val="000B6F24"/>
    <w:rsid w:val="000B7033"/>
    <w:rsid w:val="000B7053"/>
    <w:rsid w:val="000B70F5"/>
    <w:rsid w:val="000B71AD"/>
    <w:rsid w:val="000B71B6"/>
    <w:rsid w:val="000B726E"/>
    <w:rsid w:val="000B7438"/>
    <w:rsid w:val="000B74B8"/>
    <w:rsid w:val="000B75CB"/>
    <w:rsid w:val="000B764E"/>
    <w:rsid w:val="000B76C8"/>
    <w:rsid w:val="000B7810"/>
    <w:rsid w:val="000B7977"/>
    <w:rsid w:val="000B79BE"/>
    <w:rsid w:val="000B7A3F"/>
    <w:rsid w:val="000B7A84"/>
    <w:rsid w:val="000B7BBC"/>
    <w:rsid w:val="000B7C0A"/>
    <w:rsid w:val="000B7C0B"/>
    <w:rsid w:val="000B7C51"/>
    <w:rsid w:val="000B7CC9"/>
    <w:rsid w:val="000B7D35"/>
    <w:rsid w:val="000B7DEE"/>
    <w:rsid w:val="000B7E4F"/>
    <w:rsid w:val="000B7E69"/>
    <w:rsid w:val="000B7EED"/>
    <w:rsid w:val="000C011F"/>
    <w:rsid w:val="000C0184"/>
    <w:rsid w:val="000C043D"/>
    <w:rsid w:val="000C08DB"/>
    <w:rsid w:val="000C0961"/>
    <w:rsid w:val="000C09B1"/>
    <w:rsid w:val="000C0A47"/>
    <w:rsid w:val="000C0A83"/>
    <w:rsid w:val="000C0F0F"/>
    <w:rsid w:val="000C10ED"/>
    <w:rsid w:val="000C1162"/>
    <w:rsid w:val="000C11AF"/>
    <w:rsid w:val="000C1201"/>
    <w:rsid w:val="000C121D"/>
    <w:rsid w:val="000C1234"/>
    <w:rsid w:val="000C1249"/>
    <w:rsid w:val="000C1290"/>
    <w:rsid w:val="000C12BA"/>
    <w:rsid w:val="000C1494"/>
    <w:rsid w:val="000C14B2"/>
    <w:rsid w:val="000C15E7"/>
    <w:rsid w:val="000C1662"/>
    <w:rsid w:val="000C16A1"/>
    <w:rsid w:val="000C18E6"/>
    <w:rsid w:val="000C191C"/>
    <w:rsid w:val="000C1945"/>
    <w:rsid w:val="000C1977"/>
    <w:rsid w:val="000C1A53"/>
    <w:rsid w:val="000C1F52"/>
    <w:rsid w:val="000C1FBB"/>
    <w:rsid w:val="000C2101"/>
    <w:rsid w:val="000C2364"/>
    <w:rsid w:val="000C24C1"/>
    <w:rsid w:val="000C2587"/>
    <w:rsid w:val="000C2632"/>
    <w:rsid w:val="000C266E"/>
    <w:rsid w:val="000C287E"/>
    <w:rsid w:val="000C29DD"/>
    <w:rsid w:val="000C2B0C"/>
    <w:rsid w:val="000C2CAE"/>
    <w:rsid w:val="000C2CC4"/>
    <w:rsid w:val="000C2CE7"/>
    <w:rsid w:val="000C2EEF"/>
    <w:rsid w:val="000C2F2B"/>
    <w:rsid w:val="000C304C"/>
    <w:rsid w:val="000C3062"/>
    <w:rsid w:val="000C308E"/>
    <w:rsid w:val="000C3260"/>
    <w:rsid w:val="000C329A"/>
    <w:rsid w:val="000C37B8"/>
    <w:rsid w:val="000C3995"/>
    <w:rsid w:val="000C399C"/>
    <w:rsid w:val="000C3A32"/>
    <w:rsid w:val="000C3AD0"/>
    <w:rsid w:val="000C3C23"/>
    <w:rsid w:val="000C3C5D"/>
    <w:rsid w:val="000C3F48"/>
    <w:rsid w:val="000C43FF"/>
    <w:rsid w:val="000C459B"/>
    <w:rsid w:val="000C4779"/>
    <w:rsid w:val="000C483A"/>
    <w:rsid w:val="000C483C"/>
    <w:rsid w:val="000C483E"/>
    <w:rsid w:val="000C497D"/>
    <w:rsid w:val="000C49FA"/>
    <w:rsid w:val="000C4A35"/>
    <w:rsid w:val="000C4B82"/>
    <w:rsid w:val="000C4B91"/>
    <w:rsid w:val="000C4C8D"/>
    <w:rsid w:val="000C4EA7"/>
    <w:rsid w:val="000C4EB0"/>
    <w:rsid w:val="000C4EE8"/>
    <w:rsid w:val="000C4F42"/>
    <w:rsid w:val="000C4FC7"/>
    <w:rsid w:val="000C51FB"/>
    <w:rsid w:val="000C520A"/>
    <w:rsid w:val="000C52C9"/>
    <w:rsid w:val="000C536A"/>
    <w:rsid w:val="000C541A"/>
    <w:rsid w:val="000C5455"/>
    <w:rsid w:val="000C5502"/>
    <w:rsid w:val="000C550E"/>
    <w:rsid w:val="000C5631"/>
    <w:rsid w:val="000C56C0"/>
    <w:rsid w:val="000C57BF"/>
    <w:rsid w:val="000C5819"/>
    <w:rsid w:val="000C5851"/>
    <w:rsid w:val="000C594A"/>
    <w:rsid w:val="000C595F"/>
    <w:rsid w:val="000C5B5B"/>
    <w:rsid w:val="000C5BF5"/>
    <w:rsid w:val="000C5CFF"/>
    <w:rsid w:val="000C5DDD"/>
    <w:rsid w:val="000C5E31"/>
    <w:rsid w:val="000C5FE4"/>
    <w:rsid w:val="000C608C"/>
    <w:rsid w:val="000C60BA"/>
    <w:rsid w:val="000C6272"/>
    <w:rsid w:val="000C6293"/>
    <w:rsid w:val="000C62FC"/>
    <w:rsid w:val="000C6330"/>
    <w:rsid w:val="000C6372"/>
    <w:rsid w:val="000C64D1"/>
    <w:rsid w:val="000C65E2"/>
    <w:rsid w:val="000C68A9"/>
    <w:rsid w:val="000C6916"/>
    <w:rsid w:val="000C6933"/>
    <w:rsid w:val="000C6A3E"/>
    <w:rsid w:val="000C6B35"/>
    <w:rsid w:val="000C6D0F"/>
    <w:rsid w:val="000C702D"/>
    <w:rsid w:val="000C70AD"/>
    <w:rsid w:val="000C70C9"/>
    <w:rsid w:val="000C70F1"/>
    <w:rsid w:val="000C713E"/>
    <w:rsid w:val="000C7192"/>
    <w:rsid w:val="000C71A8"/>
    <w:rsid w:val="000C71D0"/>
    <w:rsid w:val="000C7285"/>
    <w:rsid w:val="000C73CD"/>
    <w:rsid w:val="000C740B"/>
    <w:rsid w:val="000C7433"/>
    <w:rsid w:val="000C74ED"/>
    <w:rsid w:val="000C752C"/>
    <w:rsid w:val="000C76EE"/>
    <w:rsid w:val="000C7729"/>
    <w:rsid w:val="000C77D1"/>
    <w:rsid w:val="000C78A4"/>
    <w:rsid w:val="000C78B0"/>
    <w:rsid w:val="000C79B7"/>
    <w:rsid w:val="000C79CC"/>
    <w:rsid w:val="000C7AB4"/>
    <w:rsid w:val="000C7AC3"/>
    <w:rsid w:val="000C7B99"/>
    <w:rsid w:val="000C7C2D"/>
    <w:rsid w:val="000C7D94"/>
    <w:rsid w:val="000C7DFC"/>
    <w:rsid w:val="000C7F47"/>
    <w:rsid w:val="000C7F56"/>
    <w:rsid w:val="000D001F"/>
    <w:rsid w:val="000D0039"/>
    <w:rsid w:val="000D017E"/>
    <w:rsid w:val="000D01A6"/>
    <w:rsid w:val="000D02D3"/>
    <w:rsid w:val="000D035D"/>
    <w:rsid w:val="000D03EB"/>
    <w:rsid w:val="000D0412"/>
    <w:rsid w:val="000D0535"/>
    <w:rsid w:val="000D05B0"/>
    <w:rsid w:val="000D0745"/>
    <w:rsid w:val="000D074C"/>
    <w:rsid w:val="000D07D8"/>
    <w:rsid w:val="000D09A2"/>
    <w:rsid w:val="000D0A22"/>
    <w:rsid w:val="000D0B2E"/>
    <w:rsid w:val="000D0C2C"/>
    <w:rsid w:val="000D0D7D"/>
    <w:rsid w:val="000D0DEF"/>
    <w:rsid w:val="000D0E61"/>
    <w:rsid w:val="000D0E7D"/>
    <w:rsid w:val="000D0FC1"/>
    <w:rsid w:val="000D1148"/>
    <w:rsid w:val="000D1278"/>
    <w:rsid w:val="000D1294"/>
    <w:rsid w:val="000D1364"/>
    <w:rsid w:val="000D13F4"/>
    <w:rsid w:val="000D1450"/>
    <w:rsid w:val="000D152B"/>
    <w:rsid w:val="000D159F"/>
    <w:rsid w:val="000D15FA"/>
    <w:rsid w:val="000D174B"/>
    <w:rsid w:val="000D18EB"/>
    <w:rsid w:val="000D1B94"/>
    <w:rsid w:val="000D1CBA"/>
    <w:rsid w:val="000D1EB5"/>
    <w:rsid w:val="000D2060"/>
    <w:rsid w:val="000D2204"/>
    <w:rsid w:val="000D22C0"/>
    <w:rsid w:val="000D23E9"/>
    <w:rsid w:val="000D23F1"/>
    <w:rsid w:val="000D2426"/>
    <w:rsid w:val="000D25A5"/>
    <w:rsid w:val="000D2641"/>
    <w:rsid w:val="000D2690"/>
    <w:rsid w:val="000D2697"/>
    <w:rsid w:val="000D27BA"/>
    <w:rsid w:val="000D2989"/>
    <w:rsid w:val="000D2AB7"/>
    <w:rsid w:val="000D2AF8"/>
    <w:rsid w:val="000D2B00"/>
    <w:rsid w:val="000D2B70"/>
    <w:rsid w:val="000D2C7E"/>
    <w:rsid w:val="000D2D33"/>
    <w:rsid w:val="000D2E81"/>
    <w:rsid w:val="000D2F43"/>
    <w:rsid w:val="000D2FBC"/>
    <w:rsid w:val="000D2FE8"/>
    <w:rsid w:val="000D3062"/>
    <w:rsid w:val="000D3118"/>
    <w:rsid w:val="000D3304"/>
    <w:rsid w:val="000D3346"/>
    <w:rsid w:val="000D3385"/>
    <w:rsid w:val="000D34CE"/>
    <w:rsid w:val="000D34FB"/>
    <w:rsid w:val="000D38E9"/>
    <w:rsid w:val="000D3904"/>
    <w:rsid w:val="000D39D7"/>
    <w:rsid w:val="000D3A3C"/>
    <w:rsid w:val="000D3C08"/>
    <w:rsid w:val="000D3CAE"/>
    <w:rsid w:val="000D3F93"/>
    <w:rsid w:val="000D407B"/>
    <w:rsid w:val="000D414E"/>
    <w:rsid w:val="000D42AE"/>
    <w:rsid w:val="000D4314"/>
    <w:rsid w:val="000D43E1"/>
    <w:rsid w:val="000D4435"/>
    <w:rsid w:val="000D452E"/>
    <w:rsid w:val="000D4626"/>
    <w:rsid w:val="000D4645"/>
    <w:rsid w:val="000D46D6"/>
    <w:rsid w:val="000D4792"/>
    <w:rsid w:val="000D486A"/>
    <w:rsid w:val="000D49C4"/>
    <w:rsid w:val="000D4A48"/>
    <w:rsid w:val="000D4B05"/>
    <w:rsid w:val="000D4C56"/>
    <w:rsid w:val="000D4D78"/>
    <w:rsid w:val="000D4D81"/>
    <w:rsid w:val="000D4DF2"/>
    <w:rsid w:val="000D4DF8"/>
    <w:rsid w:val="000D4E4A"/>
    <w:rsid w:val="000D4F86"/>
    <w:rsid w:val="000D4FD7"/>
    <w:rsid w:val="000D51F5"/>
    <w:rsid w:val="000D522D"/>
    <w:rsid w:val="000D53DB"/>
    <w:rsid w:val="000D53EF"/>
    <w:rsid w:val="000D5466"/>
    <w:rsid w:val="000D5497"/>
    <w:rsid w:val="000D55C9"/>
    <w:rsid w:val="000D55E9"/>
    <w:rsid w:val="000D5624"/>
    <w:rsid w:val="000D5729"/>
    <w:rsid w:val="000D593F"/>
    <w:rsid w:val="000D5948"/>
    <w:rsid w:val="000D5A90"/>
    <w:rsid w:val="000D5B01"/>
    <w:rsid w:val="000D5B23"/>
    <w:rsid w:val="000D5B4F"/>
    <w:rsid w:val="000D5BF9"/>
    <w:rsid w:val="000D5C36"/>
    <w:rsid w:val="000D5C85"/>
    <w:rsid w:val="000D5E32"/>
    <w:rsid w:val="000D5EDC"/>
    <w:rsid w:val="000D5F6B"/>
    <w:rsid w:val="000D5FAE"/>
    <w:rsid w:val="000D5FF8"/>
    <w:rsid w:val="000D607E"/>
    <w:rsid w:val="000D608D"/>
    <w:rsid w:val="000D60BE"/>
    <w:rsid w:val="000D61C8"/>
    <w:rsid w:val="000D62D4"/>
    <w:rsid w:val="000D62DE"/>
    <w:rsid w:val="000D62E1"/>
    <w:rsid w:val="000D631F"/>
    <w:rsid w:val="000D6451"/>
    <w:rsid w:val="000D648A"/>
    <w:rsid w:val="000D65AF"/>
    <w:rsid w:val="000D65FF"/>
    <w:rsid w:val="000D6610"/>
    <w:rsid w:val="000D6891"/>
    <w:rsid w:val="000D68A5"/>
    <w:rsid w:val="000D69A6"/>
    <w:rsid w:val="000D69BC"/>
    <w:rsid w:val="000D6B06"/>
    <w:rsid w:val="000D6B39"/>
    <w:rsid w:val="000D6C82"/>
    <w:rsid w:val="000D6D33"/>
    <w:rsid w:val="000D7161"/>
    <w:rsid w:val="000D7210"/>
    <w:rsid w:val="000D74CE"/>
    <w:rsid w:val="000D7564"/>
    <w:rsid w:val="000D7570"/>
    <w:rsid w:val="000D75B4"/>
    <w:rsid w:val="000D7729"/>
    <w:rsid w:val="000D7791"/>
    <w:rsid w:val="000D79A6"/>
    <w:rsid w:val="000D79B2"/>
    <w:rsid w:val="000D79C4"/>
    <w:rsid w:val="000D7A07"/>
    <w:rsid w:val="000D7A9D"/>
    <w:rsid w:val="000D7B29"/>
    <w:rsid w:val="000D7C0F"/>
    <w:rsid w:val="000D7E1E"/>
    <w:rsid w:val="000D7F10"/>
    <w:rsid w:val="000D7F7C"/>
    <w:rsid w:val="000E0091"/>
    <w:rsid w:val="000E00FF"/>
    <w:rsid w:val="000E013E"/>
    <w:rsid w:val="000E0226"/>
    <w:rsid w:val="000E02A0"/>
    <w:rsid w:val="000E0415"/>
    <w:rsid w:val="000E057E"/>
    <w:rsid w:val="000E058C"/>
    <w:rsid w:val="000E0664"/>
    <w:rsid w:val="000E06A3"/>
    <w:rsid w:val="000E06D8"/>
    <w:rsid w:val="000E07E5"/>
    <w:rsid w:val="000E0833"/>
    <w:rsid w:val="000E0983"/>
    <w:rsid w:val="000E0A46"/>
    <w:rsid w:val="000E0B29"/>
    <w:rsid w:val="000E104B"/>
    <w:rsid w:val="000E10D0"/>
    <w:rsid w:val="000E1312"/>
    <w:rsid w:val="000E13E5"/>
    <w:rsid w:val="000E146A"/>
    <w:rsid w:val="000E1590"/>
    <w:rsid w:val="000E1673"/>
    <w:rsid w:val="000E16E1"/>
    <w:rsid w:val="000E182F"/>
    <w:rsid w:val="000E1855"/>
    <w:rsid w:val="000E1886"/>
    <w:rsid w:val="000E18B0"/>
    <w:rsid w:val="000E1906"/>
    <w:rsid w:val="000E199C"/>
    <w:rsid w:val="000E1C10"/>
    <w:rsid w:val="000E1E84"/>
    <w:rsid w:val="000E1F20"/>
    <w:rsid w:val="000E20D8"/>
    <w:rsid w:val="000E20E6"/>
    <w:rsid w:val="000E22D2"/>
    <w:rsid w:val="000E2326"/>
    <w:rsid w:val="000E23A6"/>
    <w:rsid w:val="000E24C6"/>
    <w:rsid w:val="000E25B8"/>
    <w:rsid w:val="000E268E"/>
    <w:rsid w:val="000E294F"/>
    <w:rsid w:val="000E296E"/>
    <w:rsid w:val="000E2BF6"/>
    <w:rsid w:val="000E2D8E"/>
    <w:rsid w:val="000E2E63"/>
    <w:rsid w:val="000E2E6E"/>
    <w:rsid w:val="000E2EBF"/>
    <w:rsid w:val="000E2FC1"/>
    <w:rsid w:val="000E319E"/>
    <w:rsid w:val="000E31D5"/>
    <w:rsid w:val="000E33E3"/>
    <w:rsid w:val="000E346C"/>
    <w:rsid w:val="000E34A1"/>
    <w:rsid w:val="000E34E6"/>
    <w:rsid w:val="000E3661"/>
    <w:rsid w:val="000E374B"/>
    <w:rsid w:val="000E37D1"/>
    <w:rsid w:val="000E380C"/>
    <w:rsid w:val="000E392D"/>
    <w:rsid w:val="000E39AB"/>
    <w:rsid w:val="000E3A98"/>
    <w:rsid w:val="000E3CF5"/>
    <w:rsid w:val="000E3D97"/>
    <w:rsid w:val="000E3DD4"/>
    <w:rsid w:val="000E3F1C"/>
    <w:rsid w:val="000E3F4C"/>
    <w:rsid w:val="000E3FEA"/>
    <w:rsid w:val="000E3FEC"/>
    <w:rsid w:val="000E406D"/>
    <w:rsid w:val="000E4361"/>
    <w:rsid w:val="000E4370"/>
    <w:rsid w:val="000E440C"/>
    <w:rsid w:val="000E4440"/>
    <w:rsid w:val="000E4458"/>
    <w:rsid w:val="000E45B5"/>
    <w:rsid w:val="000E45DF"/>
    <w:rsid w:val="000E4859"/>
    <w:rsid w:val="000E4A70"/>
    <w:rsid w:val="000E4B8D"/>
    <w:rsid w:val="000E4C0E"/>
    <w:rsid w:val="000E4C8D"/>
    <w:rsid w:val="000E4D71"/>
    <w:rsid w:val="000E4DA5"/>
    <w:rsid w:val="000E4DD8"/>
    <w:rsid w:val="000E4E83"/>
    <w:rsid w:val="000E4F25"/>
    <w:rsid w:val="000E50AD"/>
    <w:rsid w:val="000E51B5"/>
    <w:rsid w:val="000E52D4"/>
    <w:rsid w:val="000E54EE"/>
    <w:rsid w:val="000E5595"/>
    <w:rsid w:val="000E56F5"/>
    <w:rsid w:val="000E571A"/>
    <w:rsid w:val="000E5744"/>
    <w:rsid w:val="000E5765"/>
    <w:rsid w:val="000E577F"/>
    <w:rsid w:val="000E5875"/>
    <w:rsid w:val="000E589A"/>
    <w:rsid w:val="000E5937"/>
    <w:rsid w:val="000E5A19"/>
    <w:rsid w:val="000E5A6B"/>
    <w:rsid w:val="000E5B5D"/>
    <w:rsid w:val="000E5CCF"/>
    <w:rsid w:val="000E5D6A"/>
    <w:rsid w:val="000E5F7B"/>
    <w:rsid w:val="000E5FB2"/>
    <w:rsid w:val="000E5FB3"/>
    <w:rsid w:val="000E6018"/>
    <w:rsid w:val="000E6145"/>
    <w:rsid w:val="000E622A"/>
    <w:rsid w:val="000E68E6"/>
    <w:rsid w:val="000E6912"/>
    <w:rsid w:val="000E6A09"/>
    <w:rsid w:val="000E6B5A"/>
    <w:rsid w:val="000E6D86"/>
    <w:rsid w:val="000E6EB3"/>
    <w:rsid w:val="000E7209"/>
    <w:rsid w:val="000E7242"/>
    <w:rsid w:val="000E72A4"/>
    <w:rsid w:val="000E7384"/>
    <w:rsid w:val="000E761D"/>
    <w:rsid w:val="000E76A8"/>
    <w:rsid w:val="000E76BB"/>
    <w:rsid w:val="000E770B"/>
    <w:rsid w:val="000E7740"/>
    <w:rsid w:val="000E7761"/>
    <w:rsid w:val="000E782B"/>
    <w:rsid w:val="000E7844"/>
    <w:rsid w:val="000E7939"/>
    <w:rsid w:val="000E79AD"/>
    <w:rsid w:val="000E79B1"/>
    <w:rsid w:val="000E7A94"/>
    <w:rsid w:val="000E7CE9"/>
    <w:rsid w:val="000F00B7"/>
    <w:rsid w:val="000F00FF"/>
    <w:rsid w:val="000F0269"/>
    <w:rsid w:val="000F0358"/>
    <w:rsid w:val="000F047A"/>
    <w:rsid w:val="000F0484"/>
    <w:rsid w:val="000F0521"/>
    <w:rsid w:val="000F062F"/>
    <w:rsid w:val="000F06BB"/>
    <w:rsid w:val="000F0915"/>
    <w:rsid w:val="000F09BA"/>
    <w:rsid w:val="000F09C1"/>
    <w:rsid w:val="000F0D3D"/>
    <w:rsid w:val="000F0DC1"/>
    <w:rsid w:val="000F0EE7"/>
    <w:rsid w:val="000F1228"/>
    <w:rsid w:val="000F1282"/>
    <w:rsid w:val="000F14DE"/>
    <w:rsid w:val="000F15A4"/>
    <w:rsid w:val="000F1749"/>
    <w:rsid w:val="000F1A1C"/>
    <w:rsid w:val="000F1A5A"/>
    <w:rsid w:val="000F1A73"/>
    <w:rsid w:val="000F1A95"/>
    <w:rsid w:val="000F1B91"/>
    <w:rsid w:val="000F1BFE"/>
    <w:rsid w:val="000F1CCE"/>
    <w:rsid w:val="000F1CF9"/>
    <w:rsid w:val="000F1D8F"/>
    <w:rsid w:val="000F210A"/>
    <w:rsid w:val="000F216E"/>
    <w:rsid w:val="000F2219"/>
    <w:rsid w:val="000F2288"/>
    <w:rsid w:val="000F250C"/>
    <w:rsid w:val="000F2556"/>
    <w:rsid w:val="000F255A"/>
    <w:rsid w:val="000F26BD"/>
    <w:rsid w:val="000F26EA"/>
    <w:rsid w:val="000F2832"/>
    <w:rsid w:val="000F284C"/>
    <w:rsid w:val="000F2906"/>
    <w:rsid w:val="000F2969"/>
    <w:rsid w:val="000F2BCD"/>
    <w:rsid w:val="000F2BE0"/>
    <w:rsid w:val="000F2CF4"/>
    <w:rsid w:val="000F2D72"/>
    <w:rsid w:val="000F2DAE"/>
    <w:rsid w:val="000F2E28"/>
    <w:rsid w:val="000F2E43"/>
    <w:rsid w:val="000F2F03"/>
    <w:rsid w:val="000F2F77"/>
    <w:rsid w:val="000F30EE"/>
    <w:rsid w:val="000F32E6"/>
    <w:rsid w:val="000F33D6"/>
    <w:rsid w:val="000F3531"/>
    <w:rsid w:val="000F3568"/>
    <w:rsid w:val="000F36FD"/>
    <w:rsid w:val="000F390C"/>
    <w:rsid w:val="000F3A72"/>
    <w:rsid w:val="000F3B0E"/>
    <w:rsid w:val="000F3B17"/>
    <w:rsid w:val="000F3B28"/>
    <w:rsid w:val="000F3B59"/>
    <w:rsid w:val="000F3CAA"/>
    <w:rsid w:val="000F3D50"/>
    <w:rsid w:val="000F3EC2"/>
    <w:rsid w:val="000F3F4C"/>
    <w:rsid w:val="000F4251"/>
    <w:rsid w:val="000F4288"/>
    <w:rsid w:val="000F43A7"/>
    <w:rsid w:val="000F43CC"/>
    <w:rsid w:val="000F4483"/>
    <w:rsid w:val="000F4512"/>
    <w:rsid w:val="000F46B3"/>
    <w:rsid w:val="000F4764"/>
    <w:rsid w:val="000F4A11"/>
    <w:rsid w:val="000F4A4D"/>
    <w:rsid w:val="000F4B94"/>
    <w:rsid w:val="000F4C35"/>
    <w:rsid w:val="000F4D62"/>
    <w:rsid w:val="000F4D6F"/>
    <w:rsid w:val="000F4DC1"/>
    <w:rsid w:val="000F4F1D"/>
    <w:rsid w:val="000F5053"/>
    <w:rsid w:val="000F52B6"/>
    <w:rsid w:val="000F52CD"/>
    <w:rsid w:val="000F5426"/>
    <w:rsid w:val="000F547B"/>
    <w:rsid w:val="000F5576"/>
    <w:rsid w:val="000F55E0"/>
    <w:rsid w:val="000F56E2"/>
    <w:rsid w:val="000F57F4"/>
    <w:rsid w:val="000F581C"/>
    <w:rsid w:val="000F5826"/>
    <w:rsid w:val="000F5979"/>
    <w:rsid w:val="000F613D"/>
    <w:rsid w:val="000F6287"/>
    <w:rsid w:val="000F6326"/>
    <w:rsid w:val="000F63FF"/>
    <w:rsid w:val="000F6477"/>
    <w:rsid w:val="000F651D"/>
    <w:rsid w:val="000F6542"/>
    <w:rsid w:val="000F65EC"/>
    <w:rsid w:val="000F65EF"/>
    <w:rsid w:val="000F67DF"/>
    <w:rsid w:val="000F67EB"/>
    <w:rsid w:val="000F680C"/>
    <w:rsid w:val="000F6977"/>
    <w:rsid w:val="000F69BF"/>
    <w:rsid w:val="000F6A49"/>
    <w:rsid w:val="000F6AC0"/>
    <w:rsid w:val="000F6AC2"/>
    <w:rsid w:val="000F6E99"/>
    <w:rsid w:val="000F6EF8"/>
    <w:rsid w:val="000F6FFB"/>
    <w:rsid w:val="000F7045"/>
    <w:rsid w:val="000F7165"/>
    <w:rsid w:val="000F71CF"/>
    <w:rsid w:val="000F7219"/>
    <w:rsid w:val="000F722F"/>
    <w:rsid w:val="000F7237"/>
    <w:rsid w:val="000F73DB"/>
    <w:rsid w:val="000F7406"/>
    <w:rsid w:val="000F74E2"/>
    <w:rsid w:val="000F753A"/>
    <w:rsid w:val="000F75C6"/>
    <w:rsid w:val="000F75E9"/>
    <w:rsid w:val="000F7748"/>
    <w:rsid w:val="000F778F"/>
    <w:rsid w:val="000F7845"/>
    <w:rsid w:val="000F7AD1"/>
    <w:rsid w:val="000F7CB7"/>
    <w:rsid w:val="000F7DC4"/>
    <w:rsid w:val="000F7DDB"/>
    <w:rsid w:val="000F7F56"/>
    <w:rsid w:val="000F7F85"/>
    <w:rsid w:val="000FBE72"/>
    <w:rsid w:val="001000C0"/>
    <w:rsid w:val="00100280"/>
    <w:rsid w:val="0010074A"/>
    <w:rsid w:val="00100A70"/>
    <w:rsid w:val="00100B39"/>
    <w:rsid w:val="00100B98"/>
    <w:rsid w:val="00100C6F"/>
    <w:rsid w:val="00100D18"/>
    <w:rsid w:val="0010107E"/>
    <w:rsid w:val="001010D0"/>
    <w:rsid w:val="001011BB"/>
    <w:rsid w:val="001012FA"/>
    <w:rsid w:val="0010138C"/>
    <w:rsid w:val="00101463"/>
    <w:rsid w:val="0010177E"/>
    <w:rsid w:val="0010187E"/>
    <w:rsid w:val="001019F5"/>
    <w:rsid w:val="00101C3E"/>
    <w:rsid w:val="00101C5D"/>
    <w:rsid w:val="00101C90"/>
    <w:rsid w:val="00101E40"/>
    <w:rsid w:val="00101E86"/>
    <w:rsid w:val="00101EC8"/>
    <w:rsid w:val="00101FA1"/>
    <w:rsid w:val="00102144"/>
    <w:rsid w:val="00102379"/>
    <w:rsid w:val="001023A2"/>
    <w:rsid w:val="001023B4"/>
    <w:rsid w:val="001023D6"/>
    <w:rsid w:val="001024E7"/>
    <w:rsid w:val="0010282E"/>
    <w:rsid w:val="001028C0"/>
    <w:rsid w:val="00102907"/>
    <w:rsid w:val="00102957"/>
    <w:rsid w:val="00102B0D"/>
    <w:rsid w:val="00102BEA"/>
    <w:rsid w:val="00102E8E"/>
    <w:rsid w:val="0010301E"/>
    <w:rsid w:val="001030E7"/>
    <w:rsid w:val="0010317D"/>
    <w:rsid w:val="001031DA"/>
    <w:rsid w:val="001033DF"/>
    <w:rsid w:val="00103586"/>
    <w:rsid w:val="0010363C"/>
    <w:rsid w:val="0010369A"/>
    <w:rsid w:val="001037C0"/>
    <w:rsid w:val="00103825"/>
    <w:rsid w:val="001038C0"/>
    <w:rsid w:val="00103941"/>
    <w:rsid w:val="00103BE9"/>
    <w:rsid w:val="00103CD9"/>
    <w:rsid w:val="00103D43"/>
    <w:rsid w:val="00103F78"/>
    <w:rsid w:val="00103F96"/>
    <w:rsid w:val="00103FC1"/>
    <w:rsid w:val="0010413A"/>
    <w:rsid w:val="001041D3"/>
    <w:rsid w:val="0010432E"/>
    <w:rsid w:val="00104474"/>
    <w:rsid w:val="00104655"/>
    <w:rsid w:val="00104692"/>
    <w:rsid w:val="001046F1"/>
    <w:rsid w:val="0010478D"/>
    <w:rsid w:val="001047B8"/>
    <w:rsid w:val="001049CB"/>
    <w:rsid w:val="00104B23"/>
    <w:rsid w:val="00104D70"/>
    <w:rsid w:val="00104DA6"/>
    <w:rsid w:val="0010507F"/>
    <w:rsid w:val="001050A3"/>
    <w:rsid w:val="001051E5"/>
    <w:rsid w:val="001053A8"/>
    <w:rsid w:val="001053AF"/>
    <w:rsid w:val="00105404"/>
    <w:rsid w:val="00105453"/>
    <w:rsid w:val="0010547A"/>
    <w:rsid w:val="00105523"/>
    <w:rsid w:val="001055A8"/>
    <w:rsid w:val="001056BC"/>
    <w:rsid w:val="001056D6"/>
    <w:rsid w:val="00105885"/>
    <w:rsid w:val="0010589B"/>
    <w:rsid w:val="001058C7"/>
    <w:rsid w:val="00105918"/>
    <w:rsid w:val="0010597B"/>
    <w:rsid w:val="001059C2"/>
    <w:rsid w:val="00105B80"/>
    <w:rsid w:val="00105D7B"/>
    <w:rsid w:val="00105E18"/>
    <w:rsid w:val="00105E22"/>
    <w:rsid w:val="00105E56"/>
    <w:rsid w:val="00105EE8"/>
    <w:rsid w:val="00105F66"/>
    <w:rsid w:val="00105F74"/>
    <w:rsid w:val="00105F83"/>
    <w:rsid w:val="00105F89"/>
    <w:rsid w:val="0010615B"/>
    <w:rsid w:val="00106178"/>
    <w:rsid w:val="001062F4"/>
    <w:rsid w:val="00106538"/>
    <w:rsid w:val="001065D6"/>
    <w:rsid w:val="0010667C"/>
    <w:rsid w:val="0010686A"/>
    <w:rsid w:val="001068A1"/>
    <w:rsid w:val="001068EE"/>
    <w:rsid w:val="001069F7"/>
    <w:rsid w:val="00106A34"/>
    <w:rsid w:val="00106BA2"/>
    <w:rsid w:val="00106C72"/>
    <w:rsid w:val="00106C78"/>
    <w:rsid w:val="00106F5E"/>
    <w:rsid w:val="0010702F"/>
    <w:rsid w:val="001072AE"/>
    <w:rsid w:val="00107471"/>
    <w:rsid w:val="001074A7"/>
    <w:rsid w:val="00107522"/>
    <w:rsid w:val="001075C9"/>
    <w:rsid w:val="00107727"/>
    <w:rsid w:val="0010798D"/>
    <w:rsid w:val="001079C2"/>
    <w:rsid w:val="00107A95"/>
    <w:rsid w:val="00107B65"/>
    <w:rsid w:val="00107B90"/>
    <w:rsid w:val="00107DF1"/>
    <w:rsid w:val="00110036"/>
    <w:rsid w:val="0011040D"/>
    <w:rsid w:val="00110812"/>
    <w:rsid w:val="0011088F"/>
    <w:rsid w:val="001108C0"/>
    <w:rsid w:val="00110AD5"/>
    <w:rsid w:val="00110BE7"/>
    <w:rsid w:val="00110CF0"/>
    <w:rsid w:val="00110D69"/>
    <w:rsid w:val="00110D8F"/>
    <w:rsid w:val="00110DD1"/>
    <w:rsid w:val="00110E15"/>
    <w:rsid w:val="00110EE3"/>
    <w:rsid w:val="00110F5D"/>
    <w:rsid w:val="00110FAF"/>
    <w:rsid w:val="00111188"/>
    <w:rsid w:val="0011124F"/>
    <w:rsid w:val="00111407"/>
    <w:rsid w:val="00111410"/>
    <w:rsid w:val="0011144D"/>
    <w:rsid w:val="00111539"/>
    <w:rsid w:val="001115FB"/>
    <w:rsid w:val="0011176D"/>
    <w:rsid w:val="0011180C"/>
    <w:rsid w:val="001118A6"/>
    <w:rsid w:val="001119BF"/>
    <w:rsid w:val="00111A8F"/>
    <w:rsid w:val="00111BFD"/>
    <w:rsid w:val="00111D2C"/>
    <w:rsid w:val="00111E6F"/>
    <w:rsid w:val="00111E79"/>
    <w:rsid w:val="00111FFF"/>
    <w:rsid w:val="00112048"/>
    <w:rsid w:val="0011208D"/>
    <w:rsid w:val="00112192"/>
    <w:rsid w:val="0011221B"/>
    <w:rsid w:val="0011223E"/>
    <w:rsid w:val="00112276"/>
    <w:rsid w:val="00112452"/>
    <w:rsid w:val="00112454"/>
    <w:rsid w:val="00112623"/>
    <w:rsid w:val="001127DB"/>
    <w:rsid w:val="00112AD6"/>
    <w:rsid w:val="00112C1E"/>
    <w:rsid w:val="00112D8E"/>
    <w:rsid w:val="00112E2A"/>
    <w:rsid w:val="00112E8F"/>
    <w:rsid w:val="00112F46"/>
    <w:rsid w:val="00112F70"/>
    <w:rsid w:val="00112F74"/>
    <w:rsid w:val="001130FE"/>
    <w:rsid w:val="001131F5"/>
    <w:rsid w:val="00113385"/>
    <w:rsid w:val="001133CA"/>
    <w:rsid w:val="00113511"/>
    <w:rsid w:val="00113597"/>
    <w:rsid w:val="001136FA"/>
    <w:rsid w:val="001137D9"/>
    <w:rsid w:val="001137F3"/>
    <w:rsid w:val="00113888"/>
    <w:rsid w:val="00113AA0"/>
    <w:rsid w:val="00113C1E"/>
    <w:rsid w:val="00113DEF"/>
    <w:rsid w:val="00113E3F"/>
    <w:rsid w:val="00113ED3"/>
    <w:rsid w:val="00113FB9"/>
    <w:rsid w:val="00113FD7"/>
    <w:rsid w:val="0011411C"/>
    <w:rsid w:val="001141FA"/>
    <w:rsid w:val="0011420F"/>
    <w:rsid w:val="00114235"/>
    <w:rsid w:val="00114300"/>
    <w:rsid w:val="00114319"/>
    <w:rsid w:val="0011434A"/>
    <w:rsid w:val="00114430"/>
    <w:rsid w:val="001144DB"/>
    <w:rsid w:val="001144E0"/>
    <w:rsid w:val="00114550"/>
    <w:rsid w:val="001145F5"/>
    <w:rsid w:val="001146C4"/>
    <w:rsid w:val="001146CA"/>
    <w:rsid w:val="00114A1F"/>
    <w:rsid w:val="00114B73"/>
    <w:rsid w:val="00114CED"/>
    <w:rsid w:val="00114E06"/>
    <w:rsid w:val="00114E81"/>
    <w:rsid w:val="00114FC1"/>
    <w:rsid w:val="00115062"/>
    <w:rsid w:val="001150BF"/>
    <w:rsid w:val="00115415"/>
    <w:rsid w:val="00115426"/>
    <w:rsid w:val="001155D3"/>
    <w:rsid w:val="00115666"/>
    <w:rsid w:val="00115824"/>
    <w:rsid w:val="00115876"/>
    <w:rsid w:val="001158AB"/>
    <w:rsid w:val="0011594B"/>
    <w:rsid w:val="00115AA8"/>
    <w:rsid w:val="00115AC5"/>
    <w:rsid w:val="00115B04"/>
    <w:rsid w:val="00115BC4"/>
    <w:rsid w:val="00115BF9"/>
    <w:rsid w:val="00115CAC"/>
    <w:rsid w:val="00115D23"/>
    <w:rsid w:val="00115DBB"/>
    <w:rsid w:val="00115DF8"/>
    <w:rsid w:val="00115E03"/>
    <w:rsid w:val="00115E5B"/>
    <w:rsid w:val="00115E81"/>
    <w:rsid w:val="00115F7B"/>
    <w:rsid w:val="001160E1"/>
    <w:rsid w:val="0011622F"/>
    <w:rsid w:val="001162AB"/>
    <w:rsid w:val="0011633E"/>
    <w:rsid w:val="0011634E"/>
    <w:rsid w:val="001163EC"/>
    <w:rsid w:val="0011642F"/>
    <w:rsid w:val="001164EA"/>
    <w:rsid w:val="001166B7"/>
    <w:rsid w:val="0011677F"/>
    <w:rsid w:val="0011693B"/>
    <w:rsid w:val="00116950"/>
    <w:rsid w:val="00116A07"/>
    <w:rsid w:val="00116CA6"/>
    <w:rsid w:val="00116CB0"/>
    <w:rsid w:val="00116E33"/>
    <w:rsid w:val="00117007"/>
    <w:rsid w:val="00117079"/>
    <w:rsid w:val="001171CB"/>
    <w:rsid w:val="001171D9"/>
    <w:rsid w:val="00117395"/>
    <w:rsid w:val="001173C7"/>
    <w:rsid w:val="001173F8"/>
    <w:rsid w:val="0011775A"/>
    <w:rsid w:val="001178A7"/>
    <w:rsid w:val="0011792A"/>
    <w:rsid w:val="0011794B"/>
    <w:rsid w:val="00117A16"/>
    <w:rsid w:val="00117B47"/>
    <w:rsid w:val="00117C23"/>
    <w:rsid w:val="00117E38"/>
    <w:rsid w:val="00117F69"/>
    <w:rsid w:val="00120019"/>
    <w:rsid w:val="00120067"/>
    <w:rsid w:val="0012028B"/>
    <w:rsid w:val="00120300"/>
    <w:rsid w:val="00120344"/>
    <w:rsid w:val="00120347"/>
    <w:rsid w:val="001203FA"/>
    <w:rsid w:val="001205D2"/>
    <w:rsid w:val="001208B9"/>
    <w:rsid w:val="0012090C"/>
    <w:rsid w:val="00120935"/>
    <w:rsid w:val="00120B4A"/>
    <w:rsid w:val="00120F53"/>
    <w:rsid w:val="00121059"/>
    <w:rsid w:val="0012124C"/>
    <w:rsid w:val="00121252"/>
    <w:rsid w:val="001212B0"/>
    <w:rsid w:val="00121691"/>
    <w:rsid w:val="001216BC"/>
    <w:rsid w:val="00121714"/>
    <w:rsid w:val="001217DD"/>
    <w:rsid w:val="00121E43"/>
    <w:rsid w:val="00121E93"/>
    <w:rsid w:val="00121F2D"/>
    <w:rsid w:val="001220D8"/>
    <w:rsid w:val="001222F7"/>
    <w:rsid w:val="00122356"/>
    <w:rsid w:val="00122364"/>
    <w:rsid w:val="0012258C"/>
    <w:rsid w:val="001225B6"/>
    <w:rsid w:val="001227F3"/>
    <w:rsid w:val="00122839"/>
    <w:rsid w:val="001228A3"/>
    <w:rsid w:val="001229BC"/>
    <w:rsid w:val="00122AB7"/>
    <w:rsid w:val="00122B57"/>
    <w:rsid w:val="00122B5B"/>
    <w:rsid w:val="00122B75"/>
    <w:rsid w:val="00122CA4"/>
    <w:rsid w:val="00122D3F"/>
    <w:rsid w:val="00122DC7"/>
    <w:rsid w:val="00122EEA"/>
    <w:rsid w:val="00122FD0"/>
    <w:rsid w:val="001230A5"/>
    <w:rsid w:val="0012323D"/>
    <w:rsid w:val="00123277"/>
    <w:rsid w:val="0012356F"/>
    <w:rsid w:val="0012373D"/>
    <w:rsid w:val="00123972"/>
    <w:rsid w:val="001239AD"/>
    <w:rsid w:val="00123B7C"/>
    <w:rsid w:val="00123D57"/>
    <w:rsid w:val="00123D6F"/>
    <w:rsid w:val="00123D79"/>
    <w:rsid w:val="00123DD6"/>
    <w:rsid w:val="00123DF6"/>
    <w:rsid w:val="00123EFB"/>
    <w:rsid w:val="00124111"/>
    <w:rsid w:val="00124132"/>
    <w:rsid w:val="00124254"/>
    <w:rsid w:val="00124260"/>
    <w:rsid w:val="001242E1"/>
    <w:rsid w:val="001242EF"/>
    <w:rsid w:val="001245DC"/>
    <w:rsid w:val="001245EE"/>
    <w:rsid w:val="00124609"/>
    <w:rsid w:val="00124741"/>
    <w:rsid w:val="00124762"/>
    <w:rsid w:val="00124B03"/>
    <w:rsid w:val="00124BA5"/>
    <w:rsid w:val="00124C35"/>
    <w:rsid w:val="00124CE2"/>
    <w:rsid w:val="00124F97"/>
    <w:rsid w:val="00125053"/>
    <w:rsid w:val="0012510F"/>
    <w:rsid w:val="00125196"/>
    <w:rsid w:val="0012525B"/>
    <w:rsid w:val="00125321"/>
    <w:rsid w:val="001254CE"/>
    <w:rsid w:val="00125514"/>
    <w:rsid w:val="00125542"/>
    <w:rsid w:val="0012554C"/>
    <w:rsid w:val="0012554E"/>
    <w:rsid w:val="0012555D"/>
    <w:rsid w:val="0012562F"/>
    <w:rsid w:val="0012564E"/>
    <w:rsid w:val="001259C5"/>
    <w:rsid w:val="001259EA"/>
    <w:rsid w:val="001259F8"/>
    <w:rsid w:val="00125BE2"/>
    <w:rsid w:val="00125C6B"/>
    <w:rsid w:val="00125C95"/>
    <w:rsid w:val="00125D8B"/>
    <w:rsid w:val="00125F49"/>
    <w:rsid w:val="00126442"/>
    <w:rsid w:val="00126783"/>
    <w:rsid w:val="001267C2"/>
    <w:rsid w:val="001267DD"/>
    <w:rsid w:val="00126802"/>
    <w:rsid w:val="001269B2"/>
    <w:rsid w:val="001269C5"/>
    <w:rsid w:val="00126A14"/>
    <w:rsid w:val="00126AF6"/>
    <w:rsid w:val="00126AF9"/>
    <w:rsid w:val="00126B33"/>
    <w:rsid w:val="00126B4B"/>
    <w:rsid w:val="00126B9F"/>
    <w:rsid w:val="00126BF1"/>
    <w:rsid w:val="00126C57"/>
    <w:rsid w:val="00126CC7"/>
    <w:rsid w:val="00126DD5"/>
    <w:rsid w:val="00126E42"/>
    <w:rsid w:val="00126EDD"/>
    <w:rsid w:val="00126FD4"/>
    <w:rsid w:val="00127101"/>
    <w:rsid w:val="00127157"/>
    <w:rsid w:val="0012750D"/>
    <w:rsid w:val="001276E8"/>
    <w:rsid w:val="001279F6"/>
    <w:rsid w:val="00127A74"/>
    <w:rsid w:val="00127A8F"/>
    <w:rsid w:val="00127A9C"/>
    <w:rsid w:val="00127BDA"/>
    <w:rsid w:val="00127C9F"/>
    <w:rsid w:val="00127D1B"/>
    <w:rsid w:val="00127DD4"/>
    <w:rsid w:val="001300AE"/>
    <w:rsid w:val="00130160"/>
    <w:rsid w:val="0013026C"/>
    <w:rsid w:val="001302D4"/>
    <w:rsid w:val="00130769"/>
    <w:rsid w:val="00130916"/>
    <w:rsid w:val="00130980"/>
    <w:rsid w:val="00130A04"/>
    <w:rsid w:val="00130ADE"/>
    <w:rsid w:val="00130F66"/>
    <w:rsid w:val="001310B7"/>
    <w:rsid w:val="00131152"/>
    <w:rsid w:val="001314E2"/>
    <w:rsid w:val="001315AF"/>
    <w:rsid w:val="0013166B"/>
    <w:rsid w:val="001316B3"/>
    <w:rsid w:val="00131820"/>
    <w:rsid w:val="00131A70"/>
    <w:rsid w:val="00131B3E"/>
    <w:rsid w:val="00131BDF"/>
    <w:rsid w:val="00131C7B"/>
    <w:rsid w:val="00131D01"/>
    <w:rsid w:val="00131DE4"/>
    <w:rsid w:val="00131E84"/>
    <w:rsid w:val="00132025"/>
    <w:rsid w:val="001320C6"/>
    <w:rsid w:val="00132140"/>
    <w:rsid w:val="00132398"/>
    <w:rsid w:val="0013241E"/>
    <w:rsid w:val="00132595"/>
    <w:rsid w:val="001325C7"/>
    <w:rsid w:val="0013262E"/>
    <w:rsid w:val="001326F6"/>
    <w:rsid w:val="001326FE"/>
    <w:rsid w:val="00132DAA"/>
    <w:rsid w:val="00132EAF"/>
    <w:rsid w:val="00133005"/>
    <w:rsid w:val="001331F7"/>
    <w:rsid w:val="00133235"/>
    <w:rsid w:val="001333BF"/>
    <w:rsid w:val="001333DE"/>
    <w:rsid w:val="00133484"/>
    <w:rsid w:val="001335B1"/>
    <w:rsid w:val="001335CD"/>
    <w:rsid w:val="001335F9"/>
    <w:rsid w:val="00133897"/>
    <w:rsid w:val="00133898"/>
    <w:rsid w:val="0013391C"/>
    <w:rsid w:val="00133986"/>
    <w:rsid w:val="00133B33"/>
    <w:rsid w:val="00133BB7"/>
    <w:rsid w:val="00133CAB"/>
    <w:rsid w:val="00133D36"/>
    <w:rsid w:val="00133D3A"/>
    <w:rsid w:val="00133DE3"/>
    <w:rsid w:val="00133F9E"/>
    <w:rsid w:val="001340E9"/>
    <w:rsid w:val="00134137"/>
    <w:rsid w:val="0013414C"/>
    <w:rsid w:val="001341AB"/>
    <w:rsid w:val="001342DA"/>
    <w:rsid w:val="0013432A"/>
    <w:rsid w:val="00134624"/>
    <w:rsid w:val="00134650"/>
    <w:rsid w:val="0013469B"/>
    <w:rsid w:val="00134762"/>
    <w:rsid w:val="001347DC"/>
    <w:rsid w:val="0013488D"/>
    <w:rsid w:val="00134B22"/>
    <w:rsid w:val="00134BA2"/>
    <w:rsid w:val="00134C58"/>
    <w:rsid w:val="00134C95"/>
    <w:rsid w:val="00134CEA"/>
    <w:rsid w:val="00134F48"/>
    <w:rsid w:val="00134FA7"/>
    <w:rsid w:val="00135122"/>
    <w:rsid w:val="0013514B"/>
    <w:rsid w:val="0013532A"/>
    <w:rsid w:val="00135462"/>
    <w:rsid w:val="001355BD"/>
    <w:rsid w:val="001356F5"/>
    <w:rsid w:val="001359F6"/>
    <w:rsid w:val="00135B36"/>
    <w:rsid w:val="00135D06"/>
    <w:rsid w:val="00135D67"/>
    <w:rsid w:val="00135EAF"/>
    <w:rsid w:val="00135ECA"/>
    <w:rsid w:val="00135FEB"/>
    <w:rsid w:val="00136024"/>
    <w:rsid w:val="00136202"/>
    <w:rsid w:val="00136266"/>
    <w:rsid w:val="001362BB"/>
    <w:rsid w:val="001362F7"/>
    <w:rsid w:val="00136497"/>
    <w:rsid w:val="001366D0"/>
    <w:rsid w:val="001366EA"/>
    <w:rsid w:val="00136903"/>
    <w:rsid w:val="00136AF2"/>
    <w:rsid w:val="00136BF9"/>
    <w:rsid w:val="00136EE7"/>
    <w:rsid w:val="00136F06"/>
    <w:rsid w:val="00136F34"/>
    <w:rsid w:val="00137018"/>
    <w:rsid w:val="001371EC"/>
    <w:rsid w:val="001372E1"/>
    <w:rsid w:val="001373B8"/>
    <w:rsid w:val="0013748A"/>
    <w:rsid w:val="00137518"/>
    <w:rsid w:val="0013760B"/>
    <w:rsid w:val="0013779C"/>
    <w:rsid w:val="0013783C"/>
    <w:rsid w:val="00137888"/>
    <w:rsid w:val="0013799C"/>
    <w:rsid w:val="001379DD"/>
    <w:rsid w:val="00137A79"/>
    <w:rsid w:val="00137AA7"/>
    <w:rsid w:val="00137ADB"/>
    <w:rsid w:val="00137BC7"/>
    <w:rsid w:val="00137C16"/>
    <w:rsid w:val="00137C77"/>
    <w:rsid w:val="00140224"/>
    <w:rsid w:val="00140472"/>
    <w:rsid w:val="00140684"/>
    <w:rsid w:val="0014074A"/>
    <w:rsid w:val="00140801"/>
    <w:rsid w:val="00140ADC"/>
    <w:rsid w:val="00140CB4"/>
    <w:rsid w:val="00140D0C"/>
    <w:rsid w:val="00140E9C"/>
    <w:rsid w:val="00140EE6"/>
    <w:rsid w:val="00140EEB"/>
    <w:rsid w:val="00140EEF"/>
    <w:rsid w:val="00140EFA"/>
    <w:rsid w:val="00141015"/>
    <w:rsid w:val="001410B5"/>
    <w:rsid w:val="001410C9"/>
    <w:rsid w:val="001412CE"/>
    <w:rsid w:val="00141363"/>
    <w:rsid w:val="0014148B"/>
    <w:rsid w:val="00141553"/>
    <w:rsid w:val="0014158C"/>
    <w:rsid w:val="001415C5"/>
    <w:rsid w:val="001416B1"/>
    <w:rsid w:val="001416E0"/>
    <w:rsid w:val="00141782"/>
    <w:rsid w:val="001417AB"/>
    <w:rsid w:val="00141834"/>
    <w:rsid w:val="00141912"/>
    <w:rsid w:val="0014191F"/>
    <w:rsid w:val="00141BF6"/>
    <w:rsid w:val="00141FF1"/>
    <w:rsid w:val="00142075"/>
    <w:rsid w:val="0014208E"/>
    <w:rsid w:val="00142112"/>
    <w:rsid w:val="001422CC"/>
    <w:rsid w:val="0014235B"/>
    <w:rsid w:val="0014248D"/>
    <w:rsid w:val="001425E8"/>
    <w:rsid w:val="00142628"/>
    <w:rsid w:val="00142635"/>
    <w:rsid w:val="001426BD"/>
    <w:rsid w:val="0014281E"/>
    <w:rsid w:val="00142AA2"/>
    <w:rsid w:val="00142ADC"/>
    <w:rsid w:val="00142B35"/>
    <w:rsid w:val="00142BE9"/>
    <w:rsid w:val="00142DCB"/>
    <w:rsid w:val="00142FC3"/>
    <w:rsid w:val="00142FEC"/>
    <w:rsid w:val="00143435"/>
    <w:rsid w:val="00143495"/>
    <w:rsid w:val="001439BD"/>
    <w:rsid w:val="001439D3"/>
    <w:rsid w:val="00143D3E"/>
    <w:rsid w:val="00143EF9"/>
    <w:rsid w:val="00143F9F"/>
    <w:rsid w:val="0014414F"/>
    <w:rsid w:val="0014423C"/>
    <w:rsid w:val="0014436E"/>
    <w:rsid w:val="001444FA"/>
    <w:rsid w:val="001445A8"/>
    <w:rsid w:val="001446FC"/>
    <w:rsid w:val="00144814"/>
    <w:rsid w:val="00144AE1"/>
    <w:rsid w:val="00144CD2"/>
    <w:rsid w:val="00145125"/>
    <w:rsid w:val="00145181"/>
    <w:rsid w:val="001452D9"/>
    <w:rsid w:val="001454BC"/>
    <w:rsid w:val="0014559E"/>
    <w:rsid w:val="001457BD"/>
    <w:rsid w:val="001457D0"/>
    <w:rsid w:val="00145A74"/>
    <w:rsid w:val="00145BB7"/>
    <w:rsid w:val="00145CEF"/>
    <w:rsid w:val="00145D33"/>
    <w:rsid w:val="00145D43"/>
    <w:rsid w:val="00145E61"/>
    <w:rsid w:val="00145E6B"/>
    <w:rsid w:val="00145EDD"/>
    <w:rsid w:val="00145FCF"/>
    <w:rsid w:val="001460C1"/>
    <w:rsid w:val="00146259"/>
    <w:rsid w:val="001462FA"/>
    <w:rsid w:val="0014630E"/>
    <w:rsid w:val="00146491"/>
    <w:rsid w:val="001464F8"/>
    <w:rsid w:val="0014652B"/>
    <w:rsid w:val="00146812"/>
    <w:rsid w:val="001469AC"/>
    <w:rsid w:val="00146A37"/>
    <w:rsid w:val="00146C59"/>
    <w:rsid w:val="00146C81"/>
    <w:rsid w:val="00146ED6"/>
    <w:rsid w:val="00146F63"/>
    <w:rsid w:val="00146FDA"/>
    <w:rsid w:val="001471BB"/>
    <w:rsid w:val="001471E5"/>
    <w:rsid w:val="001472B0"/>
    <w:rsid w:val="001472BE"/>
    <w:rsid w:val="00147349"/>
    <w:rsid w:val="00147459"/>
    <w:rsid w:val="00147645"/>
    <w:rsid w:val="0014766B"/>
    <w:rsid w:val="001477A0"/>
    <w:rsid w:val="001477BA"/>
    <w:rsid w:val="0014786C"/>
    <w:rsid w:val="00147B1D"/>
    <w:rsid w:val="00147D1E"/>
    <w:rsid w:val="00147F7A"/>
    <w:rsid w:val="00147FCB"/>
    <w:rsid w:val="001500C2"/>
    <w:rsid w:val="00150322"/>
    <w:rsid w:val="001503E5"/>
    <w:rsid w:val="00150542"/>
    <w:rsid w:val="00150551"/>
    <w:rsid w:val="0015062B"/>
    <w:rsid w:val="001506E0"/>
    <w:rsid w:val="001508F3"/>
    <w:rsid w:val="00150A1F"/>
    <w:rsid w:val="00150A50"/>
    <w:rsid w:val="00150A55"/>
    <w:rsid w:val="00150A7B"/>
    <w:rsid w:val="00150AFC"/>
    <w:rsid w:val="00150B0A"/>
    <w:rsid w:val="00150BD6"/>
    <w:rsid w:val="00150C61"/>
    <w:rsid w:val="00150D8B"/>
    <w:rsid w:val="00150DD6"/>
    <w:rsid w:val="00150E1F"/>
    <w:rsid w:val="001510B5"/>
    <w:rsid w:val="00151222"/>
    <w:rsid w:val="0015143B"/>
    <w:rsid w:val="001514D5"/>
    <w:rsid w:val="001516D1"/>
    <w:rsid w:val="001517B8"/>
    <w:rsid w:val="001519E2"/>
    <w:rsid w:val="00151AB1"/>
    <w:rsid w:val="00151B32"/>
    <w:rsid w:val="00151BBB"/>
    <w:rsid w:val="00151BE1"/>
    <w:rsid w:val="00151E03"/>
    <w:rsid w:val="00151E34"/>
    <w:rsid w:val="00151E71"/>
    <w:rsid w:val="00151EF7"/>
    <w:rsid w:val="00151FF0"/>
    <w:rsid w:val="001520A7"/>
    <w:rsid w:val="001520E0"/>
    <w:rsid w:val="00152148"/>
    <w:rsid w:val="00152192"/>
    <w:rsid w:val="0015227A"/>
    <w:rsid w:val="0015227E"/>
    <w:rsid w:val="001522BD"/>
    <w:rsid w:val="0015235E"/>
    <w:rsid w:val="0015239D"/>
    <w:rsid w:val="00152499"/>
    <w:rsid w:val="00152556"/>
    <w:rsid w:val="00152585"/>
    <w:rsid w:val="00152626"/>
    <w:rsid w:val="0015271F"/>
    <w:rsid w:val="001527CC"/>
    <w:rsid w:val="001527EF"/>
    <w:rsid w:val="00152873"/>
    <w:rsid w:val="0015292B"/>
    <w:rsid w:val="001529FB"/>
    <w:rsid w:val="00152AAF"/>
    <w:rsid w:val="00152B13"/>
    <w:rsid w:val="00152C22"/>
    <w:rsid w:val="00152D21"/>
    <w:rsid w:val="00152DDB"/>
    <w:rsid w:val="00152ED7"/>
    <w:rsid w:val="00152ED9"/>
    <w:rsid w:val="00152EDE"/>
    <w:rsid w:val="00152EF7"/>
    <w:rsid w:val="00152FB0"/>
    <w:rsid w:val="001534D1"/>
    <w:rsid w:val="0015372C"/>
    <w:rsid w:val="00153782"/>
    <w:rsid w:val="00153842"/>
    <w:rsid w:val="0015385A"/>
    <w:rsid w:val="00153926"/>
    <w:rsid w:val="001539A7"/>
    <w:rsid w:val="00153B33"/>
    <w:rsid w:val="00153DBC"/>
    <w:rsid w:val="00153E5D"/>
    <w:rsid w:val="00153EDD"/>
    <w:rsid w:val="00154024"/>
    <w:rsid w:val="001540BC"/>
    <w:rsid w:val="0015414B"/>
    <w:rsid w:val="00154166"/>
    <w:rsid w:val="001541AA"/>
    <w:rsid w:val="00154229"/>
    <w:rsid w:val="0015435D"/>
    <w:rsid w:val="0015441D"/>
    <w:rsid w:val="00154490"/>
    <w:rsid w:val="0015453D"/>
    <w:rsid w:val="001545C9"/>
    <w:rsid w:val="001545DB"/>
    <w:rsid w:val="0015460E"/>
    <w:rsid w:val="001546BC"/>
    <w:rsid w:val="00154866"/>
    <w:rsid w:val="001548D3"/>
    <w:rsid w:val="00154921"/>
    <w:rsid w:val="00154A86"/>
    <w:rsid w:val="00154AE5"/>
    <w:rsid w:val="00154B32"/>
    <w:rsid w:val="00154B72"/>
    <w:rsid w:val="00154C17"/>
    <w:rsid w:val="00154C1A"/>
    <w:rsid w:val="00154C4B"/>
    <w:rsid w:val="00154D55"/>
    <w:rsid w:val="00154D5E"/>
    <w:rsid w:val="00154D9F"/>
    <w:rsid w:val="00155130"/>
    <w:rsid w:val="001552A0"/>
    <w:rsid w:val="0015536D"/>
    <w:rsid w:val="0015554B"/>
    <w:rsid w:val="0015575E"/>
    <w:rsid w:val="001557D4"/>
    <w:rsid w:val="001558A0"/>
    <w:rsid w:val="00155BE7"/>
    <w:rsid w:val="00155C09"/>
    <w:rsid w:val="00155C42"/>
    <w:rsid w:val="00155D80"/>
    <w:rsid w:val="00155EB9"/>
    <w:rsid w:val="00156043"/>
    <w:rsid w:val="0015606C"/>
    <w:rsid w:val="00156138"/>
    <w:rsid w:val="0015623B"/>
    <w:rsid w:val="0015624F"/>
    <w:rsid w:val="0015632A"/>
    <w:rsid w:val="00156332"/>
    <w:rsid w:val="001564B7"/>
    <w:rsid w:val="001567BA"/>
    <w:rsid w:val="00156843"/>
    <w:rsid w:val="00156909"/>
    <w:rsid w:val="001569C2"/>
    <w:rsid w:val="00156BE6"/>
    <w:rsid w:val="00156CEE"/>
    <w:rsid w:val="00156E06"/>
    <w:rsid w:val="00156E3C"/>
    <w:rsid w:val="00156E7D"/>
    <w:rsid w:val="00156EA5"/>
    <w:rsid w:val="00156EE1"/>
    <w:rsid w:val="00156F51"/>
    <w:rsid w:val="0015717B"/>
    <w:rsid w:val="0015717D"/>
    <w:rsid w:val="00157291"/>
    <w:rsid w:val="001572B7"/>
    <w:rsid w:val="001572FB"/>
    <w:rsid w:val="001573B8"/>
    <w:rsid w:val="001573DB"/>
    <w:rsid w:val="001576F1"/>
    <w:rsid w:val="00157839"/>
    <w:rsid w:val="001578FC"/>
    <w:rsid w:val="00157989"/>
    <w:rsid w:val="00157B52"/>
    <w:rsid w:val="00157E29"/>
    <w:rsid w:val="00157E32"/>
    <w:rsid w:val="00157E97"/>
    <w:rsid w:val="00157F29"/>
    <w:rsid w:val="00157F93"/>
    <w:rsid w:val="001600CC"/>
    <w:rsid w:val="001603B2"/>
    <w:rsid w:val="00160491"/>
    <w:rsid w:val="001604A6"/>
    <w:rsid w:val="001604BE"/>
    <w:rsid w:val="001604D2"/>
    <w:rsid w:val="001604D3"/>
    <w:rsid w:val="001604E3"/>
    <w:rsid w:val="001604E6"/>
    <w:rsid w:val="00160679"/>
    <w:rsid w:val="00160773"/>
    <w:rsid w:val="001609D4"/>
    <w:rsid w:val="00160A8A"/>
    <w:rsid w:val="00160BC6"/>
    <w:rsid w:val="00160E5C"/>
    <w:rsid w:val="00160EAD"/>
    <w:rsid w:val="00160F6C"/>
    <w:rsid w:val="00161045"/>
    <w:rsid w:val="00161135"/>
    <w:rsid w:val="001611F7"/>
    <w:rsid w:val="00161236"/>
    <w:rsid w:val="001612D1"/>
    <w:rsid w:val="001612D4"/>
    <w:rsid w:val="00161342"/>
    <w:rsid w:val="0016143F"/>
    <w:rsid w:val="001615A6"/>
    <w:rsid w:val="001615AD"/>
    <w:rsid w:val="00161658"/>
    <w:rsid w:val="0016172B"/>
    <w:rsid w:val="001617B6"/>
    <w:rsid w:val="001619F8"/>
    <w:rsid w:val="00161A27"/>
    <w:rsid w:val="00161AE8"/>
    <w:rsid w:val="00161E51"/>
    <w:rsid w:val="00161ED9"/>
    <w:rsid w:val="00161F73"/>
    <w:rsid w:val="0016206A"/>
    <w:rsid w:val="0016225C"/>
    <w:rsid w:val="0016226E"/>
    <w:rsid w:val="001622F4"/>
    <w:rsid w:val="001623EF"/>
    <w:rsid w:val="0016261D"/>
    <w:rsid w:val="001626A1"/>
    <w:rsid w:val="00162786"/>
    <w:rsid w:val="0016283B"/>
    <w:rsid w:val="00162899"/>
    <w:rsid w:val="001628C8"/>
    <w:rsid w:val="00162989"/>
    <w:rsid w:val="00162BFB"/>
    <w:rsid w:val="00162C39"/>
    <w:rsid w:val="00162C5A"/>
    <w:rsid w:val="00162CD3"/>
    <w:rsid w:val="00162DD0"/>
    <w:rsid w:val="00162E23"/>
    <w:rsid w:val="001630C1"/>
    <w:rsid w:val="00163209"/>
    <w:rsid w:val="001634DB"/>
    <w:rsid w:val="00163508"/>
    <w:rsid w:val="001636AF"/>
    <w:rsid w:val="001636CD"/>
    <w:rsid w:val="00163BF5"/>
    <w:rsid w:val="00163C0A"/>
    <w:rsid w:val="00163C11"/>
    <w:rsid w:val="00163C51"/>
    <w:rsid w:val="00163CEE"/>
    <w:rsid w:val="00163E0B"/>
    <w:rsid w:val="0016413F"/>
    <w:rsid w:val="00164262"/>
    <w:rsid w:val="001644CB"/>
    <w:rsid w:val="001644F9"/>
    <w:rsid w:val="0016458B"/>
    <w:rsid w:val="0016463A"/>
    <w:rsid w:val="001647C4"/>
    <w:rsid w:val="001648EC"/>
    <w:rsid w:val="00164AE3"/>
    <w:rsid w:val="00164B45"/>
    <w:rsid w:val="00164CB8"/>
    <w:rsid w:val="00164CE8"/>
    <w:rsid w:val="00164E67"/>
    <w:rsid w:val="00164F0E"/>
    <w:rsid w:val="00164F87"/>
    <w:rsid w:val="00164FCA"/>
    <w:rsid w:val="001650EF"/>
    <w:rsid w:val="001651C1"/>
    <w:rsid w:val="0016538D"/>
    <w:rsid w:val="001653F1"/>
    <w:rsid w:val="00165448"/>
    <w:rsid w:val="001654DF"/>
    <w:rsid w:val="001654E1"/>
    <w:rsid w:val="0016569F"/>
    <w:rsid w:val="00165782"/>
    <w:rsid w:val="0016579F"/>
    <w:rsid w:val="001658AD"/>
    <w:rsid w:val="00165959"/>
    <w:rsid w:val="0016597E"/>
    <w:rsid w:val="00165993"/>
    <w:rsid w:val="00165DD6"/>
    <w:rsid w:val="00165E66"/>
    <w:rsid w:val="00165EFF"/>
    <w:rsid w:val="00165FF9"/>
    <w:rsid w:val="0016624A"/>
    <w:rsid w:val="001664CE"/>
    <w:rsid w:val="001667AB"/>
    <w:rsid w:val="001669DC"/>
    <w:rsid w:val="001669E7"/>
    <w:rsid w:val="00166C80"/>
    <w:rsid w:val="00166C82"/>
    <w:rsid w:val="00166CED"/>
    <w:rsid w:val="00166E75"/>
    <w:rsid w:val="00166F4B"/>
    <w:rsid w:val="00166FD0"/>
    <w:rsid w:val="0016701E"/>
    <w:rsid w:val="001671B5"/>
    <w:rsid w:val="001671FA"/>
    <w:rsid w:val="001672F8"/>
    <w:rsid w:val="00167355"/>
    <w:rsid w:val="0016735D"/>
    <w:rsid w:val="00167442"/>
    <w:rsid w:val="00167607"/>
    <w:rsid w:val="0016762E"/>
    <w:rsid w:val="0016777C"/>
    <w:rsid w:val="00167855"/>
    <w:rsid w:val="00167935"/>
    <w:rsid w:val="00167A40"/>
    <w:rsid w:val="00167A62"/>
    <w:rsid w:val="00167AD6"/>
    <w:rsid w:val="00167B4C"/>
    <w:rsid w:val="00167D6C"/>
    <w:rsid w:val="00167F8D"/>
    <w:rsid w:val="00167FD7"/>
    <w:rsid w:val="00170076"/>
    <w:rsid w:val="00170440"/>
    <w:rsid w:val="00170459"/>
    <w:rsid w:val="00170471"/>
    <w:rsid w:val="001706EE"/>
    <w:rsid w:val="00170808"/>
    <w:rsid w:val="001708C0"/>
    <w:rsid w:val="00170946"/>
    <w:rsid w:val="00170A33"/>
    <w:rsid w:val="00170A9A"/>
    <w:rsid w:val="00170D5F"/>
    <w:rsid w:val="00170D81"/>
    <w:rsid w:val="00170F7B"/>
    <w:rsid w:val="00170F82"/>
    <w:rsid w:val="001710DE"/>
    <w:rsid w:val="00171114"/>
    <w:rsid w:val="0017113B"/>
    <w:rsid w:val="001711C6"/>
    <w:rsid w:val="00171500"/>
    <w:rsid w:val="00171925"/>
    <w:rsid w:val="00171989"/>
    <w:rsid w:val="00171BEF"/>
    <w:rsid w:val="00171C93"/>
    <w:rsid w:val="00171DEB"/>
    <w:rsid w:val="00171E01"/>
    <w:rsid w:val="00171F32"/>
    <w:rsid w:val="00171F9D"/>
    <w:rsid w:val="0017215E"/>
    <w:rsid w:val="001721E7"/>
    <w:rsid w:val="00172208"/>
    <w:rsid w:val="0017220A"/>
    <w:rsid w:val="00172243"/>
    <w:rsid w:val="001722BB"/>
    <w:rsid w:val="00172447"/>
    <w:rsid w:val="00172464"/>
    <w:rsid w:val="001724E8"/>
    <w:rsid w:val="0017263C"/>
    <w:rsid w:val="0017274A"/>
    <w:rsid w:val="00172756"/>
    <w:rsid w:val="001727BE"/>
    <w:rsid w:val="00172B23"/>
    <w:rsid w:val="00172C60"/>
    <w:rsid w:val="00172D6E"/>
    <w:rsid w:val="00172E18"/>
    <w:rsid w:val="00172EB7"/>
    <w:rsid w:val="00172F33"/>
    <w:rsid w:val="00172FDA"/>
    <w:rsid w:val="00172FF7"/>
    <w:rsid w:val="0017300C"/>
    <w:rsid w:val="00173108"/>
    <w:rsid w:val="00173191"/>
    <w:rsid w:val="00173384"/>
    <w:rsid w:val="001733FD"/>
    <w:rsid w:val="00173486"/>
    <w:rsid w:val="0017351A"/>
    <w:rsid w:val="0017367F"/>
    <w:rsid w:val="00173695"/>
    <w:rsid w:val="001737CB"/>
    <w:rsid w:val="00173832"/>
    <w:rsid w:val="001738E8"/>
    <w:rsid w:val="0017392A"/>
    <w:rsid w:val="00173AC0"/>
    <w:rsid w:val="00173B91"/>
    <w:rsid w:val="00173BED"/>
    <w:rsid w:val="00173DDE"/>
    <w:rsid w:val="00173F5E"/>
    <w:rsid w:val="00173FD5"/>
    <w:rsid w:val="0017422D"/>
    <w:rsid w:val="001742BE"/>
    <w:rsid w:val="00174329"/>
    <w:rsid w:val="001745CB"/>
    <w:rsid w:val="00174655"/>
    <w:rsid w:val="00174665"/>
    <w:rsid w:val="001746F2"/>
    <w:rsid w:val="001747B8"/>
    <w:rsid w:val="00174897"/>
    <w:rsid w:val="00174A48"/>
    <w:rsid w:val="00174AC3"/>
    <w:rsid w:val="00174B52"/>
    <w:rsid w:val="00174CF6"/>
    <w:rsid w:val="00174D9F"/>
    <w:rsid w:val="00174FCA"/>
    <w:rsid w:val="0017509A"/>
    <w:rsid w:val="001755D3"/>
    <w:rsid w:val="001757CD"/>
    <w:rsid w:val="001759F4"/>
    <w:rsid w:val="00175A0C"/>
    <w:rsid w:val="00175A81"/>
    <w:rsid w:val="00175C57"/>
    <w:rsid w:val="00175CC9"/>
    <w:rsid w:val="00175D03"/>
    <w:rsid w:val="00175DB1"/>
    <w:rsid w:val="00175DD2"/>
    <w:rsid w:val="00175EBC"/>
    <w:rsid w:val="00176001"/>
    <w:rsid w:val="001760D2"/>
    <w:rsid w:val="0017623B"/>
    <w:rsid w:val="001762C7"/>
    <w:rsid w:val="001762C9"/>
    <w:rsid w:val="001763EC"/>
    <w:rsid w:val="00176486"/>
    <w:rsid w:val="00176564"/>
    <w:rsid w:val="001766B4"/>
    <w:rsid w:val="001766E6"/>
    <w:rsid w:val="00176702"/>
    <w:rsid w:val="001768AC"/>
    <w:rsid w:val="001768E1"/>
    <w:rsid w:val="00176B8A"/>
    <w:rsid w:val="00176B8D"/>
    <w:rsid w:val="00176BCD"/>
    <w:rsid w:val="00176FA8"/>
    <w:rsid w:val="001771EB"/>
    <w:rsid w:val="0017729D"/>
    <w:rsid w:val="001773CC"/>
    <w:rsid w:val="001773DB"/>
    <w:rsid w:val="00177576"/>
    <w:rsid w:val="001775DE"/>
    <w:rsid w:val="001775EE"/>
    <w:rsid w:val="00177614"/>
    <w:rsid w:val="00177653"/>
    <w:rsid w:val="001776B2"/>
    <w:rsid w:val="0017777E"/>
    <w:rsid w:val="00177A37"/>
    <w:rsid w:val="00177AA6"/>
    <w:rsid w:val="00177B35"/>
    <w:rsid w:val="00177CF2"/>
    <w:rsid w:val="00177CFA"/>
    <w:rsid w:val="00177D22"/>
    <w:rsid w:val="00177E2F"/>
    <w:rsid w:val="00177EE9"/>
    <w:rsid w:val="00177F4F"/>
    <w:rsid w:val="00180044"/>
    <w:rsid w:val="00180131"/>
    <w:rsid w:val="00180286"/>
    <w:rsid w:val="001802B2"/>
    <w:rsid w:val="001802FE"/>
    <w:rsid w:val="00180416"/>
    <w:rsid w:val="00180427"/>
    <w:rsid w:val="001805C9"/>
    <w:rsid w:val="001806E3"/>
    <w:rsid w:val="0018072D"/>
    <w:rsid w:val="0018084E"/>
    <w:rsid w:val="00180946"/>
    <w:rsid w:val="001809C7"/>
    <w:rsid w:val="00180AA5"/>
    <w:rsid w:val="00180BFA"/>
    <w:rsid w:val="00180C02"/>
    <w:rsid w:val="00180F2E"/>
    <w:rsid w:val="00181283"/>
    <w:rsid w:val="001814F8"/>
    <w:rsid w:val="00181509"/>
    <w:rsid w:val="00181614"/>
    <w:rsid w:val="0018161D"/>
    <w:rsid w:val="00181629"/>
    <w:rsid w:val="00181743"/>
    <w:rsid w:val="00181BC5"/>
    <w:rsid w:val="00181C18"/>
    <w:rsid w:val="00181CB1"/>
    <w:rsid w:val="00181DC7"/>
    <w:rsid w:val="0018207A"/>
    <w:rsid w:val="001821BB"/>
    <w:rsid w:val="001821D2"/>
    <w:rsid w:val="001821EC"/>
    <w:rsid w:val="001823F9"/>
    <w:rsid w:val="0018251B"/>
    <w:rsid w:val="00182571"/>
    <w:rsid w:val="001825A1"/>
    <w:rsid w:val="001827A1"/>
    <w:rsid w:val="001827EF"/>
    <w:rsid w:val="00182A46"/>
    <w:rsid w:val="00182B8A"/>
    <w:rsid w:val="00182BE8"/>
    <w:rsid w:val="00182C70"/>
    <w:rsid w:val="00182DE5"/>
    <w:rsid w:val="00182E0D"/>
    <w:rsid w:val="001830CB"/>
    <w:rsid w:val="001830E6"/>
    <w:rsid w:val="0018317C"/>
    <w:rsid w:val="001831AD"/>
    <w:rsid w:val="00183292"/>
    <w:rsid w:val="001832A3"/>
    <w:rsid w:val="00183312"/>
    <w:rsid w:val="00183593"/>
    <w:rsid w:val="00183831"/>
    <w:rsid w:val="0018395D"/>
    <w:rsid w:val="0018399C"/>
    <w:rsid w:val="00183B1D"/>
    <w:rsid w:val="00183B8A"/>
    <w:rsid w:val="00183BA3"/>
    <w:rsid w:val="00183D20"/>
    <w:rsid w:val="00183D73"/>
    <w:rsid w:val="00183D8F"/>
    <w:rsid w:val="00183E10"/>
    <w:rsid w:val="00184001"/>
    <w:rsid w:val="00184167"/>
    <w:rsid w:val="00184193"/>
    <w:rsid w:val="001841C1"/>
    <w:rsid w:val="00184250"/>
    <w:rsid w:val="001842AC"/>
    <w:rsid w:val="001843AF"/>
    <w:rsid w:val="00184443"/>
    <w:rsid w:val="0018449F"/>
    <w:rsid w:val="001844DF"/>
    <w:rsid w:val="00184678"/>
    <w:rsid w:val="00184733"/>
    <w:rsid w:val="001848CF"/>
    <w:rsid w:val="001848E8"/>
    <w:rsid w:val="00184A20"/>
    <w:rsid w:val="00184A82"/>
    <w:rsid w:val="00184D2E"/>
    <w:rsid w:val="00184DF0"/>
    <w:rsid w:val="00184E3E"/>
    <w:rsid w:val="0018527A"/>
    <w:rsid w:val="00185384"/>
    <w:rsid w:val="0018566C"/>
    <w:rsid w:val="00185737"/>
    <w:rsid w:val="00185906"/>
    <w:rsid w:val="00185B23"/>
    <w:rsid w:val="00185B83"/>
    <w:rsid w:val="00185D4F"/>
    <w:rsid w:val="00185D86"/>
    <w:rsid w:val="00186081"/>
    <w:rsid w:val="001860EB"/>
    <w:rsid w:val="00186191"/>
    <w:rsid w:val="001861F8"/>
    <w:rsid w:val="001864A3"/>
    <w:rsid w:val="001864AB"/>
    <w:rsid w:val="001866FD"/>
    <w:rsid w:val="00186805"/>
    <w:rsid w:val="001868D0"/>
    <w:rsid w:val="00186A2D"/>
    <w:rsid w:val="00186BBC"/>
    <w:rsid w:val="00186BE9"/>
    <w:rsid w:val="00186D25"/>
    <w:rsid w:val="00186E15"/>
    <w:rsid w:val="00186EB9"/>
    <w:rsid w:val="00186F6D"/>
    <w:rsid w:val="00186FEF"/>
    <w:rsid w:val="0018792A"/>
    <w:rsid w:val="0018793E"/>
    <w:rsid w:val="00187B0B"/>
    <w:rsid w:val="00187C03"/>
    <w:rsid w:val="00187E79"/>
    <w:rsid w:val="00187F08"/>
    <w:rsid w:val="00187F2D"/>
    <w:rsid w:val="00187F3E"/>
    <w:rsid w:val="00187FCD"/>
    <w:rsid w:val="00187FED"/>
    <w:rsid w:val="00189058"/>
    <w:rsid w:val="001902DB"/>
    <w:rsid w:val="00190557"/>
    <w:rsid w:val="001905D5"/>
    <w:rsid w:val="0019066D"/>
    <w:rsid w:val="00190A04"/>
    <w:rsid w:val="00190AE9"/>
    <w:rsid w:val="00190B0B"/>
    <w:rsid w:val="00190C2F"/>
    <w:rsid w:val="00190DB9"/>
    <w:rsid w:val="00190DD3"/>
    <w:rsid w:val="00190F08"/>
    <w:rsid w:val="00190F81"/>
    <w:rsid w:val="0019107A"/>
    <w:rsid w:val="00191090"/>
    <w:rsid w:val="001913D1"/>
    <w:rsid w:val="0019142F"/>
    <w:rsid w:val="0019143E"/>
    <w:rsid w:val="00191751"/>
    <w:rsid w:val="001917AB"/>
    <w:rsid w:val="00191A17"/>
    <w:rsid w:val="00191BC1"/>
    <w:rsid w:val="00191BD4"/>
    <w:rsid w:val="00191C76"/>
    <w:rsid w:val="00191D27"/>
    <w:rsid w:val="00191DC7"/>
    <w:rsid w:val="00191EC7"/>
    <w:rsid w:val="00191EF2"/>
    <w:rsid w:val="00192063"/>
    <w:rsid w:val="0019209F"/>
    <w:rsid w:val="001920F7"/>
    <w:rsid w:val="00192165"/>
    <w:rsid w:val="00192328"/>
    <w:rsid w:val="00192361"/>
    <w:rsid w:val="001923DD"/>
    <w:rsid w:val="00192443"/>
    <w:rsid w:val="0019261F"/>
    <w:rsid w:val="001928EE"/>
    <w:rsid w:val="0019298A"/>
    <w:rsid w:val="001929BA"/>
    <w:rsid w:val="00192D60"/>
    <w:rsid w:val="00192D7D"/>
    <w:rsid w:val="00192F77"/>
    <w:rsid w:val="00193029"/>
    <w:rsid w:val="00193056"/>
    <w:rsid w:val="00193150"/>
    <w:rsid w:val="001931B9"/>
    <w:rsid w:val="0019333A"/>
    <w:rsid w:val="001933FE"/>
    <w:rsid w:val="001934E3"/>
    <w:rsid w:val="001935B5"/>
    <w:rsid w:val="0019366D"/>
    <w:rsid w:val="001936CB"/>
    <w:rsid w:val="001937E9"/>
    <w:rsid w:val="00193945"/>
    <w:rsid w:val="0019394B"/>
    <w:rsid w:val="0019398E"/>
    <w:rsid w:val="00193AB1"/>
    <w:rsid w:val="00193C9A"/>
    <w:rsid w:val="00193CDC"/>
    <w:rsid w:val="00193DA8"/>
    <w:rsid w:val="00193E5A"/>
    <w:rsid w:val="00193E82"/>
    <w:rsid w:val="001941CB"/>
    <w:rsid w:val="00194303"/>
    <w:rsid w:val="0019432E"/>
    <w:rsid w:val="001946B3"/>
    <w:rsid w:val="00194778"/>
    <w:rsid w:val="001947CB"/>
    <w:rsid w:val="00194873"/>
    <w:rsid w:val="001948C5"/>
    <w:rsid w:val="00194A6E"/>
    <w:rsid w:val="00194BC6"/>
    <w:rsid w:val="00194C8B"/>
    <w:rsid w:val="00194DDD"/>
    <w:rsid w:val="00194ED4"/>
    <w:rsid w:val="00194F7B"/>
    <w:rsid w:val="00194FA4"/>
    <w:rsid w:val="00194FF1"/>
    <w:rsid w:val="00195072"/>
    <w:rsid w:val="00195153"/>
    <w:rsid w:val="001951EC"/>
    <w:rsid w:val="001952F4"/>
    <w:rsid w:val="0019544A"/>
    <w:rsid w:val="00195652"/>
    <w:rsid w:val="0019572B"/>
    <w:rsid w:val="00195B16"/>
    <w:rsid w:val="00195B90"/>
    <w:rsid w:val="00195C00"/>
    <w:rsid w:val="00195C39"/>
    <w:rsid w:val="00195D6D"/>
    <w:rsid w:val="00195F84"/>
    <w:rsid w:val="001960C0"/>
    <w:rsid w:val="00196187"/>
    <w:rsid w:val="00196325"/>
    <w:rsid w:val="00196363"/>
    <w:rsid w:val="00196414"/>
    <w:rsid w:val="001964FA"/>
    <w:rsid w:val="0019653E"/>
    <w:rsid w:val="0019662C"/>
    <w:rsid w:val="0019662D"/>
    <w:rsid w:val="00196664"/>
    <w:rsid w:val="00196861"/>
    <w:rsid w:val="00196A2E"/>
    <w:rsid w:val="00196A81"/>
    <w:rsid w:val="00196AB6"/>
    <w:rsid w:val="00196B5E"/>
    <w:rsid w:val="00196C0A"/>
    <w:rsid w:val="00196D53"/>
    <w:rsid w:val="00196DF0"/>
    <w:rsid w:val="0019700F"/>
    <w:rsid w:val="0019702E"/>
    <w:rsid w:val="00197178"/>
    <w:rsid w:val="00197195"/>
    <w:rsid w:val="001971C0"/>
    <w:rsid w:val="00197360"/>
    <w:rsid w:val="001973C9"/>
    <w:rsid w:val="001973F2"/>
    <w:rsid w:val="00197529"/>
    <w:rsid w:val="00197599"/>
    <w:rsid w:val="001975B8"/>
    <w:rsid w:val="0019770A"/>
    <w:rsid w:val="00197788"/>
    <w:rsid w:val="00197887"/>
    <w:rsid w:val="0019798F"/>
    <w:rsid w:val="00197B04"/>
    <w:rsid w:val="00197CFA"/>
    <w:rsid w:val="00197EB5"/>
    <w:rsid w:val="00197EDE"/>
    <w:rsid w:val="00197F5E"/>
    <w:rsid w:val="001A01BA"/>
    <w:rsid w:val="001A0396"/>
    <w:rsid w:val="001A06AE"/>
    <w:rsid w:val="001A0774"/>
    <w:rsid w:val="001A07B5"/>
    <w:rsid w:val="001A07F6"/>
    <w:rsid w:val="001A09F8"/>
    <w:rsid w:val="001A0A64"/>
    <w:rsid w:val="001A0A95"/>
    <w:rsid w:val="001A0BEB"/>
    <w:rsid w:val="001A0DCD"/>
    <w:rsid w:val="001A0EA9"/>
    <w:rsid w:val="001A0EB0"/>
    <w:rsid w:val="001A1268"/>
    <w:rsid w:val="001A1322"/>
    <w:rsid w:val="001A142C"/>
    <w:rsid w:val="001A170E"/>
    <w:rsid w:val="001A183F"/>
    <w:rsid w:val="001A19AC"/>
    <w:rsid w:val="001A1A04"/>
    <w:rsid w:val="001A1AE0"/>
    <w:rsid w:val="001A1B64"/>
    <w:rsid w:val="001A1BCE"/>
    <w:rsid w:val="001A1C27"/>
    <w:rsid w:val="001A1C3D"/>
    <w:rsid w:val="001A1C44"/>
    <w:rsid w:val="001A1D1F"/>
    <w:rsid w:val="001A1DF8"/>
    <w:rsid w:val="001A1E02"/>
    <w:rsid w:val="001A1E31"/>
    <w:rsid w:val="001A1EEF"/>
    <w:rsid w:val="001A1F39"/>
    <w:rsid w:val="001A1F6C"/>
    <w:rsid w:val="001A1FA0"/>
    <w:rsid w:val="001A2210"/>
    <w:rsid w:val="001A22E3"/>
    <w:rsid w:val="001A26DF"/>
    <w:rsid w:val="001A27EB"/>
    <w:rsid w:val="001A28E4"/>
    <w:rsid w:val="001A2DE2"/>
    <w:rsid w:val="001A2F10"/>
    <w:rsid w:val="001A2FC2"/>
    <w:rsid w:val="001A3109"/>
    <w:rsid w:val="001A342A"/>
    <w:rsid w:val="001A344D"/>
    <w:rsid w:val="001A34F2"/>
    <w:rsid w:val="001A34FD"/>
    <w:rsid w:val="001A3577"/>
    <w:rsid w:val="001A36D0"/>
    <w:rsid w:val="001A38B8"/>
    <w:rsid w:val="001A3943"/>
    <w:rsid w:val="001A3961"/>
    <w:rsid w:val="001A399A"/>
    <w:rsid w:val="001A3A7F"/>
    <w:rsid w:val="001A3AA7"/>
    <w:rsid w:val="001A3ACD"/>
    <w:rsid w:val="001A3C0E"/>
    <w:rsid w:val="001A3DD1"/>
    <w:rsid w:val="001A404F"/>
    <w:rsid w:val="001A414E"/>
    <w:rsid w:val="001A4263"/>
    <w:rsid w:val="001A4276"/>
    <w:rsid w:val="001A428D"/>
    <w:rsid w:val="001A4294"/>
    <w:rsid w:val="001A4396"/>
    <w:rsid w:val="001A439D"/>
    <w:rsid w:val="001A43A6"/>
    <w:rsid w:val="001A458D"/>
    <w:rsid w:val="001A4630"/>
    <w:rsid w:val="001A46EA"/>
    <w:rsid w:val="001A48AC"/>
    <w:rsid w:val="001A48BB"/>
    <w:rsid w:val="001A48DE"/>
    <w:rsid w:val="001A48F4"/>
    <w:rsid w:val="001A49DF"/>
    <w:rsid w:val="001A4A15"/>
    <w:rsid w:val="001A4B82"/>
    <w:rsid w:val="001A4C91"/>
    <w:rsid w:val="001A4DAE"/>
    <w:rsid w:val="001A4DCD"/>
    <w:rsid w:val="001A4E69"/>
    <w:rsid w:val="001A4E6E"/>
    <w:rsid w:val="001A4F25"/>
    <w:rsid w:val="001A4F3C"/>
    <w:rsid w:val="001A4F4B"/>
    <w:rsid w:val="001A513B"/>
    <w:rsid w:val="001A51CB"/>
    <w:rsid w:val="001A523D"/>
    <w:rsid w:val="001A537D"/>
    <w:rsid w:val="001A5410"/>
    <w:rsid w:val="001A54B5"/>
    <w:rsid w:val="001A55DB"/>
    <w:rsid w:val="001A5623"/>
    <w:rsid w:val="001A568D"/>
    <w:rsid w:val="001A56BF"/>
    <w:rsid w:val="001A5817"/>
    <w:rsid w:val="001A5B05"/>
    <w:rsid w:val="001A5BB4"/>
    <w:rsid w:val="001A5CED"/>
    <w:rsid w:val="001A5DB4"/>
    <w:rsid w:val="001A5E2C"/>
    <w:rsid w:val="001A6130"/>
    <w:rsid w:val="001A618B"/>
    <w:rsid w:val="001A61AF"/>
    <w:rsid w:val="001A62D0"/>
    <w:rsid w:val="001A6449"/>
    <w:rsid w:val="001A6467"/>
    <w:rsid w:val="001A66F4"/>
    <w:rsid w:val="001A675C"/>
    <w:rsid w:val="001A692A"/>
    <w:rsid w:val="001A6932"/>
    <w:rsid w:val="001A6996"/>
    <w:rsid w:val="001A6DB0"/>
    <w:rsid w:val="001A6E52"/>
    <w:rsid w:val="001A6E80"/>
    <w:rsid w:val="001A6EDA"/>
    <w:rsid w:val="001A70A9"/>
    <w:rsid w:val="001A7255"/>
    <w:rsid w:val="001A73E2"/>
    <w:rsid w:val="001A73E7"/>
    <w:rsid w:val="001A7658"/>
    <w:rsid w:val="001A768F"/>
    <w:rsid w:val="001A76F8"/>
    <w:rsid w:val="001A773D"/>
    <w:rsid w:val="001A77E8"/>
    <w:rsid w:val="001A7855"/>
    <w:rsid w:val="001A785E"/>
    <w:rsid w:val="001A79FE"/>
    <w:rsid w:val="001A7A6F"/>
    <w:rsid w:val="001A7BA6"/>
    <w:rsid w:val="001A7CD8"/>
    <w:rsid w:val="001A7E13"/>
    <w:rsid w:val="001A7F39"/>
    <w:rsid w:val="001A7F76"/>
    <w:rsid w:val="001B0062"/>
    <w:rsid w:val="001B00ED"/>
    <w:rsid w:val="001B0166"/>
    <w:rsid w:val="001B023D"/>
    <w:rsid w:val="001B0335"/>
    <w:rsid w:val="001B0509"/>
    <w:rsid w:val="001B0616"/>
    <w:rsid w:val="001B0863"/>
    <w:rsid w:val="001B092B"/>
    <w:rsid w:val="001B0983"/>
    <w:rsid w:val="001B0A98"/>
    <w:rsid w:val="001B0B0E"/>
    <w:rsid w:val="001B0BDB"/>
    <w:rsid w:val="001B0BEE"/>
    <w:rsid w:val="001B0CAD"/>
    <w:rsid w:val="001B0FEA"/>
    <w:rsid w:val="001B102E"/>
    <w:rsid w:val="001B1078"/>
    <w:rsid w:val="001B10EA"/>
    <w:rsid w:val="001B1119"/>
    <w:rsid w:val="001B1219"/>
    <w:rsid w:val="001B142D"/>
    <w:rsid w:val="001B1474"/>
    <w:rsid w:val="001B1694"/>
    <w:rsid w:val="001B1765"/>
    <w:rsid w:val="001B17EA"/>
    <w:rsid w:val="001B1920"/>
    <w:rsid w:val="001B193D"/>
    <w:rsid w:val="001B1999"/>
    <w:rsid w:val="001B1A87"/>
    <w:rsid w:val="001B1B95"/>
    <w:rsid w:val="001B1EB7"/>
    <w:rsid w:val="001B206F"/>
    <w:rsid w:val="001B20D8"/>
    <w:rsid w:val="001B22FE"/>
    <w:rsid w:val="001B24D4"/>
    <w:rsid w:val="001B24F8"/>
    <w:rsid w:val="001B25FA"/>
    <w:rsid w:val="001B25FD"/>
    <w:rsid w:val="001B2745"/>
    <w:rsid w:val="001B2B8F"/>
    <w:rsid w:val="001B2BC5"/>
    <w:rsid w:val="001B2CB7"/>
    <w:rsid w:val="001B2CCA"/>
    <w:rsid w:val="001B2DBE"/>
    <w:rsid w:val="001B2E8A"/>
    <w:rsid w:val="001B3013"/>
    <w:rsid w:val="001B3124"/>
    <w:rsid w:val="001B345C"/>
    <w:rsid w:val="001B34C8"/>
    <w:rsid w:val="001B3513"/>
    <w:rsid w:val="001B3991"/>
    <w:rsid w:val="001B3A19"/>
    <w:rsid w:val="001B3A24"/>
    <w:rsid w:val="001B3CB9"/>
    <w:rsid w:val="001B3CEB"/>
    <w:rsid w:val="001B4023"/>
    <w:rsid w:val="001B409A"/>
    <w:rsid w:val="001B415D"/>
    <w:rsid w:val="001B4285"/>
    <w:rsid w:val="001B439E"/>
    <w:rsid w:val="001B46B8"/>
    <w:rsid w:val="001B4749"/>
    <w:rsid w:val="001B4892"/>
    <w:rsid w:val="001B4963"/>
    <w:rsid w:val="001B4A06"/>
    <w:rsid w:val="001B4A3E"/>
    <w:rsid w:val="001B4B08"/>
    <w:rsid w:val="001B4C08"/>
    <w:rsid w:val="001B4C12"/>
    <w:rsid w:val="001B4FAA"/>
    <w:rsid w:val="001B5100"/>
    <w:rsid w:val="001B510D"/>
    <w:rsid w:val="001B5225"/>
    <w:rsid w:val="001B5370"/>
    <w:rsid w:val="001B5486"/>
    <w:rsid w:val="001B54AB"/>
    <w:rsid w:val="001B5741"/>
    <w:rsid w:val="001B5775"/>
    <w:rsid w:val="001B57B1"/>
    <w:rsid w:val="001B593B"/>
    <w:rsid w:val="001B5993"/>
    <w:rsid w:val="001B5A13"/>
    <w:rsid w:val="001B5B29"/>
    <w:rsid w:val="001B5BC1"/>
    <w:rsid w:val="001B5C31"/>
    <w:rsid w:val="001B5CB4"/>
    <w:rsid w:val="001B60DA"/>
    <w:rsid w:val="001B6134"/>
    <w:rsid w:val="001B6136"/>
    <w:rsid w:val="001B617F"/>
    <w:rsid w:val="001B61B7"/>
    <w:rsid w:val="001B61B9"/>
    <w:rsid w:val="001B6450"/>
    <w:rsid w:val="001B64B4"/>
    <w:rsid w:val="001B64D7"/>
    <w:rsid w:val="001B652C"/>
    <w:rsid w:val="001B6786"/>
    <w:rsid w:val="001B681D"/>
    <w:rsid w:val="001B6857"/>
    <w:rsid w:val="001B6B92"/>
    <w:rsid w:val="001B6ED6"/>
    <w:rsid w:val="001B70A2"/>
    <w:rsid w:val="001B7236"/>
    <w:rsid w:val="001B7657"/>
    <w:rsid w:val="001B7684"/>
    <w:rsid w:val="001B7AA7"/>
    <w:rsid w:val="001B7D06"/>
    <w:rsid w:val="001B7D0C"/>
    <w:rsid w:val="001B7DBC"/>
    <w:rsid w:val="001B7E42"/>
    <w:rsid w:val="001B7E7D"/>
    <w:rsid w:val="001B7ECA"/>
    <w:rsid w:val="001C000B"/>
    <w:rsid w:val="001C0057"/>
    <w:rsid w:val="001C0086"/>
    <w:rsid w:val="001C01D3"/>
    <w:rsid w:val="001C025D"/>
    <w:rsid w:val="001C02B8"/>
    <w:rsid w:val="001C03A8"/>
    <w:rsid w:val="001C0584"/>
    <w:rsid w:val="001C0663"/>
    <w:rsid w:val="001C07E3"/>
    <w:rsid w:val="001C0963"/>
    <w:rsid w:val="001C096B"/>
    <w:rsid w:val="001C09C5"/>
    <w:rsid w:val="001C0B58"/>
    <w:rsid w:val="001C0B63"/>
    <w:rsid w:val="001C0C48"/>
    <w:rsid w:val="001C0D82"/>
    <w:rsid w:val="001C0F52"/>
    <w:rsid w:val="001C1123"/>
    <w:rsid w:val="001C1152"/>
    <w:rsid w:val="001C117D"/>
    <w:rsid w:val="001C1185"/>
    <w:rsid w:val="001C1247"/>
    <w:rsid w:val="001C147C"/>
    <w:rsid w:val="001C1524"/>
    <w:rsid w:val="001C164D"/>
    <w:rsid w:val="001C1725"/>
    <w:rsid w:val="001C1A19"/>
    <w:rsid w:val="001C1AF5"/>
    <w:rsid w:val="001C1E61"/>
    <w:rsid w:val="001C1F75"/>
    <w:rsid w:val="001C1F97"/>
    <w:rsid w:val="001C208F"/>
    <w:rsid w:val="001C2111"/>
    <w:rsid w:val="001C212D"/>
    <w:rsid w:val="001C213F"/>
    <w:rsid w:val="001C220C"/>
    <w:rsid w:val="001C22C4"/>
    <w:rsid w:val="001C25B8"/>
    <w:rsid w:val="001C2927"/>
    <w:rsid w:val="001C297D"/>
    <w:rsid w:val="001C29A5"/>
    <w:rsid w:val="001C2AA0"/>
    <w:rsid w:val="001C2B03"/>
    <w:rsid w:val="001C2C4C"/>
    <w:rsid w:val="001C2C57"/>
    <w:rsid w:val="001C3064"/>
    <w:rsid w:val="001C3254"/>
    <w:rsid w:val="001C33C1"/>
    <w:rsid w:val="001C33D4"/>
    <w:rsid w:val="001C3463"/>
    <w:rsid w:val="001C3673"/>
    <w:rsid w:val="001C36BF"/>
    <w:rsid w:val="001C37F4"/>
    <w:rsid w:val="001C3811"/>
    <w:rsid w:val="001C38B4"/>
    <w:rsid w:val="001C392B"/>
    <w:rsid w:val="001C3A79"/>
    <w:rsid w:val="001C3AB3"/>
    <w:rsid w:val="001C3AEC"/>
    <w:rsid w:val="001C3E32"/>
    <w:rsid w:val="001C4098"/>
    <w:rsid w:val="001C40A9"/>
    <w:rsid w:val="001C4141"/>
    <w:rsid w:val="001C4176"/>
    <w:rsid w:val="001C419F"/>
    <w:rsid w:val="001C4282"/>
    <w:rsid w:val="001C428E"/>
    <w:rsid w:val="001C434B"/>
    <w:rsid w:val="001C4406"/>
    <w:rsid w:val="001C443B"/>
    <w:rsid w:val="001C44FD"/>
    <w:rsid w:val="001C458E"/>
    <w:rsid w:val="001C45E6"/>
    <w:rsid w:val="001C4635"/>
    <w:rsid w:val="001C4650"/>
    <w:rsid w:val="001C4900"/>
    <w:rsid w:val="001C4C76"/>
    <w:rsid w:val="001C4D8B"/>
    <w:rsid w:val="001C4E73"/>
    <w:rsid w:val="001C4F8E"/>
    <w:rsid w:val="001C501F"/>
    <w:rsid w:val="001C505F"/>
    <w:rsid w:val="001C5172"/>
    <w:rsid w:val="001C5279"/>
    <w:rsid w:val="001C5296"/>
    <w:rsid w:val="001C5350"/>
    <w:rsid w:val="001C55CF"/>
    <w:rsid w:val="001C56DA"/>
    <w:rsid w:val="001C5706"/>
    <w:rsid w:val="001C5BF0"/>
    <w:rsid w:val="001C5CCB"/>
    <w:rsid w:val="001C5D0E"/>
    <w:rsid w:val="001C6123"/>
    <w:rsid w:val="001C626D"/>
    <w:rsid w:val="001C63DA"/>
    <w:rsid w:val="001C64FA"/>
    <w:rsid w:val="001C65A6"/>
    <w:rsid w:val="001C65F9"/>
    <w:rsid w:val="001C66DB"/>
    <w:rsid w:val="001C68A8"/>
    <w:rsid w:val="001C695A"/>
    <w:rsid w:val="001C6BF6"/>
    <w:rsid w:val="001C6E16"/>
    <w:rsid w:val="001C6F92"/>
    <w:rsid w:val="001C6FC4"/>
    <w:rsid w:val="001C70D4"/>
    <w:rsid w:val="001C721D"/>
    <w:rsid w:val="001C735E"/>
    <w:rsid w:val="001C739E"/>
    <w:rsid w:val="001C75DE"/>
    <w:rsid w:val="001C789F"/>
    <w:rsid w:val="001C7960"/>
    <w:rsid w:val="001C79BF"/>
    <w:rsid w:val="001C7ACE"/>
    <w:rsid w:val="001C7B6C"/>
    <w:rsid w:val="001C7BAE"/>
    <w:rsid w:val="001C7E3B"/>
    <w:rsid w:val="001C7E74"/>
    <w:rsid w:val="001D01D0"/>
    <w:rsid w:val="001D028E"/>
    <w:rsid w:val="001D030D"/>
    <w:rsid w:val="001D0485"/>
    <w:rsid w:val="001D04AB"/>
    <w:rsid w:val="001D05CA"/>
    <w:rsid w:val="001D08B1"/>
    <w:rsid w:val="001D09F9"/>
    <w:rsid w:val="001D0A32"/>
    <w:rsid w:val="001D0C0F"/>
    <w:rsid w:val="001D0CFB"/>
    <w:rsid w:val="001D0D4C"/>
    <w:rsid w:val="001D0E48"/>
    <w:rsid w:val="001D0E6F"/>
    <w:rsid w:val="001D0F45"/>
    <w:rsid w:val="001D100B"/>
    <w:rsid w:val="001D10DE"/>
    <w:rsid w:val="001D1269"/>
    <w:rsid w:val="001D1670"/>
    <w:rsid w:val="001D169C"/>
    <w:rsid w:val="001D17E6"/>
    <w:rsid w:val="001D17EA"/>
    <w:rsid w:val="001D1962"/>
    <w:rsid w:val="001D1ADD"/>
    <w:rsid w:val="001D1D86"/>
    <w:rsid w:val="001D1DFA"/>
    <w:rsid w:val="001D1E49"/>
    <w:rsid w:val="001D2273"/>
    <w:rsid w:val="001D2511"/>
    <w:rsid w:val="001D270D"/>
    <w:rsid w:val="001D27FC"/>
    <w:rsid w:val="001D2861"/>
    <w:rsid w:val="001D288E"/>
    <w:rsid w:val="001D29EF"/>
    <w:rsid w:val="001D2A5C"/>
    <w:rsid w:val="001D2BF3"/>
    <w:rsid w:val="001D300A"/>
    <w:rsid w:val="001D30C4"/>
    <w:rsid w:val="001D31C0"/>
    <w:rsid w:val="001D3248"/>
    <w:rsid w:val="001D3476"/>
    <w:rsid w:val="001D3485"/>
    <w:rsid w:val="001D35A3"/>
    <w:rsid w:val="001D35C4"/>
    <w:rsid w:val="001D365E"/>
    <w:rsid w:val="001D386E"/>
    <w:rsid w:val="001D398E"/>
    <w:rsid w:val="001D3A50"/>
    <w:rsid w:val="001D3AFA"/>
    <w:rsid w:val="001D3BB7"/>
    <w:rsid w:val="001D3EBB"/>
    <w:rsid w:val="001D3ECE"/>
    <w:rsid w:val="001D3EFE"/>
    <w:rsid w:val="001D3F0C"/>
    <w:rsid w:val="001D40E1"/>
    <w:rsid w:val="001D40E8"/>
    <w:rsid w:val="001D40EC"/>
    <w:rsid w:val="001D42E2"/>
    <w:rsid w:val="001D431D"/>
    <w:rsid w:val="001D43BF"/>
    <w:rsid w:val="001D459C"/>
    <w:rsid w:val="001D45F5"/>
    <w:rsid w:val="001D463B"/>
    <w:rsid w:val="001D470D"/>
    <w:rsid w:val="001D476B"/>
    <w:rsid w:val="001D479E"/>
    <w:rsid w:val="001D47B4"/>
    <w:rsid w:val="001D47EE"/>
    <w:rsid w:val="001D4B11"/>
    <w:rsid w:val="001D4B9F"/>
    <w:rsid w:val="001D4BFE"/>
    <w:rsid w:val="001D4C2B"/>
    <w:rsid w:val="001D4C47"/>
    <w:rsid w:val="001D4D98"/>
    <w:rsid w:val="001D4E3E"/>
    <w:rsid w:val="001D4E8A"/>
    <w:rsid w:val="001D4FD2"/>
    <w:rsid w:val="001D4FDE"/>
    <w:rsid w:val="001D5162"/>
    <w:rsid w:val="001D535B"/>
    <w:rsid w:val="001D53DD"/>
    <w:rsid w:val="001D5625"/>
    <w:rsid w:val="001D5823"/>
    <w:rsid w:val="001D5946"/>
    <w:rsid w:val="001D5A3B"/>
    <w:rsid w:val="001D5A96"/>
    <w:rsid w:val="001D5AE1"/>
    <w:rsid w:val="001D5B56"/>
    <w:rsid w:val="001D5DCB"/>
    <w:rsid w:val="001D5DDD"/>
    <w:rsid w:val="001D5F0D"/>
    <w:rsid w:val="001D5F32"/>
    <w:rsid w:val="001D5F5E"/>
    <w:rsid w:val="001D5F71"/>
    <w:rsid w:val="001D5FA2"/>
    <w:rsid w:val="001D605D"/>
    <w:rsid w:val="001D6148"/>
    <w:rsid w:val="001D6154"/>
    <w:rsid w:val="001D6295"/>
    <w:rsid w:val="001D6303"/>
    <w:rsid w:val="001D633A"/>
    <w:rsid w:val="001D6614"/>
    <w:rsid w:val="001D66A0"/>
    <w:rsid w:val="001D677F"/>
    <w:rsid w:val="001D682B"/>
    <w:rsid w:val="001D6987"/>
    <w:rsid w:val="001D69E9"/>
    <w:rsid w:val="001D6AD1"/>
    <w:rsid w:val="001D6C58"/>
    <w:rsid w:val="001D6CC7"/>
    <w:rsid w:val="001D6E1D"/>
    <w:rsid w:val="001D7048"/>
    <w:rsid w:val="001D712D"/>
    <w:rsid w:val="001D717E"/>
    <w:rsid w:val="001D7271"/>
    <w:rsid w:val="001D72F2"/>
    <w:rsid w:val="001D7463"/>
    <w:rsid w:val="001D7581"/>
    <w:rsid w:val="001D7A78"/>
    <w:rsid w:val="001D7BA1"/>
    <w:rsid w:val="001D7F3B"/>
    <w:rsid w:val="001D7F79"/>
    <w:rsid w:val="001D7FE6"/>
    <w:rsid w:val="001E0037"/>
    <w:rsid w:val="001E0155"/>
    <w:rsid w:val="001E0285"/>
    <w:rsid w:val="001E02FB"/>
    <w:rsid w:val="001E031F"/>
    <w:rsid w:val="001E0446"/>
    <w:rsid w:val="001E044D"/>
    <w:rsid w:val="001E0497"/>
    <w:rsid w:val="001E0639"/>
    <w:rsid w:val="001E0662"/>
    <w:rsid w:val="001E07CA"/>
    <w:rsid w:val="001E07E9"/>
    <w:rsid w:val="001E08E2"/>
    <w:rsid w:val="001E0A61"/>
    <w:rsid w:val="001E0B10"/>
    <w:rsid w:val="001E0C33"/>
    <w:rsid w:val="001E0C47"/>
    <w:rsid w:val="001E0E91"/>
    <w:rsid w:val="001E0F64"/>
    <w:rsid w:val="001E1116"/>
    <w:rsid w:val="001E1366"/>
    <w:rsid w:val="001E157A"/>
    <w:rsid w:val="001E1605"/>
    <w:rsid w:val="001E1684"/>
    <w:rsid w:val="001E1A8F"/>
    <w:rsid w:val="001E1B3C"/>
    <w:rsid w:val="001E1B7A"/>
    <w:rsid w:val="001E1BB4"/>
    <w:rsid w:val="001E1C6F"/>
    <w:rsid w:val="001E1CA3"/>
    <w:rsid w:val="001E1D6B"/>
    <w:rsid w:val="001E1DF9"/>
    <w:rsid w:val="001E1EEE"/>
    <w:rsid w:val="001E206D"/>
    <w:rsid w:val="001E24F3"/>
    <w:rsid w:val="001E2516"/>
    <w:rsid w:val="001E266C"/>
    <w:rsid w:val="001E2693"/>
    <w:rsid w:val="001E2862"/>
    <w:rsid w:val="001E28E2"/>
    <w:rsid w:val="001E29BA"/>
    <w:rsid w:val="001E29D2"/>
    <w:rsid w:val="001E2A1C"/>
    <w:rsid w:val="001E2F5B"/>
    <w:rsid w:val="001E2FD5"/>
    <w:rsid w:val="001E31D8"/>
    <w:rsid w:val="001E31FA"/>
    <w:rsid w:val="001E3233"/>
    <w:rsid w:val="001E329D"/>
    <w:rsid w:val="001E3307"/>
    <w:rsid w:val="001E343C"/>
    <w:rsid w:val="001E3534"/>
    <w:rsid w:val="001E35DB"/>
    <w:rsid w:val="001E3625"/>
    <w:rsid w:val="001E3686"/>
    <w:rsid w:val="001E372A"/>
    <w:rsid w:val="001E3857"/>
    <w:rsid w:val="001E386A"/>
    <w:rsid w:val="001E389E"/>
    <w:rsid w:val="001E3939"/>
    <w:rsid w:val="001E3BF4"/>
    <w:rsid w:val="001E3BF5"/>
    <w:rsid w:val="001E3C6A"/>
    <w:rsid w:val="001E3D18"/>
    <w:rsid w:val="001E3E94"/>
    <w:rsid w:val="001E3EB3"/>
    <w:rsid w:val="001E3F7A"/>
    <w:rsid w:val="001E4157"/>
    <w:rsid w:val="001E429C"/>
    <w:rsid w:val="001E448B"/>
    <w:rsid w:val="001E450C"/>
    <w:rsid w:val="001E486A"/>
    <w:rsid w:val="001E486F"/>
    <w:rsid w:val="001E498E"/>
    <w:rsid w:val="001E4DE9"/>
    <w:rsid w:val="001E4F5A"/>
    <w:rsid w:val="001E4FBA"/>
    <w:rsid w:val="001E5005"/>
    <w:rsid w:val="001E51C5"/>
    <w:rsid w:val="001E51FA"/>
    <w:rsid w:val="001E5424"/>
    <w:rsid w:val="001E5577"/>
    <w:rsid w:val="001E581C"/>
    <w:rsid w:val="001E5891"/>
    <w:rsid w:val="001E5A31"/>
    <w:rsid w:val="001E5A53"/>
    <w:rsid w:val="001E5A6C"/>
    <w:rsid w:val="001E5C5C"/>
    <w:rsid w:val="001E6009"/>
    <w:rsid w:val="001E61E3"/>
    <w:rsid w:val="001E6352"/>
    <w:rsid w:val="001E63E4"/>
    <w:rsid w:val="001E64A1"/>
    <w:rsid w:val="001E64F6"/>
    <w:rsid w:val="001E66B6"/>
    <w:rsid w:val="001E6784"/>
    <w:rsid w:val="001E67D1"/>
    <w:rsid w:val="001E699D"/>
    <w:rsid w:val="001E6BF7"/>
    <w:rsid w:val="001E6C13"/>
    <w:rsid w:val="001E6DE6"/>
    <w:rsid w:val="001E6DFE"/>
    <w:rsid w:val="001E6F2A"/>
    <w:rsid w:val="001E6FC0"/>
    <w:rsid w:val="001E70C9"/>
    <w:rsid w:val="001E70EE"/>
    <w:rsid w:val="001E719C"/>
    <w:rsid w:val="001E7232"/>
    <w:rsid w:val="001E726C"/>
    <w:rsid w:val="001E7318"/>
    <w:rsid w:val="001E75FD"/>
    <w:rsid w:val="001E761F"/>
    <w:rsid w:val="001E77AC"/>
    <w:rsid w:val="001E77B4"/>
    <w:rsid w:val="001E7A92"/>
    <w:rsid w:val="001E7AB8"/>
    <w:rsid w:val="001E7AF8"/>
    <w:rsid w:val="001E7C80"/>
    <w:rsid w:val="001E7CBD"/>
    <w:rsid w:val="001E7DFB"/>
    <w:rsid w:val="001E7F54"/>
    <w:rsid w:val="001F00C1"/>
    <w:rsid w:val="001F0274"/>
    <w:rsid w:val="001F044A"/>
    <w:rsid w:val="001F0527"/>
    <w:rsid w:val="001F0568"/>
    <w:rsid w:val="001F0770"/>
    <w:rsid w:val="001F090F"/>
    <w:rsid w:val="001F095F"/>
    <w:rsid w:val="001F0BA2"/>
    <w:rsid w:val="001F0BAD"/>
    <w:rsid w:val="001F0BCF"/>
    <w:rsid w:val="001F0D11"/>
    <w:rsid w:val="001F0D4B"/>
    <w:rsid w:val="001F11B6"/>
    <w:rsid w:val="001F134D"/>
    <w:rsid w:val="001F1438"/>
    <w:rsid w:val="001F14C1"/>
    <w:rsid w:val="001F1512"/>
    <w:rsid w:val="001F15AD"/>
    <w:rsid w:val="001F15BB"/>
    <w:rsid w:val="001F18CC"/>
    <w:rsid w:val="001F19A5"/>
    <w:rsid w:val="001F1A3B"/>
    <w:rsid w:val="001F1CA4"/>
    <w:rsid w:val="001F1CC3"/>
    <w:rsid w:val="001F1CD2"/>
    <w:rsid w:val="001F1E6D"/>
    <w:rsid w:val="001F1EC8"/>
    <w:rsid w:val="001F1F40"/>
    <w:rsid w:val="001F201F"/>
    <w:rsid w:val="001F2049"/>
    <w:rsid w:val="001F20F3"/>
    <w:rsid w:val="001F22AF"/>
    <w:rsid w:val="001F230A"/>
    <w:rsid w:val="001F23E2"/>
    <w:rsid w:val="001F25FF"/>
    <w:rsid w:val="001F26D9"/>
    <w:rsid w:val="001F2770"/>
    <w:rsid w:val="001F27C2"/>
    <w:rsid w:val="001F2895"/>
    <w:rsid w:val="001F29E2"/>
    <w:rsid w:val="001F2B0C"/>
    <w:rsid w:val="001F2CE6"/>
    <w:rsid w:val="001F2E7F"/>
    <w:rsid w:val="001F2FD8"/>
    <w:rsid w:val="001F30B4"/>
    <w:rsid w:val="001F30FA"/>
    <w:rsid w:val="001F3197"/>
    <w:rsid w:val="001F33B5"/>
    <w:rsid w:val="001F34B3"/>
    <w:rsid w:val="001F3542"/>
    <w:rsid w:val="001F379F"/>
    <w:rsid w:val="001F3B7D"/>
    <w:rsid w:val="001F3BFD"/>
    <w:rsid w:val="001F3BFE"/>
    <w:rsid w:val="001F3CA2"/>
    <w:rsid w:val="001F3CDB"/>
    <w:rsid w:val="001F3D29"/>
    <w:rsid w:val="001F3DB5"/>
    <w:rsid w:val="001F3E1C"/>
    <w:rsid w:val="001F3F9F"/>
    <w:rsid w:val="001F4049"/>
    <w:rsid w:val="001F40EF"/>
    <w:rsid w:val="001F40FD"/>
    <w:rsid w:val="001F4105"/>
    <w:rsid w:val="001F4178"/>
    <w:rsid w:val="001F4344"/>
    <w:rsid w:val="001F4450"/>
    <w:rsid w:val="001F445D"/>
    <w:rsid w:val="001F448D"/>
    <w:rsid w:val="001F44E0"/>
    <w:rsid w:val="001F44F8"/>
    <w:rsid w:val="001F453A"/>
    <w:rsid w:val="001F463A"/>
    <w:rsid w:val="001F4719"/>
    <w:rsid w:val="001F477C"/>
    <w:rsid w:val="001F4842"/>
    <w:rsid w:val="001F495C"/>
    <w:rsid w:val="001F49C3"/>
    <w:rsid w:val="001F4B17"/>
    <w:rsid w:val="001F4C09"/>
    <w:rsid w:val="001F4C98"/>
    <w:rsid w:val="001F4EC0"/>
    <w:rsid w:val="001F4EC5"/>
    <w:rsid w:val="001F4ED4"/>
    <w:rsid w:val="001F5095"/>
    <w:rsid w:val="001F5180"/>
    <w:rsid w:val="001F5333"/>
    <w:rsid w:val="001F5401"/>
    <w:rsid w:val="001F54E5"/>
    <w:rsid w:val="001F575E"/>
    <w:rsid w:val="001F581E"/>
    <w:rsid w:val="001F5825"/>
    <w:rsid w:val="001F58F2"/>
    <w:rsid w:val="001F5D17"/>
    <w:rsid w:val="001F5D3D"/>
    <w:rsid w:val="001F5DEF"/>
    <w:rsid w:val="001F5E59"/>
    <w:rsid w:val="001F5EEB"/>
    <w:rsid w:val="001F5F0E"/>
    <w:rsid w:val="001F5F60"/>
    <w:rsid w:val="001F5F7C"/>
    <w:rsid w:val="001F611C"/>
    <w:rsid w:val="001F63D7"/>
    <w:rsid w:val="001F6590"/>
    <w:rsid w:val="001F6608"/>
    <w:rsid w:val="001F6611"/>
    <w:rsid w:val="001F6CA1"/>
    <w:rsid w:val="001F6D43"/>
    <w:rsid w:val="001F6F24"/>
    <w:rsid w:val="001F6F6C"/>
    <w:rsid w:val="001F6FA0"/>
    <w:rsid w:val="001F70F9"/>
    <w:rsid w:val="001F71FF"/>
    <w:rsid w:val="001F7344"/>
    <w:rsid w:val="001F73C0"/>
    <w:rsid w:val="001F7499"/>
    <w:rsid w:val="001F769C"/>
    <w:rsid w:val="001F770A"/>
    <w:rsid w:val="001F7925"/>
    <w:rsid w:val="001F7974"/>
    <w:rsid w:val="001F7AD9"/>
    <w:rsid w:val="001F7B22"/>
    <w:rsid w:val="001F7B9A"/>
    <w:rsid w:val="001F7C83"/>
    <w:rsid w:val="001F7D18"/>
    <w:rsid w:val="001F7F3A"/>
    <w:rsid w:val="001F7FE8"/>
    <w:rsid w:val="0020004B"/>
    <w:rsid w:val="0020032D"/>
    <w:rsid w:val="0020079F"/>
    <w:rsid w:val="00200A30"/>
    <w:rsid w:val="00200BB3"/>
    <w:rsid w:val="00200CF3"/>
    <w:rsid w:val="00200DBA"/>
    <w:rsid w:val="00201202"/>
    <w:rsid w:val="002013DC"/>
    <w:rsid w:val="00201436"/>
    <w:rsid w:val="0020147F"/>
    <w:rsid w:val="00201615"/>
    <w:rsid w:val="00201655"/>
    <w:rsid w:val="002016DC"/>
    <w:rsid w:val="002016E4"/>
    <w:rsid w:val="002017B0"/>
    <w:rsid w:val="002018CE"/>
    <w:rsid w:val="002019C0"/>
    <w:rsid w:val="002019E0"/>
    <w:rsid w:val="00201AD9"/>
    <w:rsid w:val="00201B94"/>
    <w:rsid w:val="00201C4E"/>
    <w:rsid w:val="00201DDE"/>
    <w:rsid w:val="00202110"/>
    <w:rsid w:val="002021D3"/>
    <w:rsid w:val="00202241"/>
    <w:rsid w:val="0020241B"/>
    <w:rsid w:val="0020246F"/>
    <w:rsid w:val="002026A1"/>
    <w:rsid w:val="002026EE"/>
    <w:rsid w:val="002027F7"/>
    <w:rsid w:val="00202810"/>
    <w:rsid w:val="002028F3"/>
    <w:rsid w:val="00202A15"/>
    <w:rsid w:val="00202ADB"/>
    <w:rsid w:val="00202B78"/>
    <w:rsid w:val="00202C60"/>
    <w:rsid w:val="00202D49"/>
    <w:rsid w:val="00202DD4"/>
    <w:rsid w:val="00202F98"/>
    <w:rsid w:val="00202FE2"/>
    <w:rsid w:val="00203106"/>
    <w:rsid w:val="00203122"/>
    <w:rsid w:val="0020324A"/>
    <w:rsid w:val="00203583"/>
    <w:rsid w:val="002035DE"/>
    <w:rsid w:val="00203790"/>
    <w:rsid w:val="00203B09"/>
    <w:rsid w:val="00203B42"/>
    <w:rsid w:val="00203C16"/>
    <w:rsid w:val="00203DE2"/>
    <w:rsid w:val="002041C4"/>
    <w:rsid w:val="002041C5"/>
    <w:rsid w:val="002044D9"/>
    <w:rsid w:val="00204663"/>
    <w:rsid w:val="00204682"/>
    <w:rsid w:val="00204965"/>
    <w:rsid w:val="00204A8E"/>
    <w:rsid w:val="00204B18"/>
    <w:rsid w:val="00204DCB"/>
    <w:rsid w:val="00205042"/>
    <w:rsid w:val="0020517E"/>
    <w:rsid w:val="00205281"/>
    <w:rsid w:val="002052E0"/>
    <w:rsid w:val="00205328"/>
    <w:rsid w:val="00205391"/>
    <w:rsid w:val="002054B7"/>
    <w:rsid w:val="00205588"/>
    <w:rsid w:val="002058C7"/>
    <w:rsid w:val="0020592A"/>
    <w:rsid w:val="0020599F"/>
    <w:rsid w:val="00205A70"/>
    <w:rsid w:val="00205B3B"/>
    <w:rsid w:val="00205C82"/>
    <w:rsid w:val="00205D8C"/>
    <w:rsid w:val="00205E15"/>
    <w:rsid w:val="00205E31"/>
    <w:rsid w:val="00205F28"/>
    <w:rsid w:val="0020601D"/>
    <w:rsid w:val="00206123"/>
    <w:rsid w:val="0020615E"/>
    <w:rsid w:val="002061BF"/>
    <w:rsid w:val="002062D5"/>
    <w:rsid w:val="002063C8"/>
    <w:rsid w:val="00206423"/>
    <w:rsid w:val="0020656F"/>
    <w:rsid w:val="00206614"/>
    <w:rsid w:val="002067B4"/>
    <w:rsid w:val="00206807"/>
    <w:rsid w:val="002068B7"/>
    <w:rsid w:val="00206C1C"/>
    <w:rsid w:val="00206C91"/>
    <w:rsid w:val="00206DA6"/>
    <w:rsid w:val="00206DF0"/>
    <w:rsid w:val="00206E6F"/>
    <w:rsid w:val="00206F3D"/>
    <w:rsid w:val="00206FBC"/>
    <w:rsid w:val="00207038"/>
    <w:rsid w:val="00207077"/>
    <w:rsid w:val="00207209"/>
    <w:rsid w:val="00207307"/>
    <w:rsid w:val="00207583"/>
    <w:rsid w:val="0020769B"/>
    <w:rsid w:val="00207719"/>
    <w:rsid w:val="00207817"/>
    <w:rsid w:val="00207932"/>
    <w:rsid w:val="00207B45"/>
    <w:rsid w:val="00207D43"/>
    <w:rsid w:val="00207DB6"/>
    <w:rsid w:val="00207E22"/>
    <w:rsid w:val="00207EA7"/>
    <w:rsid w:val="002102D8"/>
    <w:rsid w:val="0021035F"/>
    <w:rsid w:val="002104BD"/>
    <w:rsid w:val="00210529"/>
    <w:rsid w:val="002106BD"/>
    <w:rsid w:val="00210721"/>
    <w:rsid w:val="002107E8"/>
    <w:rsid w:val="002108B7"/>
    <w:rsid w:val="00210A4D"/>
    <w:rsid w:val="00210B73"/>
    <w:rsid w:val="00210C0C"/>
    <w:rsid w:val="00210CC8"/>
    <w:rsid w:val="00210F50"/>
    <w:rsid w:val="00210FBF"/>
    <w:rsid w:val="00210FD9"/>
    <w:rsid w:val="00211179"/>
    <w:rsid w:val="00211289"/>
    <w:rsid w:val="00211325"/>
    <w:rsid w:val="002115E8"/>
    <w:rsid w:val="002116AC"/>
    <w:rsid w:val="002116BA"/>
    <w:rsid w:val="00211839"/>
    <w:rsid w:val="00211940"/>
    <w:rsid w:val="00211942"/>
    <w:rsid w:val="00211AA4"/>
    <w:rsid w:val="00211B18"/>
    <w:rsid w:val="00211B1A"/>
    <w:rsid w:val="00211C40"/>
    <w:rsid w:val="00211D84"/>
    <w:rsid w:val="00211E4E"/>
    <w:rsid w:val="0021208B"/>
    <w:rsid w:val="00212144"/>
    <w:rsid w:val="00212151"/>
    <w:rsid w:val="00212152"/>
    <w:rsid w:val="002121AD"/>
    <w:rsid w:val="0021234C"/>
    <w:rsid w:val="00212509"/>
    <w:rsid w:val="00212697"/>
    <w:rsid w:val="00212752"/>
    <w:rsid w:val="00212B6C"/>
    <w:rsid w:val="00212BCC"/>
    <w:rsid w:val="00212D3E"/>
    <w:rsid w:val="00212E47"/>
    <w:rsid w:val="00212E88"/>
    <w:rsid w:val="00212EA7"/>
    <w:rsid w:val="00212F5E"/>
    <w:rsid w:val="0021300C"/>
    <w:rsid w:val="00213151"/>
    <w:rsid w:val="002132B5"/>
    <w:rsid w:val="0021338B"/>
    <w:rsid w:val="0021349B"/>
    <w:rsid w:val="002134F5"/>
    <w:rsid w:val="0021363B"/>
    <w:rsid w:val="00213698"/>
    <w:rsid w:val="002136E3"/>
    <w:rsid w:val="002137BC"/>
    <w:rsid w:val="00213867"/>
    <w:rsid w:val="0021388E"/>
    <w:rsid w:val="002138DE"/>
    <w:rsid w:val="00213984"/>
    <w:rsid w:val="00213B70"/>
    <w:rsid w:val="00213C70"/>
    <w:rsid w:val="00213CA1"/>
    <w:rsid w:val="00213E27"/>
    <w:rsid w:val="00213E69"/>
    <w:rsid w:val="00213E7B"/>
    <w:rsid w:val="00213ED8"/>
    <w:rsid w:val="00213F21"/>
    <w:rsid w:val="00214050"/>
    <w:rsid w:val="0021408E"/>
    <w:rsid w:val="00214160"/>
    <w:rsid w:val="002141B8"/>
    <w:rsid w:val="0021451F"/>
    <w:rsid w:val="00214650"/>
    <w:rsid w:val="00214796"/>
    <w:rsid w:val="0021486C"/>
    <w:rsid w:val="002149A8"/>
    <w:rsid w:val="00214B36"/>
    <w:rsid w:val="00214C80"/>
    <w:rsid w:val="00214D0F"/>
    <w:rsid w:val="00214DD0"/>
    <w:rsid w:val="00214EAB"/>
    <w:rsid w:val="00214EAC"/>
    <w:rsid w:val="0021507F"/>
    <w:rsid w:val="002150A0"/>
    <w:rsid w:val="002151B2"/>
    <w:rsid w:val="002152F7"/>
    <w:rsid w:val="0021530D"/>
    <w:rsid w:val="0021531F"/>
    <w:rsid w:val="0021540F"/>
    <w:rsid w:val="0021541E"/>
    <w:rsid w:val="002158EE"/>
    <w:rsid w:val="00215940"/>
    <w:rsid w:val="002159D5"/>
    <w:rsid w:val="00215A8E"/>
    <w:rsid w:val="00215B23"/>
    <w:rsid w:val="00215E9D"/>
    <w:rsid w:val="00215EEE"/>
    <w:rsid w:val="00215F1A"/>
    <w:rsid w:val="00215F27"/>
    <w:rsid w:val="00215FC7"/>
    <w:rsid w:val="00216039"/>
    <w:rsid w:val="0021610A"/>
    <w:rsid w:val="0021623A"/>
    <w:rsid w:val="00216262"/>
    <w:rsid w:val="002162EC"/>
    <w:rsid w:val="00216386"/>
    <w:rsid w:val="00216904"/>
    <w:rsid w:val="00216AD7"/>
    <w:rsid w:val="00216B66"/>
    <w:rsid w:val="00216B87"/>
    <w:rsid w:val="00216BB0"/>
    <w:rsid w:val="00216D60"/>
    <w:rsid w:val="00216D74"/>
    <w:rsid w:val="00216D75"/>
    <w:rsid w:val="00216E32"/>
    <w:rsid w:val="00216E8A"/>
    <w:rsid w:val="00217101"/>
    <w:rsid w:val="00217290"/>
    <w:rsid w:val="002172B0"/>
    <w:rsid w:val="00217417"/>
    <w:rsid w:val="00217431"/>
    <w:rsid w:val="00217649"/>
    <w:rsid w:val="00217761"/>
    <w:rsid w:val="00217824"/>
    <w:rsid w:val="002178DB"/>
    <w:rsid w:val="00217947"/>
    <w:rsid w:val="00217949"/>
    <w:rsid w:val="002179A0"/>
    <w:rsid w:val="002179E0"/>
    <w:rsid w:val="00217A5E"/>
    <w:rsid w:val="00217A83"/>
    <w:rsid w:val="00217CA4"/>
    <w:rsid w:val="00217CE5"/>
    <w:rsid w:val="00217D14"/>
    <w:rsid w:val="00217ED4"/>
    <w:rsid w:val="0022008D"/>
    <w:rsid w:val="002200EB"/>
    <w:rsid w:val="002200FE"/>
    <w:rsid w:val="00220150"/>
    <w:rsid w:val="0022018A"/>
    <w:rsid w:val="0022021B"/>
    <w:rsid w:val="0022028B"/>
    <w:rsid w:val="002202A1"/>
    <w:rsid w:val="00220359"/>
    <w:rsid w:val="002204C1"/>
    <w:rsid w:val="002205C7"/>
    <w:rsid w:val="002205D9"/>
    <w:rsid w:val="00220633"/>
    <w:rsid w:val="00220680"/>
    <w:rsid w:val="00220736"/>
    <w:rsid w:val="00220757"/>
    <w:rsid w:val="002207F1"/>
    <w:rsid w:val="002209FB"/>
    <w:rsid w:val="00220A55"/>
    <w:rsid w:val="00220AE1"/>
    <w:rsid w:val="00220B31"/>
    <w:rsid w:val="00220B84"/>
    <w:rsid w:val="00220D0E"/>
    <w:rsid w:val="00220D51"/>
    <w:rsid w:val="00220DFA"/>
    <w:rsid w:val="00220E91"/>
    <w:rsid w:val="00220F16"/>
    <w:rsid w:val="00220F86"/>
    <w:rsid w:val="00221223"/>
    <w:rsid w:val="0022136B"/>
    <w:rsid w:val="00221375"/>
    <w:rsid w:val="002215A5"/>
    <w:rsid w:val="002215EF"/>
    <w:rsid w:val="002217BD"/>
    <w:rsid w:val="002217C1"/>
    <w:rsid w:val="0022188F"/>
    <w:rsid w:val="002219B1"/>
    <w:rsid w:val="002219E5"/>
    <w:rsid w:val="00221A29"/>
    <w:rsid w:val="00221BB6"/>
    <w:rsid w:val="00221E99"/>
    <w:rsid w:val="00221FD7"/>
    <w:rsid w:val="0022204B"/>
    <w:rsid w:val="0022209C"/>
    <w:rsid w:val="00222138"/>
    <w:rsid w:val="002222D7"/>
    <w:rsid w:val="0022270B"/>
    <w:rsid w:val="00222780"/>
    <w:rsid w:val="00222808"/>
    <w:rsid w:val="002228A7"/>
    <w:rsid w:val="00222961"/>
    <w:rsid w:val="00222B2F"/>
    <w:rsid w:val="00222BEB"/>
    <w:rsid w:val="00222CC3"/>
    <w:rsid w:val="00222D62"/>
    <w:rsid w:val="00222DA0"/>
    <w:rsid w:val="00222E04"/>
    <w:rsid w:val="00223270"/>
    <w:rsid w:val="00223317"/>
    <w:rsid w:val="0022336B"/>
    <w:rsid w:val="00223477"/>
    <w:rsid w:val="002234B6"/>
    <w:rsid w:val="00223613"/>
    <w:rsid w:val="002238E0"/>
    <w:rsid w:val="002238E7"/>
    <w:rsid w:val="002239BE"/>
    <w:rsid w:val="00223E13"/>
    <w:rsid w:val="00223EB2"/>
    <w:rsid w:val="00223F30"/>
    <w:rsid w:val="00223F58"/>
    <w:rsid w:val="00223FF9"/>
    <w:rsid w:val="0022403E"/>
    <w:rsid w:val="0022416A"/>
    <w:rsid w:val="0022420C"/>
    <w:rsid w:val="002243D3"/>
    <w:rsid w:val="00224565"/>
    <w:rsid w:val="0022459E"/>
    <w:rsid w:val="00224690"/>
    <w:rsid w:val="002246BC"/>
    <w:rsid w:val="002248F6"/>
    <w:rsid w:val="002248FB"/>
    <w:rsid w:val="00224921"/>
    <w:rsid w:val="00224A47"/>
    <w:rsid w:val="00224B93"/>
    <w:rsid w:val="00224C69"/>
    <w:rsid w:val="00224DC2"/>
    <w:rsid w:val="00224E17"/>
    <w:rsid w:val="002251AE"/>
    <w:rsid w:val="00225361"/>
    <w:rsid w:val="00225368"/>
    <w:rsid w:val="002253A8"/>
    <w:rsid w:val="002256B1"/>
    <w:rsid w:val="002256C4"/>
    <w:rsid w:val="00225BD1"/>
    <w:rsid w:val="00225E60"/>
    <w:rsid w:val="00225E79"/>
    <w:rsid w:val="00225F29"/>
    <w:rsid w:val="00225F6B"/>
    <w:rsid w:val="00226096"/>
    <w:rsid w:val="00226244"/>
    <w:rsid w:val="0022625C"/>
    <w:rsid w:val="002262E7"/>
    <w:rsid w:val="002263F6"/>
    <w:rsid w:val="00226426"/>
    <w:rsid w:val="00226593"/>
    <w:rsid w:val="002266FD"/>
    <w:rsid w:val="00226DA1"/>
    <w:rsid w:val="00226DD2"/>
    <w:rsid w:val="00226FE2"/>
    <w:rsid w:val="002270AE"/>
    <w:rsid w:val="002273A0"/>
    <w:rsid w:val="002273DB"/>
    <w:rsid w:val="0022754F"/>
    <w:rsid w:val="002275D7"/>
    <w:rsid w:val="002275E1"/>
    <w:rsid w:val="0022780C"/>
    <w:rsid w:val="0022793A"/>
    <w:rsid w:val="0022794C"/>
    <w:rsid w:val="00227993"/>
    <w:rsid w:val="002279E7"/>
    <w:rsid w:val="00227A73"/>
    <w:rsid w:val="00227A8A"/>
    <w:rsid w:val="00227AD9"/>
    <w:rsid w:val="00227BAE"/>
    <w:rsid w:val="00227C39"/>
    <w:rsid w:val="00227D36"/>
    <w:rsid w:val="00227D37"/>
    <w:rsid w:val="00227DE3"/>
    <w:rsid w:val="00227E09"/>
    <w:rsid w:val="00227FD2"/>
    <w:rsid w:val="00230105"/>
    <w:rsid w:val="002301AC"/>
    <w:rsid w:val="002301EB"/>
    <w:rsid w:val="00230200"/>
    <w:rsid w:val="0023020A"/>
    <w:rsid w:val="00230235"/>
    <w:rsid w:val="0023048F"/>
    <w:rsid w:val="00230634"/>
    <w:rsid w:val="00230651"/>
    <w:rsid w:val="002307DB"/>
    <w:rsid w:val="002307EA"/>
    <w:rsid w:val="00230A08"/>
    <w:rsid w:val="00230AD1"/>
    <w:rsid w:val="00230B9B"/>
    <w:rsid w:val="00230FDF"/>
    <w:rsid w:val="00231353"/>
    <w:rsid w:val="00231850"/>
    <w:rsid w:val="00231909"/>
    <w:rsid w:val="00231B12"/>
    <w:rsid w:val="00231B9E"/>
    <w:rsid w:val="00231C5D"/>
    <w:rsid w:val="00231D1E"/>
    <w:rsid w:val="00231DCC"/>
    <w:rsid w:val="00231DD4"/>
    <w:rsid w:val="00231F37"/>
    <w:rsid w:val="00231F85"/>
    <w:rsid w:val="0023202C"/>
    <w:rsid w:val="00232109"/>
    <w:rsid w:val="00232398"/>
    <w:rsid w:val="002324BC"/>
    <w:rsid w:val="002325AD"/>
    <w:rsid w:val="002325C1"/>
    <w:rsid w:val="002325FF"/>
    <w:rsid w:val="00232656"/>
    <w:rsid w:val="002326F7"/>
    <w:rsid w:val="002327EF"/>
    <w:rsid w:val="00232A15"/>
    <w:rsid w:val="00232A6E"/>
    <w:rsid w:val="00232AB4"/>
    <w:rsid w:val="00232D7C"/>
    <w:rsid w:val="00232E12"/>
    <w:rsid w:val="00232E85"/>
    <w:rsid w:val="00232FF8"/>
    <w:rsid w:val="002331B7"/>
    <w:rsid w:val="002333F6"/>
    <w:rsid w:val="002336D6"/>
    <w:rsid w:val="002337AA"/>
    <w:rsid w:val="00233821"/>
    <w:rsid w:val="00233833"/>
    <w:rsid w:val="00233ADC"/>
    <w:rsid w:val="00233B3B"/>
    <w:rsid w:val="00233D68"/>
    <w:rsid w:val="00233D8B"/>
    <w:rsid w:val="0023408A"/>
    <w:rsid w:val="002344E5"/>
    <w:rsid w:val="002345D8"/>
    <w:rsid w:val="002345F6"/>
    <w:rsid w:val="002347E8"/>
    <w:rsid w:val="00234827"/>
    <w:rsid w:val="0023486E"/>
    <w:rsid w:val="0023488A"/>
    <w:rsid w:val="002348AB"/>
    <w:rsid w:val="00234936"/>
    <w:rsid w:val="00234955"/>
    <w:rsid w:val="002349B3"/>
    <w:rsid w:val="00234B6E"/>
    <w:rsid w:val="00234BB2"/>
    <w:rsid w:val="00234C5B"/>
    <w:rsid w:val="00234C86"/>
    <w:rsid w:val="00234D85"/>
    <w:rsid w:val="00234E89"/>
    <w:rsid w:val="00235068"/>
    <w:rsid w:val="002350B6"/>
    <w:rsid w:val="002350DC"/>
    <w:rsid w:val="002353D8"/>
    <w:rsid w:val="0023544B"/>
    <w:rsid w:val="00235458"/>
    <w:rsid w:val="00235519"/>
    <w:rsid w:val="002355F0"/>
    <w:rsid w:val="00235620"/>
    <w:rsid w:val="00235702"/>
    <w:rsid w:val="00235919"/>
    <w:rsid w:val="00235987"/>
    <w:rsid w:val="00235997"/>
    <w:rsid w:val="002359FC"/>
    <w:rsid w:val="00235A3D"/>
    <w:rsid w:val="00235C40"/>
    <w:rsid w:val="00235C9E"/>
    <w:rsid w:val="00235CD6"/>
    <w:rsid w:val="00235CF4"/>
    <w:rsid w:val="00235F38"/>
    <w:rsid w:val="00235FE7"/>
    <w:rsid w:val="00235FEC"/>
    <w:rsid w:val="00235FFC"/>
    <w:rsid w:val="00236067"/>
    <w:rsid w:val="0023618F"/>
    <w:rsid w:val="00236203"/>
    <w:rsid w:val="002364F4"/>
    <w:rsid w:val="00236565"/>
    <w:rsid w:val="002365D1"/>
    <w:rsid w:val="00236639"/>
    <w:rsid w:val="0023669C"/>
    <w:rsid w:val="002367AB"/>
    <w:rsid w:val="00236A1C"/>
    <w:rsid w:val="00236A8B"/>
    <w:rsid w:val="00236A90"/>
    <w:rsid w:val="00236BCF"/>
    <w:rsid w:val="00236C03"/>
    <w:rsid w:val="00236D33"/>
    <w:rsid w:val="00236E47"/>
    <w:rsid w:val="00236F08"/>
    <w:rsid w:val="00236F11"/>
    <w:rsid w:val="00236F7E"/>
    <w:rsid w:val="0023713B"/>
    <w:rsid w:val="00237179"/>
    <w:rsid w:val="002372B7"/>
    <w:rsid w:val="0023732E"/>
    <w:rsid w:val="002375FF"/>
    <w:rsid w:val="00237621"/>
    <w:rsid w:val="002376E3"/>
    <w:rsid w:val="00237838"/>
    <w:rsid w:val="0023783A"/>
    <w:rsid w:val="00237931"/>
    <w:rsid w:val="00237A1B"/>
    <w:rsid w:val="00237AD1"/>
    <w:rsid w:val="00237B77"/>
    <w:rsid w:val="00237B9E"/>
    <w:rsid w:val="00237D81"/>
    <w:rsid w:val="00237E45"/>
    <w:rsid w:val="0023A11A"/>
    <w:rsid w:val="002402B0"/>
    <w:rsid w:val="0024046C"/>
    <w:rsid w:val="00240546"/>
    <w:rsid w:val="0024066B"/>
    <w:rsid w:val="0024068F"/>
    <w:rsid w:val="00240719"/>
    <w:rsid w:val="00240743"/>
    <w:rsid w:val="00240A54"/>
    <w:rsid w:val="00240AB5"/>
    <w:rsid w:val="00240B30"/>
    <w:rsid w:val="00240B4A"/>
    <w:rsid w:val="00240B7D"/>
    <w:rsid w:val="00240C3D"/>
    <w:rsid w:val="00240CF8"/>
    <w:rsid w:val="00240EEA"/>
    <w:rsid w:val="00240F73"/>
    <w:rsid w:val="00240F9E"/>
    <w:rsid w:val="00241104"/>
    <w:rsid w:val="0024113C"/>
    <w:rsid w:val="00241217"/>
    <w:rsid w:val="00241548"/>
    <w:rsid w:val="00241591"/>
    <w:rsid w:val="002416FD"/>
    <w:rsid w:val="002417A3"/>
    <w:rsid w:val="00241932"/>
    <w:rsid w:val="0024197D"/>
    <w:rsid w:val="00241C0F"/>
    <w:rsid w:val="00241C4F"/>
    <w:rsid w:val="00241D29"/>
    <w:rsid w:val="00241ED0"/>
    <w:rsid w:val="00241FDA"/>
    <w:rsid w:val="002420C5"/>
    <w:rsid w:val="00242422"/>
    <w:rsid w:val="0024247E"/>
    <w:rsid w:val="00242584"/>
    <w:rsid w:val="002426F6"/>
    <w:rsid w:val="00242767"/>
    <w:rsid w:val="00242810"/>
    <w:rsid w:val="00242909"/>
    <w:rsid w:val="002429B5"/>
    <w:rsid w:val="00242A2C"/>
    <w:rsid w:val="00242C8F"/>
    <w:rsid w:val="00242D1B"/>
    <w:rsid w:val="00242D48"/>
    <w:rsid w:val="00242D88"/>
    <w:rsid w:val="00242EA0"/>
    <w:rsid w:val="00242F9E"/>
    <w:rsid w:val="00243224"/>
    <w:rsid w:val="002435F3"/>
    <w:rsid w:val="00243763"/>
    <w:rsid w:val="0024379D"/>
    <w:rsid w:val="0024397F"/>
    <w:rsid w:val="00243AE0"/>
    <w:rsid w:val="00243BF2"/>
    <w:rsid w:val="00243C5F"/>
    <w:rsid w:val="00243CDB"/>
    <w:rsid w:val="00243DC0"/>
    <w:rsid w:val="00243DE7"/>
    <w:rsid w:val="00244016"/>
    <w:rsid w:val="002440B5"/>
    <w:rsid w:val="002440C8"/>
    <w:rsid w:val="002442DA"/>
    <w:rsid w:val="00244308"/>
    <w:rsid w:val="00244326"/>
    <w:rsid w:val="00244348"/>
    <w:rsid w:val="0024442D"/>
    <w:rsid w:val="002444DE"/>
    <w:rsid w:val="002444EE"/>
    <w:rsid w:val="00244598"/>
    <w:rsid w:val="0024459B"/>
    <w:rsid w:val="00244641"/>
    <w:rsid w:val="00244781"/>
    <w:rsid w:val="00244825"/>
    <w:rsid w:val="00244874"/>
    <w:rsid w:val="00244886"/>
    <w:rsid w:val="00244891"/>
    <w:rsid w:val="002448D6"/>
    <w:rsid w:val="00244AA5"/>
    <w:rsid w:val="00244CF4"/>
    <w:rsid w:val="00244D2B"/>
    <w:rsid w:val="00244D4F"/>
    <w:rsid w:val="0024500A"/>
    <w:rsid w:val="00245043"/>
    <w:rsid w:val="002450CB"/>
    <w:rsid w:val="002450D2"/>
    <w:rsid w:val="0024515B"/>
    <w:rsid w:val="002451C9"/>
    <w:rsid w:val="00245336"/>
    <w:rsid w:val="0024538A"/>
    <w:rsid w:val="002453FF"/>
    <w:rsid w:val="002454E8"/>
    <w:rsid w:val="00245922"/>
    <w:rsid w:val="00245946"/>
    <w:rsid w:val="002459EA"/>
    <w:rsid w:val="00245A14"/>
    <w:rsid w:val="00245A7A"/>
    <w:rsid w:val="00245CCD"/>
    <w:rsid w:val="00245F3A"/>
    <w:rsid w:val="00245F98"/>
    <w:rsid w:val="00245FC4"/>
    <w:rsid w:val="00246014"/>
    <w:rsid w:val="0024609F"/>
    <w:rsid w:val="00246152"/>
    <w:rsid w:val="0024616D"/>
    <w:rsid w:val="0024619A"/>
    <w:rsid w:val="002461C3"/>
    <w:rsid w:val="002462F2"/>
    <w:rsid w:val="002463CB"/>
    <w:rsid w:val="002463DE"/>
    <w:rsid w:val="002463E0"/>
    <w:rsid w:val="00246507"/>
    <w:rsid w:val="00246826"/>
    <w:rsid w:val="0024695E"/>
    <w:rsid w:val="002469B4"/>
    <w:rsid w:val="00246AA8"/>
    <w:rsid w:val="00246AF2"/>
    <w:rsid w:val="00246B05"/>
    <w:rsid w:val="00246B28"/>
    <w:rsid w:val="00246B39"/>
    <w:rsid w:val="00246B6B"/>
    <w:rsid w:val="00246BE9"/>
    <w:rsid w:val="00246C3B"/>
    <w:rsid w:val="00246E05"/>
    <w:rsid w:val="00246E2C"/>
    <w:rsid w:val="00246F01"/>
    <w:rsid w:val="00247064"/>
    <w:rsid w:val="0024745F"/>
    <w:rsid w:val="00247688"/>
    <w:rsid w:val="002477AB"/>
    <w:rsid w:val="002478F4"/>
    <w:rsid w:val="002479EE"/>
    <w:rsid w:val="00247B0A"/>
    <w:rsid w:val="00247BA4"/>
    <w:rsid w:val="00247BEA"/>
    <w:rsid w:val="00247C8C"/>
    <w:rsid w:val="00247DC9"/>
    <w:rsid w:val="00247E2F"/>
    <w:rsid w:val="00247E63"/>
    <w:rsid w:val="00247EEA"/>
    <w:rsid w:val="0025005B"/>
    <w:rsid w:val="002501F9"/>
    <w:rsid w:val="0025025B"/>
    <w:rsid w:val="0025026C"/>
    <w:rsid w:val="00250362"/>
    <w:rsid w:val="002503AB"/>
    <w:rsid w:val="0025061E"/>
    <w:rsid w:val="0025084B"/>
    <w:rsid w:val="00250903"/>
    <w:rsid w:val="00250CFB"/>
    <w:rsid w:val="00250DCD"/>
    <w:rsid w:val="00250F09"/>
    <w:rsid w:val="00250F46"/>
    <w:rsid w:val="00250FC0"/>
    <w:rsid w:val="002513B5"/>
    <w:rsid w:val="002514DA"/>
    <w:rsid w:val="0025158E"/>
    <w:rsid w:val="0025159E"/>
    <w:rsid w:val="002517E2"/>
    <w:rsid w:val="00251BA7"/>
    <w:rsid w:val="00251E44"/>
    <w:rsid w:val="00251E59"/>
    <w:rsid w:val="00251E93"/>
    <w:rsid w:val="00251EAE"/>
    <w:rsid w:val="00251FFD"/>
    <w:rsid w:val="0025205B"/>
    <w:rsid w:val="002520BD"/>
    <w:rsid w:val="00252283"/>
    <w:rsid w:val="002522B2"/>
    <w:rsid w:val="00252434"/>
    <w:rsid w:val="002527DA"/>
    <w:rsid w:val="002527E4"/>
    <w:rsid w:val="00252A82"/>
    <w:rsid w:val="00252ABE"/>
    <w:rsid w:val="00252E89"/>
    <w:rsid w:val="0025306C"/>
    <w:rsid w:val="002531D3"/>
    <w:rsid w:val="0025322B"/>
    <w:rsid w:val="00253250"/>
    <w:rsid w:val="002533A7"/>
    <w:rsid w:val="002534E3"/>
    <w:rsid w:val="002534F7"/>
    <w:rsid w:val="002535EF"/>
    <w:rsid w:val="00253780"/>
    <w:rsid w:val="002539BB"/>
    <w:rsid w:val="00253A15"/>
    <w:rsid w:val="00253B65"/>
    <w:rsid w:val="00253B7F"/>
    <w:rsid w:val="00253C1D"/>
    <w:rsid w:val="00253D42"/>
    <w:rsid w:val="00253DB1"/>
    <w:rsid w:val="00253E4F"/>
    <w:rsid w:val="00254166"/>
    <w:rsid w:val="00254212"/>
    <w:rsid w:val="002544A7"/>
    <w:rsid w:val="002544CE"/>
    <w:rsid w:val="002544EB"/>
    <w:rsid w:val="002545FE"/>
    <w:rsid w:val="00254615"/>
    <w:rsid w:val="002546CB"/>
    <w:rsid w:val="00254790"/>
    <w:rsid w:val="00254863"/>
    <w:rsid w:val="002548E7"/>
    <w:rsid w:val="002549A8"/>
    <w:rsid w:val="002549CF"/>
    <w:rsid w:val="00254CCF"/>
    <w:rsid w:val="00254DF1"/>
    <w:rsid w:val="00254F3D"/>
    <w:rsid w:val="00254F51"/>
    <w:rsid w:val="00254F92"/>
    <w:rsid w:val="00255713"/>
    <w:rsid w:val="00255749"/>
    <w:rsid w:val="00255895"/>
    <w:rsid w:val="002558E3"/>
    <w:rsid w:val="00255BD1"/>
    <w:rsid w:val="00255D9E"/>
    <w:rsid w:val="00255E43"/>
    <w:rsid w:val="00255ED5"/>
    <w:rsid w:val="00255EFD"/>
    <w:rsid w:val="00256007"/>
    <w:rsid w:val="00256012"/>
    <w:rsid w:val="0025616B"/>
    <w:rsid w:val="00256254"/>
    <w:rsid w:val="002563AF"/>
    <w:rsid w:val="002563CB"/>
    <w:rsid w:val="002563D3"/>
    <w:rsid w:val="002564EE"/>
    <w:rsid w:val="00256562"/>
    <w:rsid w:val="002566B8"/>
    <w:rsid w:val="00256961"/>
    <w:rsid w:val="002569B2"/>
    <w:rsid w:val="00256AD5"/>
    <w:rsid w:val="00256B3B"/>
    <w:rsid w:val="00256CF2"/>
    <w:rsid w:val="00256D91"/>
    <w:rsid w:val="00256DAA"/>
    <w:rsid w:val="00256FB1"/>
    <w:rsid w:val="00256FE1"/>
    <w:rsid w:val="002570C3"/>
    <w:rsid w:val="002573DF"/>
    <w:rsid w:val="00257410"/>
    <w:rsid w:val="002576CA"/>
    <w:rsid w:val="00257760"/>
    <w:rsid w:val="0025783A"/>
    <w:rsid w:val="00257921"/>
    <w:rsid w:val="0025797C"/>
    <w:rsid w:val="00257990"/>
    <w:rsid w:val="00257A41"/>
    <w:rsid w:val="00257A64"/>
    <w:rsid w:val="00257A6C"/>
    <w:rsid w:val="00257BFC"/>
    <w:rsid w:val="00257CE8"/>
    <w:rsid w:val="002600DD"/>
    <w:rsid w:val="00260155"/>
    <w:rsid w:val="002602CF"/>
    <w:rsid w:val="002603DF"/>
    <w:rsid w:val="002603FB"/>
    <w:rsid w:val="00260464"/>
    <w:rsid w:val="0026073C"/>
    <w:rsid w:val="002607DB"/>
    <w:rsid w:val="00260830"/>
    <w:rsid w:val="0026087C"/>
    <w:rsid w:val="002609A8"/>
    <w:rsid w:val="002609D5"/>
    <w:rsid w:val="00260AAF"/>
    <w:rsid w:val="00260BD0"/>
    <w:rsid w:val="00260E8C"/>
    <w:rsid w:val="0026103A"/>
    <w:rsid w:val="00261097"/>
    <w:rsid w:val="0026109B"/>
    <w:rsid w:val="00261118"/>
    <w:rsid w:val="0026115E"/>
    <w:rsid w:val="00261494"/>
    <w:rsid w:val="00261513"/>
    <w:rsid w:val="0026154F"/>
    <w:rsid w:val="00261567"/>
    <w:rsid w:val="0026193E"/>
    <w:rsid w:val="00261A60"/>
    <w:rsid w:val="00261A6A"/>
    <w:rsid w:val="00261AEC"/>
    <w:rsid w:val="00261C72"/>
    <w:rsid w:val="00261D1E"/>
    <w:rsid w:val="00261D79"/>
    <w:rsid w:val="00261EDC"/>
    <w:rsid w:val="00261FAE"/>
    <w:rsid w:val="00261FC6"/>
    <w:rsid w:val="00262042"/>
    <w:rsid w:val="002620EA"/>
    <w:rsid w:val="00262315"/>
    <w:rsid w:val="00262337"/>
    <w:rsid w:val="002627C3"/>
    <w:rsid w:val="00262881"/>
    <w:rsid w:val="002628BF"/>
    <w:rsid w:val="00262AB3"/>
    <w:rsid w:val="00262D1D"/>
    <w:rsid w:val="002630A9"/>
    <w:rsid w:val="0026314E"/>
    <w:rsid w:val="0026337D"/>
    <w:rsid w:val="00263742"/>
    <w:rsid w:val="00263818"/>
    <w:rsid w:val="002638BF"/>
    <w:rsid w:val="00263930"/>
    <w:rsid w:val="00263A40"/>
    <w:rsid w:val="00263AF9"/>
    <w:rsid w:val="00263B11"/>
    <w:rsid w:val="00263BA3"/>
    <w:rsid w:val="00263BB1"/>
    <w:rsid w:val="00263BBB"/>
    <w:rsid w:val="00263C27"/>
    <w:rsid w:val="00263C68"/>
    <w:rsid w:val="00263CD3"/>
    <w:rsid w:val="00263E5E"/>
    <w:rsid w:val="00263F7B"/>
    <w:rsid w:val="0026427E"/>
    <w:rsid w:val="00264460"/>
    <w:rsid w:val="002645CC"/>
    <w:rsid w:val="002645E3"/>
    <w:rsid w:val="00264678"/>
    <w:rsid w:val="002646FB"/>
    <w:rsid w:val="002647BE"/>
    <w:rsid w:val="0026481A"/>
    <w:rsid w:val="00264A23"/>
    <w:rsid w:val="00264D55"/>
    <w:rsid w:val="00264D5B"/>
    <w:rsid w:val="00264DF4"/>
    <w:rsid w:val="00264FE1"/>
    <w:rsid w:val="0026500C"/>
    <w:rsid w:val="00265092"/>
    <w:rsid w:val="002651B1"/>
    <w:rsid w:val="00265242"/>
    <w:rsid w:val="0026525C"/>
    <w:rsid w:val="0026529B"/>
    <w:rsid w:val="00265577"/>
    <w:rsid w:val="0026565D"/>
    <w:rsid w:val="00265674"/>
    <w:rsid w:val="00265770"/>
    <w:rsid w:val="0026580F"/>
    <w:rsid w:val="00265881"/>
    <w:rsid w:val="00265946"/>
    <w:rsid w:val="00265992"/>
    <w:rsid w:val="00265A33"/>
    <w:rsid w:val="00265A5D"/>
    <w:rsid w:val="00265AA5"/>
    <w:rsid w:val="00265B7E"/>
    <w:rsid w:val="00265CF6"/>
    <w:rsid w:val="00265EDB"/>
    <w:rsid w:val="00265F5D"/>
    <w:rsid w:val="00265FE7"/>
    <w:rsid w:val="00266013"/>
    <w:rsid w:val="00266067"/>
    <w:rsid w:val="002661D7"/>
    <w:rsid w:val="00266260"/>
    <w:rsid w:val="00266369"/>
    <w:rsid w:val="0026644C"/>
    <w:rsid w:val="0026645B"/>
    <w:rsid w:val="00266557"/>
    <w:rsid w:val="002665C1"/>
    <w:rsid w:val="0026680A"/>
    <w:rsid w:val="002668B6"/>
    <w:rsid w:val="00266969"/>
    <w:rsid w:val="00266A3B"/>
    <w:rsid w:val="00266C44"/>
    <w:rsid w:val="00266D31"/>
    <w:rsid w:val="00266D48"/>
    <w:rsid w:val="00266DE5"/>
    <w:rsid w:val="00266DF1"/>
    <w:rsid w:val="00266E74"/>
    <w:rsid w:val="00267032"/>
    <w:rsid w:val="00267072"/>
    <w:rsid w:val="0026714D"/>
    <w:rsid w:val="0026717A"/>
    <w:rsid w:val="002672F7"/>
    <w:rsid w:val="00267335"/>
    <w:rsid w:val="0026742F"/>
    <w:rsid w:val="002674E2"/>
    <w:rsid w:val="0026758D"/>
    <w:rsid w:val="00267919"/>
    <w:rsid w:val="0026796E"/>
    <w:rsid w:val="00267DB9"/>
    <w:rsid w:val="00267EF7"/>
    <w:rsid w:val="00267F1E"/>
    <w:rsid w:val="00267F9C"/>
    <w:rsid w:val="0027003B"/>
    <w:rsid w:val="00270090"/>
    <w:rsid w:val="002700BD"/>
    <w:rsid w:val="0027024E"/>
    <w:rsid w:val="00270256"/>
    <w:rsid w:val="00270297"/>
    <w:rsid w:val="002702E0"/>
    <w:rsid w:val="00270817"/>
    <w:rsid w:val="00270984"/>
    <w:rsid w:val="00270A1B"/>
    <w:rsid w:val="00270A8A"/>
    <w:rsid w:val="00270AA1"/>
    <w:rsid w:val="00270AB6"/>
    <w:rsid w:val="00270B19"/>
    <w:rsid w:val="00270BC7"/>
    <w:rsid w:val="00270C97"/>
    <w:rsid w:val="00270DB9"/>
    <w:rsid w:val="00270EB0"/>
    <w:rsid w:val="00270F11"/>
    <w:rsid w:val="002711A0"/>
    <w:rsid w:val="002711CE"/>
    <w:rsid w:val="0027122F"/>
    <w:rsid w:val="00271351"/>
    <w:rsid w:val="00271381"/>
    <w:rsid w:val="002713EC"/>
    <w:rsid w:val="0027153A"/>
    <w:rsid w:val="00271635"/>
    <w:rsid w:val="0027169D"/>
    <w:rsid w:val="00271976"/>
    <w:rsid w:val="00271999"/>
    <w:rsid w:val="00271A2D"/>
    <w:rsid w:val="00271A97"/>
    <w:rsid w:val="00271AA7"/>
    <w:rsid w:val="00271C36"/>
    <w:rsid w:val="00271F8C"/>
    <w:rsid w:val="0027209F"/>
    <w:rsid w:val="002720AA"/>
    <w:rsid w:val="002721F5"/>
    <w:rsid w:val="00272636"/>
    <w:rsid w:val="00272873"/>
    <w:rsid w:val="00272899"/>
    <w:rsid w:val="002728BB"/>
    <w:rsid w:val="00272B54"/>
    <w:rsid w:val="00272BC9"/>
    <w:rsid w:val="00272C12"/>
    <w:rsid w:val="00272EB7"/>
    <w:rsid w:val="00272ECB"/>
    <w:rsid w:val="002731EA"/>
    <w:rsid w:val="00273274"/>
    <w:rsid w:val="002732C5"/>
    <w:rsid w:val="00273430"/>
    <w:rsid w:val="00273740"/>
    <w:rsid w:val="002737BE"/>
    <w:rsid w:val="00273813"/>
    <w:rsid w:val="00273838"/>
    <w:rsid w:val="002738D7"/>
    <w:rsid w:val="002738F5"/>
    <w:rsid w:val="0027393B"/>
    <w:rsid w:val="00273C44"/>
    <w:rsid w:val="00273C4C"/>
    <w:rsid w:val="00273D23"/>
    <w:rsid w:val="00274030"/>
    <w:rsid w:val="0027414A"/>
    <w:rsid w:val="0027452F"/>
    <w:rsid w:val="00274542"/>
    <w:rsid w:val="002746A4"/>
    <w:rsid w:val="00274801"/>
    <w:rsid w:val="00274859"/>
    <w:rsid w:val="00274A43"/>
    <w:rsid w:val="00274A4F"/>
    <w:rsid w:val="00274D97"/>
    <w:rsid w:val="00274DBF"/>
    <w:rsid w:val="00274EDC"/>
    <w:rsid w:val="0027508F"/>
    <w:rsid w:val="002750C9"/>
    <w:rsid w:val="002753B1"/>
    <w:rsid w:val="0027544B"/>
    <w:rsid w:val="00275530"/>
    <w:rsid w:val="00275542"/>
    <w:rsid w:val="002756E5"/>
    <w:rsid w:val="00275710"/>
    <w:rsid w:val="00275B6B"/>
    <w:rsid w:val="00275B84"/>
    <w:rsid w:val="00275BD2"/>
    <w:rsid w:val="00275CC8"/>
    <w:rsid w:val="00275D46"/>
    <w:rsid w:val="00275D9E"/>
    <w:rsid w:val="00275E07"/>
    <w:rsid w:val="00275E0A"/>
    <w:rsid w:val="00275EAE"/>
    <w:rsid w:val="00275EE7"/>
    <w:rsid w:val="00275F0A"/>
    <w:rsid w:val="00275FE4"/>
    <w:rsid w:val="00275FF7"/>
    <w:rsid w:val="0027602E"/>
    <w:rsid w:val="002760F6"/>
    <w:rsid w:val="00276190"/>
    <w:rsid w:val="002761F0"/>
    <w:rsid w:val="00276252"/>
    <w:rsid w:val="002764B2"/>
    <w:rsid w:val="00276604"/>
    <w:rsid w:val="002766CB"/>
    <w:rsid w:val="00276708"/>
    <w:rsid w:val="0027675D"/>
    <w:rsid w:val="00276771"/>
    <w:rsid w:val="002767F0"/>
    <w:rsid w:val="002768C4"/>
    <w:rsid w:val="002769C9"/>
    <w:rsid w:val="00276B45"/>
    <w:rsid w:val="00276BF4"/>
    <w:rsid w:val="00276D97"/>
    <w:rsid w:val="00276E17"/>
    <w:rsid w:val="00276EC8"/>
    <w:rsid w:val="0027703D"/>
    <w:rsid w:val="00277059"/>
    <w:rsid w:val="0027718B"/>
    <w:rsid w:val="002771B4"/>
    <w:rsid w:val="002772F2"/>
    <w:rsid w:val="00277538"/>
    <w:rsid w:val="0027766A"/>
    <w:rsid w:val="002776D5"/>
    <w:rsid w:val="002777BE"/>
    <w:rsid w:val="00277882"/>
    <w:rsid w:val="002778DC"/>
    <w:rsid w:val="0027790E"/>
    <w:rsid w:val="00277A4D"/>
    <w:rsid w:val="00277A9B"/>
    <w:rsid w:val="00277C0A"/>
    <w:rsid w:val="00277C36"/>
    <w:rsid w:val="00277E44"/>
    <w:rsid w:val="00277E53"/>
    <w:rsid w:val="00277F22"/>
    <w:rsid w:val="00277FBA"/>
    <w:rsid w:val="002800D7"/>
    <w:rsid w:val="002800F0"/>
    <w:rsid w:val="00280341"/>
    <w:rsid w:val="002803CD"/>
    <w:rsid w:val="00280484"/>
    <w:rsid w:val="002804A0"/>
    <w:rsid w:val="00280515"/>
    <w:rsid w:val="00280637"/>
    <w:rsid w:val="002806C4"/>
    <w:rsid w:val="00280705"/>
    <w:rsid w:val="00280724"/>
    <w:rsid w:val="00280787"/>
    <w:rsid w:val="002808FB"/>
    <w:rsid w:val="0028095D"/>
    <w:rsid w:val="00280A25"/>
    <w:rsid w:val="00280CAC"/>
    <w:rsid w:val="00280FA6"/>
    <w:rsid w:val="00280FC2"/>
    <w:rsid w:val="00281064"/>
    <w:rsid w:val="002810E6"/>
    <w:rsid w:val="00281131"/>
    <w:rsid w:val="00281169"/>
    <w:rsid w:val="002811E0"/>
    <w:rsid w:val="002812C4"/>
    <w:rsid w:val="002813E2"/>
    <w:rsid w:val="00281456"/>
    <w:rsid w:val="00281458"/>
    <w:rsid w:val="002815B3"/>
    <w:rsid w:val="00281660"/>
    <w:rsid w:val="00281673"/>
    <w:rsid w:val="002818D5"/>
    <w:rsid w:val="002819E2"/>
    <w:rsid w:val="002819F5"/>
    <w:rsid w:val="00281AF0"/>
    <w:rsid w:val="00281BEF"/>
    <w:rsid w:val="00281CB9"/>
    <w:rsid w:val="00281D04"/>
    <w:rsid w:val="00281D0A"/>
    <w:rsid w:val="00281DFD"/>
    <w:rsid w:val="00281F33"/>
    <w:rsid w:val="00281F77"/>
    <w:rsid w:val="00282199"/>
    <w:rsid w:val="002822C0"/>
    <w:rsid w:val="002823D2"/>
    <w:rsid w:val="00282493"/>
    <w:rsid w:val="0028252A"/>
    <w:rsid w:val="0028260B"/>
    <w:rsid w:val="0028262C"/>
    <w:rsid w:val="00282695"/>
    <w:rsid w:val="002826B1"/>
    <w:rsid w:val="002826E5"/>
    <w:rsid w:val="00282740"/>
    <w:rsid w:val="002827A9"/>
    <w:rsid w:val="00282839"/>
    <w:rsid w:val="00282919"/>
    <w:rsid w:val="002829C7"/>
    <w:rsid w:val="00282CEE"/>
    <w:rsid w:val="00282D76"/>
    <w:rsid w:val="00282D97"/>
    <w:rsid w:val="00282E7D"/>
    <w:rsid w:val="00282EB3"/>
    <w:rsid w:val="00282F5D"/>
    <w:rsid w:val="00282F64"/>
    <w:rsid w:val="00282FC3"/>
    <w:rsid w:val="0028308F"/>
    <w:rsid w:val="0028309C"/>
    <w:rsid w:val="00283189"/>
    <w:rsid w:val="0028320F"/>
    <w:rsid w:val="00283332"/>
    <w:rsid w:val="00283349"/>
    <w:rsid w:val="002833FD"/>
    <w:rsid w:val="00283495"/>
    <w:rsid w:val="002835BB"/>
    <w:rsid w:val="0028379C"/>
    <w:rsid w:val="002837CF"/>
    <w:rsid w:val="00283809"/>
    <w:rsid w:val="0028398B"/>
    <w:rsid w:val="00283C44"/>
    <w:rsid w:val="00283CD0"/>
    <w:rsid w:val="00283D51"/>
    <w:rsid w:val="00283D7E"/>
    <w:rsid w:val="00283D87"/>
    <w:rsid w:val="00283E0C"/>
    <w:rsid w:val="0028406D"/>
    <w:rsid w:val="00284174"/>
    <w:rsid w:val="0028417A"/>
    <w:rsid w:val="0028442B"/>
    <w:rsid w:val="00284474"/>
    <w:rsid w:val="002844A5"/>
    <w:rsid w:val="002844B5"/>
    <w:rsid w:val="00284661"/>
    <w:rsid w:val="0028472B"/>
    <w:rsid w:val="002848B8"/>
    <w:rsid w:val="002848C7"/>
    <w:rsid w:val="002848EA"/>
    <w:rsid w:val="00284976"/>
    <w:rsid w:val="002849E3"/>
    <w:rsid w:val="00284D80"/>
    <w:rsid w:val="00284E13"/>
    <w:rsid w:val="00284E25"/>
    <w:rsid w:val="00284F75"/>
    <w:rsid w:val="00285050"/>
    <w:rsid w:val="002851D7"/>
    <w:rsid w:val="002852D8"/>
    <w:rsid w:val="0028530F"/>
    <w:rsid w:val="00285355"/>
    <w:rsid w:val="0028536E"/>
    <w:rsid w:val="00285386"/>
    <w:rsid w:val="00285388"/>
    <w:rsid w:val="0028548A"/>
    <w:rsid w:val="00285695"/>
    <w:rsid w:val="0028580B"/>
    <w:rsid w:val="00285E3C"/>
    <w:rsid w:val="0028601A"/>
    <w:rsid w:val="00286180"/>
    <w:rsid w:val="00286223"/>
    <w:rsid w:val="002862BF"/>
    <w:rsid w:val="0028635A"/>
    <w:rsid w:val="0028648D"/>
    <w:rsid w:val="002865E8"/>
    <w:rsid w:val="002867A7"/>
    <w:rsid w:val="002867A9"/>
    <w:rsid w:val="002868CB"/>
    <w:rsid w:val="00286989"/>
    <w:rsid w:val="00286A34"/>
    <w:rsid w:val="00286AED"/>
    <w:rsid w:val="00286EA1"/>
    <w:rsid w:val="00286F27"/>
    <w:rsid w:val="00287022"/>
    <w:rsid w:val="0028713E"/>
    <w:rsid w:val="002871C2"/>
    <w:rsid w:val="00287262"/>
    <w:rsid w:val="00287307"/>
    <w:rsid w:val="0028744E"/>
    <w:rsid w:val="00287483"/>
    <w:rsid w:val="0028753D"/>
    <w:rsid w:val="00287670"/>
    <w:rsid w:val="00287822"/>
    <w:rsid w:val="0028793E"/>
    <w:rsid w:val="0028798E"/>
    <w:rsid w:val="002879EF"/>
    <w:rsid w:val="002879FF"/>
    <w:rsid w:val="00287B6B"/>
    <w:rsid w:val="00287B9F"/>
    <w:rsid w:val="00287CB5"/>
    <w:rsid w:val="00287D59"/>
    <w:rsid w:val="00287E87"/>
    <w:rsid w:val="00287FD9"/>
    <w:rsid w:val="0028C083"/>
    <w:rsid w:val="00290001"/>
    <w:rsid w:val="00290012"/>
    <w:rsid w:val="00290113"/>
    <w:rsid w:val="00290202"/>
    <w:rsid w:val="002902E0"/>
    <w:rsid w:val="002906E0"/>
    <w:rsid w:val="0029077D"/>
    <w:rsid w:val="00290807"/>
    <w:rsid w:val="00290884"/>
    <w:rsid w:val="0029094D"/>
    <w:rsid w:val="002909ED"/>
    <w:rsid w:val="00290A29"/>
    <w:rsid w:val="00290BA8"/>
    <w:rsid w:val="00290BEA"/>
    <w:rsid w:val="00290C44"/>
    <w:rsid w:val="00290E20"/>
    <w:rsid w:val="00290FCB"/>
    <w:rsid w:val="0029108F"/>
    <w:rsid w:val="00291262"/>
    <w:rsid w:val="002912C5"/>
    <w:rsid w:val="002912D2"/>
    <w:rsid w:val="00291375"/>
    <w:rsid w:val="002914A9"/>
    <w:rsid w:val="0029154E"/>
    <w:rsid w:val="00291557"/>
    <w:rsid w:val="002918A6"/>
    <w:rsid w:val="002918C1"/>
    <w:rsid w:val="002919F0"/>
    <w:rsid w:val="00291BED"/>
    <w:rsid w:val="00291C84"/>
    <w:rsid w:val="00291CA3"/>
    <w:rsid w:val="00291DD0"/>
    <w:rsid w:val="00291E2C"/>
    <w:rsid w:val="00291E2E"/>
    <w:rsid w:val="00291F77"/>
    <w:rsid w:val="0029206B"/>
    <w:rsid w:val="0029215B"/>
    <w:rsid w:val="0029227D"/>
    <w:rsid w:val="002922A7"/>
    <w:rsid w:val="002924AD"/>
    <w:rsid w:val="002926F3"/>
    <w:rsid w:val="00292D36"/>
    <w:rsid w:val="0029317C"/>
    <w:rsid w:val="00293232"/>
    <w:rsid w:val="00293281"/>
    <w:rsid w:val="00293295"/>
    <w:rsid w:val="0029341A"/>
    <w:rsid w:val="002934A4"/>
    <w:rsid w:val="00293628"/>
    <w:rsid w:val="0029366B"/>
    <w:rsid w:val="00293816"/>
    <w:rsid w:val="002938A9"/>
    <w:rsid w:val="00293938"/>
    <w:rsid w:val="00293A10"/>
    <w:rsid w:val="00293B88"/>
    <w:rsid w:val="00293D06"/>
    <w:rsid w:val="00293DA7"/>
    <w:rsid w:val="0029408E"/>
    <w:rsid w:val="002940E2"/>
    <w:rsid w:val="00294343"/>
    <w:rsid w:val="002943ED"/>
    <w:rsid w:val="00294400"/>
    <w:rsid w:val="00294697"/>
    <w:rsid w:val="00294830"/>
    <w:rsid w:val="00294847"/>
    <w:rsid w:val="00294B82"/>
    <w:rsid w:val="00294D52"/>
    <w:rsid w:val="00294E20"/>
    <w:rsid w:val="00294E9F"/>
    <w:rsid w:val="00294EB1"/>
    <w:rsid w:val="00294F11"/>
    <w:rsid w:val="00294F18"/>
    <w:rsid w:val="002950B0"/>
    <w:rsid w:val="002951CF"/>
    <w:rsid w:val="00295292"/>
    <w:rsid w:val="002952CF"/>
    <w:rsid w:val="002954C7"/>
    <w:rsid w:val="002955ED"/>
    <w:rsid w:val="002956A5"/>
    <w:rsid w:val="002956F7"/>
    <w:rsid w:val="00295785"/>
    <w:rsid w:val="00295799"/>
    <w:rsid w:val="00295896"/>
    <w:rsid w:val="0029589D"/>
    <w:rsid w:val="0029595F"/>
    <w:rsid w:val="00295A8C"/>
    <w:rsid w:val="00295BF7"/>
    <w:rsid w:val="00295C25"/>
    <w:rsid w:val="00295F98"/>
    <w:rsid w:val="00295F9D"/>
    <w:rsid w:val="0029611B"/>
    <w:rsid w:val="002961CE"/>
    <w:rsid w:val="002961DA"/>
    <w:rsid w:val="00296260"/>
    <w:rsid w:val="002962CB"/>
    <w:rsid w:val="002963C3"/>
    <w:rsid w:val="00296467"/>
    <w:rsid w:val="0029654C"/>
    <w:rsid w:val="0029675A"/>
    <w:rsid w:val="00296891"/>
    <w:rsid w:val="0029699A"/>
    <w:rsid w:val="00296A00"/>
    <w:rsid w:val="00296E47"/>
    <w:rsid w:val="00296ED6"/>
    <w:rsid w:val="00296F38"/>
    <w:rsid w:val="00297031"/>
    <w:rsid w:val="00297058"/>
    <w:rsid w:val="00297086"/>
    <w:rsid w:val="002970FC"/>
    <w:rsid w:val="002971A0"/>
    <w:rsid w:val="002971FE"/>
    <w:rsid w:val="00297281"/>
    <w:rsid w:val="0029734E"/>
    <w:rsid w:val="002974A4"/>
    <w:rsid w:val="00297679"/>
    <w:rsid w:val="0029770C"/>
    <w:rsid w:val="0029773A"/>
    <w:rsid w:val="00297A12"/>
    <w:rsid w:val="00297B5D"/>
    <w:rsid w:val="00297DCF"/>
    <w:rsid w:val="00297E7A"/>
    <w:rsid w:val="00297EF4"/>
    <w:rsid w:val="00297F66"/>
    <w:rsid w:val="002A0172"/>
    <w:rsid w:val="002A0216"/>
    <w:rsid w:val="002A02D9"/>
    <w:rsid w:val="002A02F7"/>
    <w:rsid w:val="002A03A6"/>
    <w:rsid w:val="002A04A3"/>
    <w:rsid w:val="002A04FB"/>
    <w:rsid w:val="002A06AD"/>
    <w:rsid w:val="002A0819"/>
    <w:rsid w:val="002A081E"/>
    <w:rsid w:val="002A0822"/>
    <w:rsid w:val="002A083A"/>
    <w:rsid w:val="002A085F"/>
    <w:rsid w:val="002A08F2"/>
    <w:rsid w:val="002A09A4"/>
    <w:rsid w:val="002A0A57"/>
    <w:rsid w:val="002A0AEB"/>
    <w:rsid w:val="002A0E77"/>
    <w:rsid w:val="002A0E82"/>
    <w:rsid w:val="002A0EB1"/>
    <w:rsid w:val="002A1088"/>
    <w:rsid w:val="002A114F"/>
    <w:rsid w:val="002A1175"/>
    <w:rsid w:val="002A13F7"/>
    <w:rsid w:val="002A142B"/>
    <w:rsid w:val="002A14FF"/>
    <w:rsid w:val="002A168F"/>
    <w:rsid w:val="002A1728"/>
    <w:rsid w:val="002A1783"/>
    <w:rsid w:val="002A17FB"/>
    <w:rsid w:val="002A19EB"/>
    <w:rsid w:val="002A1B53"/>
    <w:rsid w:val="002A1C8A"/>
    <w:rsid w:val="002A1C92"/>
    <w:rsid w:val="002A1DCF"/>
    <w:rsid w:val="002A1DDF"/>
    <w:rsid w:val="002A1EA8"/>
    <w:rsid w:val="002A1EB4"/>
    <w:rsid w:val="002A202C"/>
    <w:rsid w:val="002A2194"/>
    <w:rsid w:val="002A21C7"/>
    <w:rsid w:val="002A21D6"/>
    <w:rsid w:val="002A229F"/>
    <w:rsid w:val="002A243D"/>
    <w:rsid w:val="002A2519"/>
    <w:rsid w:val="002A2581"/>
    <w:rsid w:val="002A25DD"/>
    <w:rsid w:val="002A264C"/>
    <w:rsid w:val="002A2759"/>
    <w:rsid w:val="002A2771"/>
    <w:rsid w:val="002A2832"/>
    <w:rsid w:val="002A2871"/>
    <w:rsid w:val="002A2929"/>
    <w:rsid w:val="002A2951"/>
    <w:rsid w:val="002A2992"/>
    <w:rsid w:val="002A29F4"/>
    <w:rsid w:val="002A2A52"/>
    <w:rsid w:val="002A2ACC"/>
    <w:rsid w:val="002A2B17"/>
    <w:rsid w:val="002A2C5B"/>
    <w:rsid w:val="002A2D57"/>
    <w:rsid w:val="002A2DE0"/>
    <w:rsid w:val="002A2FC5"/>
    <w:rsid w:val="002A3049"/>
    <w:rsid w:val="002A31C1"/>
    <w:rsid w:val="002A326A"/>
    <w:rsid w:val="002A32E7"/>
    <w:rsid w:val="002A337A"/>
    <w:rsid w:val="002A3451"/>
    <w:rsid w:val="002A36B5"/>
    <w:rsid w:val="002A37E3"/>
    <w:rsid w:val="002A3897"/>
    <w:rsid w:val="002A38BE"/>
    <w:rsid w:val="002A38F4"/>
    <w:rsid w:val="002A3971"/>
    <w:rsid w:val="002A3ADC"/>
    <w:rsid w:val="002A3B4F"/>
    <w:rsid w:val="002A3B9D"/>
    <w:rsid w:val="002A3DDF"/>
    <w:rsid w:val="002A3EFE"/>
    <w:rsid w:val="002A40B7"/>
    <w:rsid w:val="002A436A"/>
    <w:rsid w:val="002A43BD"/>
    <w:rsid w:val="002A4445"/>
    <w:rsid w:val="002A4594"/>
    <w:rsid w:val="002A45B2"/>
    <w:rsid w:val="002A45DF"/>
    <w:rsid w:val="002A4694"/>
    <w:rsid w:val="002A46AE"/>
    <w:rsid w:val="002A4817"/>
    <w:rsid w:val="002A4888"/>
    <w:rsid w:val="002A4B39"/>
    <w:rsid w:val="002A4B4F"/>
    <w:rsid w:val="002A4C4B"/>
    <w:rsid w:val="002A4D8B"/>
    <w:rsid w:val="002A4DB1"/>
    <w:rsid w:val="002A4EA4"/>
    <w:rsid w:val="002A4EC4"/>
    <w:rsid w:val="002A4F1D"/>
    <w:rsid w:val="002A4F74"/>
    <w:rsid w:val="002A4FAE"/>
    <w:rsid w:val="002A52F4"/>
    <w:rsid w:val="002A53A5"/>
    <w:rsid w:val="002A54A0"/>
    <w:rsid w:val="002A563F"/>
    <w:rsid w:val="002A5691"/>
    <w:rsid w:val="002A575F"/>
    <w:rsid w:val="002A5770"/>
    <w:rsid w:val="002A5911"/>
    <w:rsid w:val="002A5A01"/>
    <w:rsid w:val="002A5B4E"/>
    <w:rsid w:val="002A5B67"/>
    <w:rsid w:val="002A5B73"/>
    <w:rsid w:val="002A5C97"/>
    <w:rsid w:val="002A5D67"/>
    <w:rsid w:val="002A5E36"/>
    <w:rsid w:val="002A62A3"/>
    <w:rsid w:val="002A6332"/>
    <w:rsid w:val="002A638A"/>
    <w:rsid w:val="002A63CF"/>
    <w:rsid w:val="002A63D7"/>
    <w:rsid w:val="002A6406"/>
    <w:rsid w:val="002A651F"/>
    <w:rsid w:val="002A6583"/>
    <w:rsid w:val="002A6613"/>
    <w:rsid w:val="002A668D"/>
    <w:rsid w:val="002A66E3"/>
    <w:rsid w:val="002A6855"/>
    <w:rsid w:val="002A6912"/>
    <w:rsid w:val="002A694B"/>
    <w:rsid w:val="002A6A4E"/>
    <w:rsid w:val="002A6B03"/>
    <w:rsid w:val="002A6D2E"/>
    <w:rsid w:val="002A6EF9"/>
    <w:rsid w:val="002A70D7"/>
    <w:rsid w:val="002A71F3"/>
    <w:rsid w:val="002A72B1"/>
    <w:rsid w:val="002A72E3"/>
    <w:rsid w:val="002A7311"/>
    <w:rsid w:val="002A75AA"/>
    <w:rsid w:val="002A7747"/>
    <w:rsid w:val="002A7833"/>
    <w:rsid w:val="002A78B5"/>
    <w:rsid w:val="002A7AAA"/>
    <w:rsid w:val="002A7AD2"/>
    <w:rsid w:val="002A7AF4"/>
    <w:rsid w:val="002A7B6E"/>
    <w:rsid w:val="002A7D97"/>
    <w:rsid w:val="002A7E8A"/>
    <w:rsid w:val="002B017F"/>
    <w:rsid w:val="002B01E4"/>
    <w:rsid w:val="002B0214"/>
    <w:rsid w:val="002B03E5"/>
    <w:rsid w:val="002B0568"/>
    <w:rsid w:val="002B0610"/>
    <w:rsid w:val="002B067E"/>
    <w:rsid w:val="002B0827"/>
    <w:rsid w:val="002B085B"/>
    <w:rsid w:val="002B09AC"/>
    <w:rsid w:val="002B0A2C"/>
    <w:rsid w:val="002B0AD0"/>
    <w:rsid w:val="002B0C3A"/>
    <w:rsid w:val="002B0CDA"/>
    <w:rsid w:val="002B0DE9"/>
    <w:rsid w:val="002B118E"/>
    <w:rsid w:val="002B131D"/>
    <w:rsid w:val="002B133A"/>
    <w:rsid w:val="002B147A"/>
    <w:rsid w:val="002B1518"/>
    <w:rsid w:val="002B1545"/>
    <w:rsid w:val="002B1609"/>
    <w:rsid w:val="002B162E"/>
    <w:rsid w:val="002B1B4E"/>
    <w:rsid w:val="002B1D7E"/>
    <w:rsid w:val="002B1FC5"/>
    <w:rsid w:val="002B200C"/>
    <w:rsid w:val="002B212C"/>
    <w:rsid w:val="002B2338"/>
    <w:rsid w:val="002B23FC"/>
    <w:rsid w:val="002B24C6"/>
    <w:rsid w:val="002B25AE"/>
    <w:rsid w:val="002B25D0"/>
    <w:rsid w:val="002B2650"/>
    <w:rsid w:val="002B2664"/>
    <w:rsid w:val="002B2713"/>
    <w:rsid w:val="002B272B"/>
    <w:rsid w:val="002B27CC"/>
    <w:rsid w:val="002B2821"/>
    <w:rsid w:val="002B29DD"/>
    <w:rsid w:val="002B2A12"/>
    <w:rsid w:val="002B2AAD"/>
    <w:rsid w:val="002B2B59"/>
    <w:rsid w:val="002B2D42"/>
    <w:rsid w:val="002B2ED5"/>
    <w:rsid w:val="002B2F30"/>
    <w:rsid w:val="002B307C"/>
    <w:rsid w:val="002B311B"/>
    <w:rsid w:val="002B3169"/>
    <w:rsid w:val="002B31B8"/>
    <w:rsid w:val="002B3418"/>
    <w:rsid w:val="002B35C5"/>
    <w:rsid w:val="002B39AA"/>
    <w:rsid w:val="002B39D2"/>
    <w:rsid w:val="002B3AB6"/>
    <w:rsid w:val="002B3CB9"/>
    <w:rsid w:val="002B3CF5"/>
    <w:rsid w:val="002B3D90"/>
    <w:rsid w:val="002B404D"/>
    <w:rsid w:val="002B406A"/>
    <w:rsid w:val="002B4073"/>
    <w:rsid w:val="002B4183"/>
    <w:rsid w:val="002B41E6"/>
    <w:rsid w:val="002B4351"/>
    <w:rsid w:val="002B46BF"/>
    <w:rsid w:val="002B491C"/>
    <w:rsid w:val="002B4B94"/>
    <w:rsid w:val="002B4C40"/>
    <w:rsid w:val="002B4C4E"/>
    <w:rsid w:val="002B4CAB"/>
    <w:rsid w:val="002B4D3D"/>
    <w:rsid w:val="002B513F"/>
    <w:rsid w:val="002B51CB"/>
    <w:rsid w:val="002B51EF"/>
    <w:rsid w:val="002B5468"/>
    <w:rsid w:val="002B5587"/>
    <w:rsid w:val="002B55A2"/>
    <w:rsid w:val="002B56C2"/>
    <w:rsid w:val="002B57C4"/>
    <w:rsid w:val="002B57C8"/>
    <w:rsid w:val="002B595D"/>
    <w:rsid w:val="002B59B5"/>
    <w:rsid w:val="002B59B6"/>
    <w:rsid w:val="002B61DA"/>
    <w:rsid w:val="002B61E1"/>
    <w:rsid w:val="002B6234"/>
    <w:rsid w:val="002B634E"/>
    <w:rsid w:val="002B63BF"/>
    <w:rsid w:val="002B64F6"/>
    <w:rsid w:val="002B6613"/>
    <w:rsid w:val="002B6680"/>
    <w:rsid w:val="002B68A0"/>
    <w:rsid w:val="002B6AE2"/>
    <w:rsid w:val="002B6D24"/>
    <w:rsid w:val="002B717C"/>
    <w:rsid w:val="002B718C"/>
    <w:rsid w:val="002B7244"/>
    <w:rsid w:val="002B731B"/>
    <w:rsid w:val="002B734D"/>
    <w:rsid w:val="002B7368"/>
    <w:rsid w:val="002B740B"/>
    <w:rsid w:val="002B75A5"/>
    <w:rsid w:val="002B76D2"/>
    <w:rsid w:val="002B7882"/>
    <w:rsid w:val="002B790C"/>
    <w:rsid w:val="002B795C"/>
    <w:rsid w:val="002B795D"/>
    <w:rsid w:val="002B7AB1"/>
    <w:rsid w:val="002B7B48"/>
    <w:rsid w:val="002B7BAD"/>
    <w:rsid w:val="002B7C2C"/>
    <w:rsid w:val="002B7D8D"/>
    <w:rsid w:val="002B7EDC"/>
    <w:rsid w:val="002C0204"/>
    <w:rsid w:val="002C041C"/>
    <w:rsid w:val="002C042E"/>
    <w:rsid w:val="002C045B"/>
    <w:rsid w:val="002C04C7"/>
    <w:rsid w:val="002C0569"/>
    <w:rsid w:val="002C0597"/>
    <w:rsid w:val="002C05B2"/>
    <w:rsid w:val="002C05C2"/>
    <w:rsid w:val="002C0746"/>
    <w:rsid w:val="002C0892"/>
    <w:rsid w:val="002C0BB7"/>
    <w:rsid w:val="002C0D1D"/>
    <w:rsid w:val="002C0D63"/>
    <w:rsid w:val="002C0D8F"/>
    <w:rsid w:val="002C0D9E"/>
    <w:rsid w:val="002C0DC5"/>
    <w:rsid w:val="002C0DF9"/>
    <w:rsid w:val="002C0E0F"/>
    <w:rsid w:val="002C0FB2"/>
    <w:rsid w:val="002C1569"/>
    <w:rsid w:val="002C1570"/>
    <w:rsid w:val="002C1658"/>
    <w:rsid w:val="002C18C4"/>
    <w:rsid w:val="002C18E3"/>
    <w:rsid w:val="002C191E"/>
    <w:rsid w:val="002C194D"/>
    <w:rsid w:val="002C1C41"/>
    <w:rsid w:val="002C1DD1"/>
    <w:rsid w:val="002C1E26"/>
    <w:rsid w:val="002C1E39"/>
    <w:rsid w:val="002C1F05"/>
    <w:rsid w:val="002C205C"/>
    <w:rsid w:val="002C20D9"/>
    <w:rsid w:val="002C213F"/>
    <w:rsid w:val="002C2393"/>
    <w:rsid w:val="002C2408"/>
    <w:rsid w:val="002C2761"/>
    <w:rsid w:val="002C2A42"/>
    <w:rsid w:val="002C2DDD"/>
    <w:rsid w:val="002C2DE4"/>
    <w:rsid w:val="002C2E2E"/>
    <w:rsid w:val="002C2E3E"/>
    <w:rsid w:val="002C2EB2"/>
    <w:rsid w:val="002C2EDD"/>
    <w:rsid w:val="002C2F81"/>
    <w:rsid w:val="002C324D"/>
    <w:rsid w:val="002C3387"/>
    <w:rsid w:val="002C34A7"/>
    <w:rsid w:val="002C35D2"/>
    <w:rsid w:val="002C36C3"/>
    <w:rsid w:val="002C3712"/>
    <w:rsid w:val="002C37AF"/>
    <w:rsid w:val="002C38C1"/>
    <w:rsid w:val="002C3D17"/>
    <w:rsid w:val="002C3DA4"/>
    <w:rsid w:val="002C406D"/>
    <w:rsid w:val="002C40DE"/>
    <w:rsid w:val="002C4141"/>
    <w:rsid w:val="002C41A4"/>
    <w:rsid w:val="002C41A8"/>
    <w:rsid w:val="002C4233"/>
    <w:rsid w:val="002C426E"/>
    <w:rsid w:val="002C4537"/>
    <w:rsid w:val="002C46C8"/>
    <w:rsid w:val="002C4823"/>
    <w:rsid w:val="002C4A29"/>
    <w:rsid w:val="002C4A8C"/>
    <w:rsid w:val="002C4AF1"/>
    <w:rsid w:val="002C4CD1"/>
    <w:rsid w:val="002C4D8D"/>
    <w:rsid w:val="002C4E05"/>
    <w:rsid w:val="002C4E7C"/>
    <w:rsid w:val="002C4EF8"/>
    <w:rsid w:val="002C4F4A"/>
    <w:rsid w:val="002C4FCA"/>
    <w:rsid w:val="002C505C"/>
    <w:rsid w:val="002C513F"/>
    <w:rsid w:val="002C5291"/>
    <w:rsid w:val="002C531E"/>
    <w:rsid w:val="002C5480"/>
    <w:rsid w:val="002C54E0"/>
    <w:rsid w:val="002C54F2"/>
    <w:rsid w:val="002C54F6"/>
    <w:rsid w:val="002C551B"/>
    <w:rsid w:val="002C552E"/>
    <w:rsid w:val="002C559A"/>
    <w:rsid w:val="002C568A"/>
    <w:rsid w:val="002C58E8"/>
    <w:rsid w:val="002C5CCB"/>
    <w:rsid w:val="002C5DA5"/>
    <w:rsid w:val="002C5F4A"/>
    <w:rsid w:val="002C5FD0"/>
    <w:rsid w:val="002C6074"/>
    <w:rsid w:val="002C615B"/>
    <w:rsid w:val="002C619F"/>
    <w:rsid w:val="002C6208"/>
    <w:rsid w:val="002C62C2"/>
    <w:rsid w:val="002C6337"/>
    <w:rsid w:val="002C64D4"/>
    <w:rsid w:val="002C64E2"/>
    <w:rsid w:val="002C6628"/>
    <w:rsid w:val="002C6693"/>
    <w:rsid w:val="002C67EE"/>
    <w:rsid w:val="002C6877"/>
    <w:rsid w:val="002C6915"/>
    <w:rsid w:val="002C6B74"/>
    <w:rsid w:val="002C6B79"/>
    <w:rsid w:val="002C6EBC"/>
    <w:rsid w:val="002C71F1"/>
    <w:rsid w:val="002C7405"/>
    <w:rsid w:val="002C764F"/>
    <w:rsid w:val="002C7653"/>
    <w:rsid w:val="002C772C"/>
    <w:rsid w:val="002C7734"/>
    <w:rsid w:val="002C7776"/>
    <w:rsid w:val="002C7A1A"/>
    <w:rsid w:val="002C7C9F"/>
    <w:rsid w:val="002C7D80"/>
    <w:rsid w:val="002C7EB3"/>
    <w:rsid w:val="002C8284"/>
    <w:rsid w:val="002D0041"/>
    <w:rsid w:val="002D0201"/>
    <w:rsid w:val="002D0397"/>
    <w:rsid w:val="002D048A"/>
    <w:rsid w:val="002D0532"/>
    <w:rsid w:val="002D06AC"/>
    <w:rsid w:val="002D06B1"/>
    <w:rsid w:val="002D07E2"/>
    <w:rsid w:val="002D0980"/>
    <w:rsid w:val="002D09A2"/>
    <w:rsid w:val="002D0B44"/>
    <w:rsid w:val="002D0CB5"/>
    <w:rsid w:val="002D0D6C"/>
    <w:rsid w:val="002D0DC5"/>
    <w:rsid w:val="002D0F15"/>
    <w:rsid w:val="002D0F1B"/>
    <w:rsid w:val="002D0F9B"/>
    <w:rsid w:val="002D0FD5"/>
    <w:rsid w:val="002D1467"/>
    <w:rsid w:val="002D14A5"/>
    <w:rsid w:val="002D14CA"/>
    <w:rsid w:val="002D1617"/>
    <w:rsid w:val="002D1797"/>
    <w:rsid w:val="002D17D4"/>
    <w:rsid w:val="002D1838"/>
    <w:rsid w:val="002D1ABE"/>
    <w:rsid w:val="002D1EFF"/>
    <w:rsid w:val="002D1FA8"/>
    <w:rsid w:val="002D20A7"/>
    <w:rsid w:val="002D25AC"/>
    <w:rsid w:val="002D25D5"/>
    <w:rsid w:val="002D265F"/>
    <w:rsid w:val="002D2755"/>
    <w:rsid w:val="002D2988"/>
    <w:rsid w:val="002D29B8"/>
    <w:rsid w:val="002D2C76"/>
    <w:rsid w:val="002D2D99"/>
    <w:rsid w:val="002D2E5C"/>
    <w:rsid w:val="002D2EBB"/>
    <w:rsid w:val="002D2FD2"/>
    <w:rsid w:val="002D3236"/>
    <w:rsid w:val="002D3366"/>
    <w:rsid w:val="002D3382"/>
    <w:rsid w:val="002D3420"/>
    <w:rsid w:val="002D346E"/>
    <w:rsid w:val="002D34A0"/>
    <w:rsid w:val="002D3607"/>
    <w:rsid w:val="002D363A"/>
    <w:rsid w:val="002D367C"/>
    <w:rsid w:val="002D368C"/>
    <w:rsid w:val="002D3729"/>
    <w:rsid w:val="002D392F"/>
    <w:rsid w:val="002D3948"/>
    <w:rsid w:val="002D3982"/>
    <w:rsid w:val="002D39DF"/>
    <w:rsid w:val="002D3C88"/>
    <w:rsid w:val="002D3D2D"/>
    <w:rsid w:val="002D3D52"/>
    <w:rsid w:val="002D3DF5"/>
    <w:rsid w:val="002D3FA5"/>
    <w:rsid w:val="002D408E"/>
    <w:rsid w:val="002D40E7"/>
    <w:rsid w:val="002D4416"/>
    <w:rsid w:val="002D4426"/>
    <w:rsid w:val="002D4658"/>
    <w:rsid w:val="002D4701"/>
    <w:rsid w:val="002D474C"/>
    <w:rsid w:val="002D47C4"/>
    <w:rsid w:val="002D49A4"/>
    <w:rsid w:val="002D49A7"/>
    <w:rsid w:val="002D49CC"/>
    <w:rsid w:val="002D4A10"/>
    <w:rsid w:val="002D4A2A"/>
    <w:rsid w:val="002D4AF5"/>
    <w:rsid w:val="002D4D7D"/>
    <w:rsid w:val="002D4DAD"/>
    <w:rsid w:val="002D4F01"/>
    <w:rsid w:val="002D5097"/>
    <w:rsid w:val="002D5222"/>
    <w:rsid w:val="002D531D"/>
    <w:rsid w:val="002D5328"/>
    <w:rsid w:val="002D552F"/>
    <w:rsid w:val="002D5593"/>
    <w:rsid w:val="002D5611"/>
    <w:rsid w:val="002D564F"/>
    <w:rsid w:val="002D567E"/>
    <w:rsid w:val="002D56C2"/>
    <w:rsid w:val="002D56C4"/>
    <w:rsid w:val="002D5767"/>
    <w:rsid w:val="002D57F4"/>
    <w:rsid w:val="002D581B"/>
    <w:rsid w:val="002D58A3"/>
    <w:rsid w:val="002D58C7"/>
    <w:rsid w:val="002D58C8"/>
    <w:rsid w:val="002D5B0E"/>
    <w:rsid w:val="002D5C41"/>
    <w:rsid w:val="002D5CF5"/>
    <w:rsid w:val="002D5D32"/>
    <w:rsid w:val="002D5E04"/>
    <w:rsid w:val="002D5F78"/>
    <w:rsid w:val="002D6052"/>
    <w:rsid w:val="002D61E8"/>
    <w:rsid w:val="002D630C"/>
    <w:rsid w:val="002D6529"/>
    <w:rsid w:val="002D654C"/>
    <w:rsid w:val="002D6746"/>
    <w:rsid w:val="002D68BB"/>
    <w:rsid w:val="002D69B5"/>
    <w:rsid w:val="002D69D5"/>
    <w:rsid w:val="002D69F7"/>
    <w:rsid w:val="002D6AA8"/>
    <w:rsid w:val="002D6AF6"/>
    <w:rsid w:val="002D6CDF"/>
    <w:rsid w:val="002D7006"/>
    <w:rsid w:val="002D711A"/>
    <w:rsid w:val="002D7127"/>
    <w:rsid w:val="002D7336"/>
    <w:rsid w:val="002D7397"/>
    <w:rsid w:val="002D73BA"/>
    <w:rsid w:val="002D74E8"/>
    <w:rsid w:val="002D75EC"/>
    <w:rsid w:val="002D76B3"/>
    <w:rsid w:val="002D779B"/>
    <w:rsid w:val="002D782A"/>
    <w:rsid w:val="002D785B"/>
    <w:rsid w:val="002D78C7"/>
    <w:rsid w:val="002D7991"/>
    <w:rsid w:val="002D7A61"/>
    <w:rsid w:val="002D7DA1"/>
    <w:rsid w:val="002D7DB8"/>
    <w:rsid w:val="002D7E31"/>
    <w:rsid w:val="002E0004"/>
    <w:rsid w:val="002E0005"/>
    <w:rsid w:val="002E0162"/>
    <w:rsid w:val="002E01DC"/>
    <w:rsid w:val="002E024F"/>
    <w:rsid w:val="002E02ED"/>
    <w:rsid w:val="002E03B9"/>
    <w:rsid w:val="002E0497"/>
    <w:rsid w:val="002E04F0"/>
    <w:rsid w:val="002E0678"/>
    <w:rsid w:val="002E07CE"/>
    <w:rsid w:val="002E0AA4"/>
    <w:rsid w:val="002E0BA2"/>
    <w:rsid w:val="002E0EBB"/>
    <w:rsid w:val="002E0F53"/>
    <w:rsid w:val="002E0FB3"/>
    <w:rsid w:val="002E116F"/>
    <w:rsid w:val="002E120B"/>
    <w:rsid w:val="002E126C"/>
    <w:rsid w:val="002E1399"/>
    <w:rsid w:val="002E13EB"/>
    <w:rsid w:val="002E159B"/>
    <w:rsid w:val="002E1696"/>
    <w:rsid w:val="002E16CD"/>
    <w:rsid w:val="002E1791"/>
    <w:rsid w:val="002E1826"/>
    <w:rsid w:val="002E1A24"/>
    <w:rsid w:val="002E1BCD"/>
    <w:rsid w:val="002E1D5E"/>
    <w:rsid w:val="002E20A5"/>
    <w:rsid w:val="002E20AE"/>
    <w:rsid w:val="002E20C9"/>
    <w:rsid w:val="002E2177"/>
    <w:rsid w:val="002E2241"/>
    <w:rsid w:val="002E2333"/>
    <w:rsid w:val="002E23DE"/>
    <w:rsid w:val="002E2414"/>
    <w:rsid w:val="002E24DB"/>
    <w:rsid w:val="002E2574"/>
    <w:rsid w:val="002E259A"/>
    <w:rsid w:val="002E26E5"/>
    <w:rsid w:val="002E2765"/>
    <w:rsid w:val="002E285C"/>
    <w:rsid w:val="002E28A5"/>
    <w:rsid w:val="002E29A2"/>
    <w:rsid w:val="002E29DD"/>
    <w:rsid w:val="002E2A30"/>
    <w:rsid w:val="002E2BA3"/>
    <w:rsid w:val="002E2BEE"/>
    <w:rsid w:val="002E2BF6"/>
    <w:rsid w:val="002E2D5D"/>
    <w:rsid w:val="002E2E30"/>
    <w:rsid w:val="002E2EA5"/>
    <w:rsid w:val="002E302E"/>
    <w:rsid w:val="002E3129"/>
    <w:rsid w:val="002E326A"/>
    <w:rsid w:val="002E3396"/>
    <w:rsid w:val="002E33D3"/>
    <w:rsid w:val="002E3433"/>
    <w:rsid w:val="002E3473"/>
    <w:rsid w:val="002E34B6"/>
    <w:rsid w:val="002E3558"/>
    <w:rsid w:val="002E3707"/>
    <w:rsid w:val="002E373F"/>
    <w:rsid w:val="002E38EE"/>
    <w:rsid w:val="002E3967"/>
    <w:rsid w:val="002E3A22"/>
    <w:rsid w:val="002E3A26"/>
    <w:rsid w:val="002E3D84"/>
    <w:rsid w:val="002E3D87"/>
    <w:rsid w:val="002E3F72"/>
    <w:rsid w:val="002E413C"/>
    <w:rsid w:val="002E42C3"/>
    <w:rsid w:val="002E4311"/>
    <w:rsid w:val="002E439F"/>
    <w:rsid w:val="002E449A"/>
    <w:rsid w:val="002E44AA"/>
    <w:rsid w:val="002E4514"/>
    <w:rsid w:val="002E456F"/>
    <w:rsid w:val="002E4572"/>
    <w:rsid w:val="002E4607"/>
    <w:rsid w:val="002E4902"/>
    <w:rsid w:val="002E4956"/>
    <w:rsid w:val="002E4A18"/>
    <w:rsid w:val="002E4A49"/>
    <w:rsid w:val="002E4B3C"/>
    <w:rsid w:val="002E4BA5"/>
    <w:rsid w:val="002E4DC4"/>
    <w:rsid w:val="002E4ECA"/>
    <w:rsid w:val="002E5169"/>
    <w:rsid w:val="002E534C"/>
    <w:rsid w:val="002E56CF"/>
    <w:rsid w:val="002E56F2"/>
    <w:rsid w:val="002E5914"/>
    <w:rsid w:val="002E5B65"/>
    <w:rsid w:val="002E5D08"/>
    <w:rsid w:val="002E5EF1"/>
    <w:rsid w:val="002E5EF6"/>
    <w:rsid w:val="002E5FF3"/>
    <w:rsid w:val="002E608C"/>
    <w:rsid w:val="002E6097"/>
    <w:rsid w:val="002E60D8"/>
    <w:rsid w:val="002E6233"/>
    <w:rsid w:val="002E62F3"/>
    <w:rsid w:val="002E64ED"/>
    <w:rsid w:val="002E6593"/>
    <w:rsid w:val="002E65B3"/>
    <w:rsid w:val="002E680D"/>
    <w:rsid w:val="002E6831"/>
    <w:rsid w:val="002E6B02"/>
    <w:rsid w:val="002E6E2F"/>
    <w:rsid w:val="002E6E3F"/>
    <w:rsid w:val="002E6E77"/>
    <w:rsid w:val="002E6E92"/>
    <w:rsid w:val="002E6EB8"/>
    <w:rsid w:val="002E6FEE"/>
    <w:rsid w:val="002E704B"/>
    <w:rsid w:val="002E719B"/>
    <w:rsid w:val="002E7337"/>
    <w:rsid w:val="002E752A"/>
    <w:rsid w:val="002E760F"/>
    <w:rsid w:val="002E762A"/>
    <w:rsid w:val="002E76BA"/>
    <w:rsid w:val="002E7969"/>
    <w:rsid w:val="002E7975"/>
    <w:rsid w:val="002E79B2"/>
    <w:rsid w:val="002E7B1D"/>
    <w:rsid w:val="002E7BF7"/>
    <w:rsid w:val="002E7D81"/>
    <w:rsid w:val="002E7F24"/>
    <w:rsid w:val="002E7FC8"/>
    <w:rsid w:val="002F0080"/>
    <w:rsid w:val="002F00D2"/>
    <w:rsid w:val="002F00D3"/>
    <w:rsid w:val="002F02DB"/>
    <w:rsid w:val="002F035D"/>
    <w:rsid w:val="002F0393"/>
    <w:rsid w:val="002F03BA"/>
    <w:rsid w:val="002F0430"/>
    <w:rsid w:val="002F0619"/>
    <w:rsid w:val="002F064A"/>
    <w:rsid w:val="002F07A9"/>
    <w:rsid w:val="002F09A7"/>
    <w:rsid w:val="002F09F6"/>
    <w:rsid w:val="002F0ABA"/>
    <w:rsid w:val="002F0B3F"/>
    <w:rsid w:val="002F0C67"/>
    <w:rsid w:val="002F0CFD"/>
    <w:rsid w:val="002F0FE4"/>
    <w:rsid w:val="002F1016"/>
    <w:rsid w:val="002F10F6"/>
    <w:rsid w:val="002F1109"/>
    <w:rsid w:val="002F13D4"/>
    <w:rsid w:val="002F14EE"/>
    <w:rsid w:val="002F151A"/>
    <w:rsid w:val="002F152B"/>
    <w:rsid w:val="002F15EF"/>
    <w:rsid w:val="002F169A"/>
    <w:rsid w:val="002F169C"/>
    <w:rsid w:val="002F175A"/>
    <w:rsid w:val="002F17E0"/>
    <w:rsid w:val="002F18EA"/>
    <w:rsid w:val="002F19B3"/>
    <w:rsid w:val="002F1A8D"/>
    <w:rsid w:val="002F1AAF"/>
    <w:rsid w:val="002F1B32"/>
    <w:rsid w:val="002F1E35"/>
    <w:rsid w:val="002F1FB1"/>
    <w:rsid w:val="002F2069"/>
    <w:rsid w:val="002F20AD"/>
    <w:rsid w:val="002F2203"/>
    <w:rsid w:val="002F2214"/>
    <w:rsid w:val="002F2796"/>
    <w:rsid w:val="002F2C7C"/>
    <w:rsid w:val="002F2FBA"/>
    <w:rsid w:val="002F300F"/>
    <w:rsid w:val="002F3202"/>
    <w:rsid w:val="002F321D"/>
    <w:rsid w:val="002F324F"/>
    <w:rsid w:val="002F3383"/>
    <w:rsid w:val="002F36BD"/>
    <w:rsid w:val="002F378F"/>
    <w:rsid w:val="002F37D7"/>
    <w:rsid w:val="002F395D"/>
    <w:rsid w:val="002F3E8A"/>
    <w:rsid w:val="002F40BD"/>
    <w:rsid w:val="002F4171"/>
    <w:rsid w:val="002F429E"/>
    <w:rsid w:val="002F430C"/>
    <w:rsid w:val="002F4339"/>
    <w:rsid w:val="002F446E"/>
    <w:rsid w:val="002F4561"/>
    <w:rsid w:val="002F460F"/>
    <w:rsid w:val="002F46ED"/>
    <w:rsid w:val="002F47B5"/>
    <w:rsid w:val="002F47DA"/>
    <w:rsid w:val="002F4820"/>
    <w:rsid w:val="002F4869"/>
    <w:rsid w:val="002F4937"/>
    <w:rsid w:val="002F4AAC"/>
    <w:rsid w:val="002F4AB1"/>
    <w:rsid w:val="002F4C35"/>
    <w:rsid w:val="002F4CA2"/>
    <w:rsid w:val="002F4F9F"/>
    <w:rsid w:val="002F4FAF"/>
    <w:rsid w:val="002F5024"/>
    <w:rsid w:val="002F50F7"/>
    <w:rsid w:val="002F515B"/>
    <w:rsid w:val="002F550A"/>
    <w:rsid w:val="002F55AA"/>
    <w:rsid w:val="002F5708"/>
    <w:rsid w:val="002F5766"/>
    <w:rsid w:val="002F5767"/>
    <w:rsid w:val="002F577B"/>
    <w:rsid w:val="002F5846"/>
    <w:rsid w:val="002F591E"/>
    <w:rsid w:val="002F597E"/>
    <w:rsid w:val="002F5A8C"/>
    <w:rsid w:val="002F5AD0"/>
    <w:rsid w:val="002F5C4E"/>
    <w:rsid w:val="002F5D06"/>
    <w:rsid w:val="002F5D3E"/>
    <w:rsid w:val="002F5D89"/>
    <w:rsid w:val="002F5D9B"/>
    <w:rsid w:val="002F5DC4"/>
    <w:rsid w:val="002F5F27"/>
    <w:rsid w:val="002F5FBC"/>
    <w:rsid w:val="002F5FFB"/>
    <w:rsid w:val="002F605E"/>
    <w:rsid w:val="002F60C3"/>
    <w:rsid w:val="002F610B"/>
    <w:rsid w:val="002F6133"/>
    <w:rsid w:val="002F613A"/>
    <w:rsid w:val="002F6167"/>
    <w:rsid w:val="002F62BF"/>
    <w:rsid w:val="002F649A"/>
    <w:rsid w:val="002F69D7"/>
    <w:rsid w:val="002F6AC7"/>
    <w:rsid w:val="002F6B60"/>
    <w:rsid w:val="002F6C13"/>
    <w:rsid w:val="002F6C39"/>
    <w:rsid w:val="002F6C53"/>
    <w:rsid w:val="002F6D3A"/>
    <w:rsid w:val="002F6E49"/>
    <w:rsid w:val="002F6E9D"/>
    <w:rsid w:val="002F6FCF"/>
    <w:rsid w:val="002F711C"/>
    <w:rsid w:val="002F7193"/>
    <w:rsid w:val="002F72F6"/>
    <w:rsid w:val="002F731A"/>
    <w:rsid w:val="002F7375"/>
    <w:rsid w:val="002F73F5"/>
    <w:rsid w:val="002F757A"/>
    <w:rsid w:val="002F75EF"/>
    <w:rsid w:val="002F7741"/>
    <w:rsid w:val="002F77D1"/>
    <w:rsid w:val="002F7A57"/>
    <w:rsid w:val="002F7B53"/>
    <w:rsid w:val="002F7B7C"/>
    <w:rsid w:val="002F7BD2"/>
    <w:rsid w:val="002F7C55"/>
    <w:rsid w:val="002F7CF2"/>
    <w:rsid w:val="002F7E36"/>
    <w:rsid w:val="0030011C"/>
    <w:rsid w:val="00300251"/>
    <w:rsid w:val="00300326"/>
    <w:rsid w:val="003004D1"/>
    <w:rsid w:val="0030059B"/>
    <w:rsid w:val="00300659"/>
    <w:rsid w:val="00300673"/>
    <w:rsid w:val="00300909"/>
    <w:rsid w:val="00300965"/>
    <w:rsid w:val="00300968"/>
    <w:rsid w:val="00300BB2"/>
    <w:rsid w:val="00300BBC"/>
    <w:rsid w:val="00300C0C"/>
    <w:rsid w:val="00300CAA"/>
    <w:rsid w:val="00300EE6"/>
    <w:rsid w:val="00300FE5"/>
    <w:rsid w:val="0030111D"/>
    <w:rsid w:val="003012A9"/>
    <w:rsid w:val="003012AA"/>
    <w:rsid w:val="003013B4"/>
    <w:rsid w:val="00301538"/>
    <w:rsid w:val="0030159E"/>
    <w:rsid w:val="0030174A"/>
    <w:rsid w:val="003017B7"/>
    <w:rsid w:val="0030198C"/>
    <w:rsid w:val="003019AE"/>
    <w:rsid w:val="00301AC6"/>
    <w:rsid w:val="00301C4A"/>
    <w:rsid w:val="00302077"/>
    <w:rsid w:val="003020EE"/>
    <w:rsid w:val="00302422"/>
    <w:rsid w:val="003025E1"/>
    <w:rsid w:val="003025E8"/>
    <w:rsid w:val="0030261A"/>
    <w:rsid w:val="00302628"/>
    <w:rsid w:val="0030284F"/>
    <w:rsid w:val="003029B9"/>
    <w:rsid w:val="00302AD0"/>
    <w:rsid w:val="0030312C"/>
    <w:rsid w:val="00303184"/>
    <w:rsid w:val="00303393"/>
    <w:rsid w:val="003034C9"/>
    <w:rsid w:val="0030365B"/>
    <w:rsid w:val="00303667"/>
    <w:rsid w:val="003036DA"/>
    <w:rsid w:val="003038DF"/>
    <w:rsid w:val="00303A5F"/>
    <w:rsid w:val="00303B55"/>
    <w:rsid w:val="00303BC5"/>
    <w:rsid w:val="00303C14"/>
    <w:rsid w:val="00303D9E"/>
    <w:rsid w:val="00303DBC"/>
    <w:rsid w:val="00303DF9"/>
    <w:rsid w:val="00303E5D"/>
    <w:rsid w:val="00303F9A"/>
    <w:rsid w:val="00304037"/>
    <w:rsid w:val="00304187"/>
    <w:rsid w:val="0030418F"/>
    <w:rsid w:val="0030420A"/>
    <w:rsid w:val="00304239"/>
    <w:rsid w:val="0030438A"/>
    <w:rsid w:val="003043C2"/>
    <w:rsid w:val="0030445C"/>
    <w:rsid w:val="0030445D"/>
    <w:rsid w:val="0030497C"/>
    <w:rsid w:val="00304986"/>
    <w:rsid w:val="00304A6E"/>
    <w:rsid w:val="00304B71"/>
    <w:rsid w:val="00304BE6"/>
    <w:rsid w:val="00304E6A"/>
    <w:rsid w:val="00304F43"/>
    <w:rsid w:val="00304F7D"/>
    <w:rsid w:val="00305003"/>
    <w:rsid w:val="0030502E"/>
    <w:rsid w:val="00305075"/>
    <w:rsid w:val="003050C2"/>
    <w:rsid w:val="00305103"/>
    <w:rsid w:val="003052FE"/>
    <w:rsid w:val="003053D2"/>
    <w:rsid w:val="003053E3"/>
    <w:rsid w:val="0030545B"/>
    <w:rsid w:val="0030563A"/>
    <w:rsid w:val="003057D3"/>
    <w:rsid w:val="0030584F"/>
    <w:rsid w:val="003059EC"/>
    <w:rsid w:val="00305AD7"/>
    <w:rsid w:val="00305B55"/>
    <w:rsid w:val="00305BC9"/>
    <w:rsid w:val="00305C1D"/>
    <w:rsid w:val="00305C42"/>
    <w:rsid w:val="00305D52"/>
    <w:rsid w:val="00305D8C"/>
    <w:rsid w:val="00305EAE"/>
    <w:rsid w:val="00305F45"/>
    <w:rsid w:val="003060AB"/>
    <w:rsid w:val="003060D9"/>
    <w:rsid w:val="0030620B"/>
    <w:rsid w:val="003064A2"/>
    <w:rsid w:val="003064FB"/>
    <w:rsid w:val="003066FC"/>
    <w:rsid w:val="003067D7"/>
    <w:rsid w:val="0030681E"/>
    <w:rsid w:val="00306980"/>
    <w:rsid w:val="003069D6"/>
    <w:rsid w:val="00306A27"/>
    <w:rsid w:val="00306C0A"/>
    <w:rsid w:val="00306E5F"/>
    <w:rsid w:val="00306F17"/>
    <w:rsid w:val="00307305"/>
    <w:rsid w:val="003073AD"/>
    <w:rsid w:val="003073CB"/>
    <w:rsid w:val="0030740F"/>
    <w:rsid w:val="0030755D"/>
    <w:rsid w:val="0030784D"/>
    <w:rsid w:val="00307924"/>
    <w:rsid w:val="00307A84"/>
    <w:rsid w:val="00307C2D"/>
    <w:rsid w:val="00307CC7"/>
    <w:rsid w:val="00307D26"/>
    <w:rsid w:val="00307EC5"/>
    <w:rsid w:val="00307EE0"/>
    <w:rsid w:val="00307F5A"/>
    <w:rsid w:val="003101BF"/>
    <w:rsid w:val="0031028C"/>
    <w:rsid w:val="003103E9"/>
    <w:rsid w:val="00310462"/>
    <w:rsid w:val="00310513"/>
    <w:rsid w:val="0031057A"/>
    <w:rsid w:val="003105B6"/>
    <w:rsid w:val="003105E7"/>
    <w:rsid w:val="003105EB"/>
    <w:rsid w:val="00310627"/>
    <w:rsid w:val="003106D4"/>
    <w:rsid w:val="0031070D"/>
    <w:rsid w:val="0031081D"/>
    <w:rsid w:val="003109CC"/>
    <w:rsid w:val="00310A32"/>
    <w:rsid w:val="00310B15"/>
    <w:rsid w:val="00310B71"/>
    <w:rsid w:val="00310BF9"/>
    <w:rsid w:val="00310CD6"/>
    <w:rsid w:val="00310CFB"/>
    <w:rsid w:val="00310DC3"/>
    <w:rsid w:val="00310E39"/>
    <w:rsid w:val="00310F5F"/>
    <w:rsid w:val="00310FAD"/>
    <w:rsid w:val="003110A9"/>
    <w:rsid w:val="00311366"/>
    <w:rsid w:val="003113EF"/>
    <w:rsid w:val="0031149C"/>
    <w:rsid w:val="00311573"/>
    <w:rsid w:val="00311674"/>
    <w:rsid w:val="0031169D"/>
    <w:rsid w:val="003116CA"/>
    <w:rsid w:val="003117FB"/>
    <w:rsid w:val="00311836"/>
    <w:rsid w:val="003118F5"/>
    <w:rsid w:val="00311943"/>
    <w:rsid w:val="00311B15"/>
    <w:rsid w:val="00311B7D"/>
    <w:rsid w:val="00311C08"/>
    <w:rsid w:val="00311C48"/>
    <w:rsid w:val="00311E2D"/>
    <w:rsid w:val="00311E93"/>
    <w:rsid w:val="00311EA3"/>
    <w:rsid w:val="00311EBA"/>
    <w:rsid w:val="00312017"/>
    <w:rsid w:val="0031201F"/>
    <w:rsid w:val="003120C4"/>
    <w:rsid w:val="00312140"/>
    <w:rsid w:val="0031236C"/>
    <w:rsid w:val="003123F3"/>
    <w:rsid w:val="003124A7"/>
    <w:rsid w:val="003124BC"/>
    <w:rsid w:val="00312538"/>
    <w:rsid w:val="0031254C"/>
    <w:rsid w:val="00312671"/>
    <w:rsid w:val="00312777"/>
    <w:rsid w:val="0031286B"/>
    <w:rsid w:val="00312D21"/>
    <w:rsid w:val="00313155"/>
    <w:rsid w:val="003133C8"/>
    <w:rsid w:val="003135AF"/>
    <w:rsid w:val="00313630"/>
    <w:rsid w:val="00313663"/>
    <w:rsid w:val="00313798"/>
    <w:rsid w:val="00313827"/>
    <w:rsid w:val="003138B4"/>
    <w:rsid w:val="00313904"/>
    <w:rsid w:val="003139AF"/>
    <w:rsid w:val="00313BAD"/>
    <w:rsid w:val="00313C02"/>
    <w:rsid w:val="00313CBC"/>
    <w:rsid w:val="00313CF3"/>
    <w:rsid w:val="00313EBC"/>
    <w:rsid w:val="00313F0E"/>
    <w:rsid w:val="003140E9"/>
    <w:rsid w:val="0031414E"/>
    <w:rsid w:val="00314199"/>
    <w:rsid w:val="003141C2"/>
    <w:rsid w:val="003141F9"/>
    <w:rsid w:val="00314263"/>
    <w:rsid w:val="003142E0"/>
    <w:rsid w:val="0031438E"/>
    <w:rsid w:val="003149EA"/>
    <w:rsid w:val="00314AB2"/>
    <w:rsid w:val="00314B39"/>
    <w:rsid w:val="00314C19"/>
    <w:rsid w:val="00314FA0"/>
    <w:rsid w:val="00314FA2"/>
    <w:rsid w:val="003150A7"/>
    <w:rsid w:val="00315198"/>
    <w:rsid w:val="003151EF"/>
    <w:rsid w:val="00315400"/>
    <w:rsid w:val="00315519"/>
    <w:rsid w:val="00315645"/>
    <w:rsid w:val="00315716"/>
    <w:rsid w:val="00315830"/>
    <w:rsid w:val="003159E9"/>
    <w:rsid w:val="00315A17"/>
    <w:rsid w:val="00315A44"/>
    <w:rsid w:val="00315B3F"/>
    <w:rsid w:val="00315BB2"/>
    <w:rsid w:val="00315CFB"/>
    <w:rsid w:val="00315D1B"/>
    <w:rsid w:val="00315DFB"/>
    <w:rsid w:val="00315E8E"/>
    <w:rsid w:val="00315F5E"/>
    <w:rsid w:val="003160EC"/>
    <w:rsid w:val="003160F1"/>
    <w:rsid w:val="003160F4"/>
    <w:rsid w:val="003161A8"/>
    <w:rsid w:val="00316292"/>
    <w:rsid w:val="003162F4"/>
    <w:rsid w:val="00316559"/>
    <w:rsid w:val="003165E8"/>
    <w:rsid w:val="003165F6"/>
    <w:rsid w:val="003168A4"/>
    <w:rsid w:val="00316974"/>
    <w:rsid w:val="00316990"/>
    <w:rsid w:val="003169A9"/>
    <w:rsid w:val="003169B6"/>
    <w:rsid w:val="00316B09"/>
    <w:rsid w:val="00316B2C"/>
    <w:rsid w:val="00316B63"/>
    <w:rsid w:val="00316D35"/>
    <w:rsid w:val="00316DD1"/>
    <w:rsid w:val="00316E3F"/>
    <w:rsid w:val="00316EA7"/>
    <w:rsid w:val="00316F30"/>
    <w:rsid w:val="003170FE"/>
    <w:rsid w:val="0031712C"/>
    <w:rsid w:val="00317171"/>
    <w:rsid w:val="00317204"/>
    <w:rsid w:val="0031722E"/>
    <w:rsid w:val="00317367"/>
    <w:rsid w:val="0031738F"/>
    <w:rsid w:val="00317430"/>
    <w:rsid w:val="003174CB"/>
    <w:rsid w:val="00317510"/>
    <w:rsid w:val="003175C1"/>
    <w:rsid w:val="003175CE"/>
    <w:rsid w:val="003176DC"/>
    <w:rsid w:val="00317A79"/>
    <w:rsid w:val="00317CEC"/>
    <w:rsid w:val="00317EAA"/>
    <w:rsid w:val="00320071"/>
    <w:rsid w:val="00320084"/>
    <w:rsid w:val="00320123"/>
    <w:rsid w:val="00320340"/>
    <w:rsid w:val="00320750"/>
    <w:rsid w:val="00320844"/>
    <w:rsid w:val="00320859"/>
    <w:rsid w:val="003208E7"/>
    <w:rsid w:val="003209C2"/>
    <w:rsid w:val="00320A23"/>
    <w:rsid w:val="00320ACF"/>
    <w:rsid w:val="00320BA6"/>
    <w:rsid w:val="00320BDF"/>
    <w:rsid w:val="00320BFF"/>
    <w:rsid w:val="00320C7B"/>
    <w:rsid w:val="00320DC3"/>
    <w:rsid w:val="00320E32"/>
    <w:rsid w:val="0032144D"/>
    <w:rsid w:val="003214EC"/>
    <w:rsid w:val="00321531"/>
    <w:rsid w:val="0032175B"/>
    <w:rsid w:val="003217E9"/>
    <w:rsid w:val="00321806"/>
    <w:rsid w:val="003220BE"/>
    <w:rsid w:val="00322143"/>
    <w:rsid w:val="00322158"/>
    <w:rsid w:val="00322256"/>
    <w:rsid w:val="00322406"/>
    <w:rsid w:val="00322710"/>
    <w:rsid w:val="00322798"/>
    <w:rsid w:val="003227B6"/>
    <w:rsid w:val="003228D3"/>
    <w:rsid w:val="00322985"/>
    <w:rsid w:val="00322ED1"/>
    <w:rsid w:val="00322F26"/>
    <w:rsid w:val="00323092"/>
    <w:rsid w:val="0032330B"/>
    <w:rsid w:val="0032337A"/>
    <w:rsid w:val="00323426"/>
    <w:rsid w:val="00323698"/>
    <w:rsid w:val="003236BC"/>
    <w:rsid w:val="003236EA"/>
    <w:rsid w:val="00323940"/>
    <w:rsid w:val="00323C8B"/>
    <w:rsid w:val="00323DD0"/>
    <w:rsid w:val="00323F62"/>
    <w:rsid w:val="003240EE"/>
    <w:rsid w:val="00324218"/>
    <w:rsid w:val="00324363"/>
    <w:rsid w:val="00324398"/>
    <w:rsid w:val="003243E2"/>
    <w:rsid w:val="003244EF"/>
    <w:rsid w:val="00324746"/>
    <w:rsid w:val="00324789"/>
    <w:rsid w:val="003247AF"/>
    <w:rsid w:val="00324956"/>
    <w:rsid w:val="00324BC8"/>
    <w:rsid w:val="00324C1E"/>
    <w:rsid w:val="00324C41"/>
    <w:rsid w:val="00324C82"/>
    <w:rsid w:val="00324FA0"/>
    <w:rsid w:val="0032506E"/>
    <w:rsid w:val="0032541C"/>
    <w:rsid w:val="0032547B"/>
    <w:rsid w:val="0032549B"/>
    <w:rsid w:val="00325590"/>
    <w:rsid w:val="0032562B"/>
    <w:rsid w:val="003256E1"/>
    <w:rsid w:val="003257D6"/>
    <w:rsid w:val="0032582D"/>
    <w:rsid w:val="00325A00"/>
    <w:rsid w:val="00325BA7"/>
    <w:rsid w:val="00325DFA"/>
    <w:rsid w:val="00325FB4"/>
    <w:rsid w:val="0032615F"/>
    <w:rsid w:val="00326333"/>
    <w:rsid w:val="00326609"/>
    <w:rsid w:val="00326886"/>
    <w:rsid w:val="003268DE"/>
    <w:rsid w:val="003268FE"/>
    <w:rsid w:val="0032699C"/>
    <w:rsid w:val="00326B35"/>
    <w:rsid w:val="00326F2A"/>
    <w:rsid w:val="003271BB"/>
    <w:rsid w:val="00327263"/>
    <w:rsid w:val="0032735F"/>
    <w:rsid w:val="003273D4"/>
    <w:rsid w:val="003274D8"/>
    <w:rsid w:val="00327521"/>
    <w:rsid w:val="00327523"/>
    <w:rsid w:val="003275E7"/>
    <w:rsid w:val="003277A3"/>
    <w:rsid w:val="0032785D"/>
    <w:rsid w:val="0032785E"/>
    <w:rsid w:val="00327EF9"/>
    <w:rsid w:val="00327FA7"/>
    <w:rsid w:val="0033007E"/>
    <w:rsid w:val="003301F6"/>
    <w:rsid w:val="00330310"/>
    <w:rsid w:val="00330415"/>
    <w:rsid w:val="0033041D"/>
    <w:rsid w:val="00330433"/>
    <w:rsid w:val="0033046E"/>
    <w:rsid w:val="003304B3"/>
    <w:rsid w:val="00330709"/>
    <w:rsid w:val="00330A9A"/>
    <w:rsid w:val="00330D02"/>
    <w:rsid w:val="00330DB0"/>
    <w:rsid w:val="00330E71"/>
    <w:rsid w:val="00330EA8"/>
    <w:rsid w:val="00330F53"/>
    <w:rsid w:val="003310CD"/>
    <w:rsid w:val="003312CA"/>
    <w:rsid w:val="00331445"/>
    <w:rsid w:val="00331455"/>
    <w:rsid w:val="0033189B"/>
    <w:rsid w:val="00331A60"/>
    <w:rsid w:val="00331AAB"/>
    <w:rsid w:val="00331CE8"/>
    <w:rsid w:val="00331D59"/>
    <w:rsid w:val="00331DBA"/>
    <w:rsid w:val="00331DE0"/>
    <w:rsid w:val="00331FCC"/>
    <w:rsid w:val="003320B5"/>
    <w:rsid w:val="003324C7"/>
    <w:rsid w:val="00332597"/>
    <w:rsid w:val="003325D5"/>
    <w:rsid w:val="003327B2"/>
    <w:rsid w:val="0033298A"/>
    <w:rsid w:val="00332AC5"/>
    <w:rsid w:val="00332CA4"/>
    <w:rsid w:val="00332E3C"/>
    <w:rsid w:val="00332E4C"/>
    <w:rsid w:val="00332EC0"/>
    <w:rsid w:val="00332F10"/>
    <w:rsid w:val="00332F46"/>
    <w:rsid w:val="00332F9F"/>
    <w:rsid w:val="00333045"/>
    <w:rsid w:val="003330D6"/>
    <w:rsid w:val="003331B2"/>
    <w:rsid w:val="003333B2"/>
    <w:rsid w:val="00333426"/>
    <w:rsid w:val="00333649"/>
    <w:rsid w:val="00333883"/>
    <w:rsid w:val="003338F6"/>
    <w:rsid w:val="00333B0F"/>
    <w:rsid w:val="00333C31"/>
    <w:rsid w:val="00333E6C"/>
    <w:rsid w:val="0033432A"/>
    <w:rsid w:val="00334343"/>
    <w:rsid w:val="00334482"/>
    <w:rsid w:val="0033449B"/>
    <w:rsid w:val="003345F6"/>
    <w:rsid w:val="0033463D"/>
    <w:rsid w:val="003346B4"/>
    <w:rsid w:val="003347A1"/>
    <w:rsid w:val="00334932"/>
    <w:rsid w:val="003349B8"/>
    <w:rsid w:val="00334A61"/>
    <w:rsid w:val="00334AAD"/>
    <w:rsid w:val="00334B46"/>
    <w:rsid w:val="00334BBD"/>
    <w:rsid w:val="00334C65"/>
    <w:rsid w:val="00334D79"/>
    <w:rsid w:val="00334E84"/>
    <w:rsid w:val="00335139"/>
    <w:rsid w:val="003351BA"/>
    <w:rsid w:val="00335407"/>
    <w:rsid w:val="0033568A"/>
    <w:rsid w:val="003356D4"/>
    <w:rsid w:val="00335848"/>
    <w:rsid w:val="00335920"/>
    <w:rsid w:val="0033593E"/>
    <w:rsid w:val="00335A98"/>
    <w:rsid w:val="00335B48"/>
    <w:rsid w:val="00335C7E"/>
    <w:rsid w:val="00335DB1"/>
    <w:rsid w:val="00335EEE"/>
    <w:rsid w:val="0033619B"/>
    <w:rsid w:val="00336257"/>
    <w:rsid w:val="0033626A"/>
    <w:rsid w:val="00336292"/>
    <w:rsid w:val="003363D4"/>
    <w:rsid w:val="003364B6"/>
    <w:rsid w:val="003364D1"/>
    <w:rsid w:val="003365B1"/>
    <w:rsid w:val="00336681"/>
    <w:rsid w:val="00336914"/>
    <w:rsid w:val="00336995"/>
    <w:rsid w:val="00336C53"/>
    <w:rsid w:val="00336C8B"/>
    <w:rsid w:val="00336EAE"/>
    <w:rsid w:val="00336EC9"/>
    <w:rsid w:val="003370E7"/>
    <w:rsid w:val="003371B7"/>
    <w:rsid w:val="003371E6"/>
    <w:rsid w:val="0033720C"/>
    <w:rsid w:val="003372FF"/>
    <w:rsid w:val="003375A6"/>
    <w:rsid w:val="003376EF"/>
    <w:rsid w:val="00337812"/>
    <w:rsid w:val="0033799E"/>
    <w:rsid w:val="00337B07"/>
    <w:rsid w:val="00337B09"/>
    <w:rsid w:val="00337BAE"/>
    <w:rsid w:val="00337C6A"/>
    <w:rsid w:val="00337CAB"/>
    <w:rsid w:val="00337CE6"/>
    <w:rsid w:val="00337DB2"/>
    <w:rsid w:val="00337F85"/>
    <w:rsid w:val="00337FB2"/>
    <w:rsid w:val="003400DB"/>
    <w:rsid w:val="00340210"/>
    <w:rsid w:val="00340257"/>
    <w:rsid w:val="003404A8"/>
    <w:rsid w:val="00340688"/>
    <w:rsid w:val="003406FF"/>
    <w:rsid w:val="003407FE"/>
    <w:rsid w:val="0034093E"/>
    <w:rsid w:val="003409FC"/>
    <w:rsid w:val="00340A0E"/>
    <w:rsid w:val="00340A32"/>
    <w:rsid w:val="00340B6F"/>
    <w:rsid w:val="00340B77"/>
    <w:rsid w:val="00340BB6"/>
    <w:rsid w:val="00340DC8"/>
    <w:rsid w:val="00340E44"/>
    <w:rsid w:val="00341446"/>
    <w:rsid w:val="003414A9"/>
    <w:rsid w:val="003415D2"/>
    <w:rsid w:val="003415F4"/>
    <w:rsid w:val="00341615"/>
    <w:rsid w:val="003416EE"/>
    <w:rsid w:val="00341703"/>
    <w:rsid w:val="003417A3"/>
    <w:rsid w:val="003417B5"/>
    <w:rsid w:val="003417D6"/>
    <w:rsid w:val="00341802"/>
    <w:rsid w:val="00341840"/>
    <w:rsid w:val="003418BA"/>
    <w:rsid w:val="00341933"/>
    <w:rsid w:val="00341954"/>
    <w:rsid w:val="00341A62"/>
    <w:rsid w:val="00341A82"/>
    <w:rsid w:val="00341B03"/>
    <w:rsid w:val="00341D82"/>
    <w:rsid w:val="00341EAC"/>
    <w:rsid w:val="00341FCD"/>
    <w:rsid w:val="0034216B"/>
    <w:rsid w:val="0034224E"/>
    <w:rsid w:val="0034235A"/>
    <w:rsid w:val="003423E4"/>
    <w:rsid w:val="00342458"/>
    <w:rsid w:val="0034259C"/>
    <w:rsid w:val="003425F6"/>
    <w:rsid w:val="00342610"/>
    <w:rsid w:val="00342657"/>
    <w:rsid w:val="00342A1A"/>
    <w:rsid w:val="00342B5F"/>
    <w:rsid w:val="00342CD7"/>
    <w:rsid w:val="00342F5C"/>
    <w:rsid w:val="00342FD4"/>
    <w:rsid w:val="00343007"/>
    <w:rsid w:val="00343013"/>
    <w:rsid w:val="00343161"/>
    <w:rsid w:val="00343216"/>
    <w:rsid w:val="0034322D"/>
    <w:rsid w:val="0034326B"/>
    <w:rsid w:val="003432F0"/>
    <w:rsid w:val="003433B8"/>
    <w:rsid w:val="00343480"/>
    <w:rsid w:val="003434AF"/>
    <w:rsid w:val="003434C3"/>
    <w:rsid w:val="003434E8"/>
    <w:rsid w:val="0034354C"/>
    <w:rsid w:val="0034360F"/>
    <w:rsid w:val="0034368A"/>
    <w:rsid w:val="003436AA"/>
    <w:rsid w:val="00343726"/>
    <w:rsid w:val="003439F6"/>
    <w:rsid w:val="00343AB2"/>
    <w:rsid w:val="00343C1D"/>
    <w:rsid w:val="00343D57"/>
    <w:rsid w:val="0034419D"/>
    <w:rsid w:val="003441FC"/>
    <w:rsid w:val="0034458A"/>
    <w:rsid w:val="003445D3"/>
    <w:rsid w:val="00344769"/>
    <w:rsid w:val="003447F7"/>
    <w:rsid w:val="00344927"/>
    <w:rsid w:val="00344B97"/>
    <w:rsid w:val="00344BAE"/>
    <w:rsid w:val="00344C07"/>
    <w:rsid w:val="00344C47"/>
    <w:rsid w:val="00344C5C"/>
    <w:rsid w:val="00344DFA"/>
    <w:rsid w:val="00344E0C"/>
    <w:rsid w:val="00344EA7"/>
    <w:rsid w:val="00344FC8"/>
    <w:rsid w:val="003450E7"/>
    <w:rsid w:val="003450F0"/>
    <w:rsid w:val="00345160"/>
    <w:rsid w:val="0034550E"/>
    <w:rsid w:val="00345527"/>
    <w:rsid w:val="00345584"/>
    <w:rsid w:val="003456A6"/>
    <w:rsid w:val="003456CA"/>
    <w:rsid w:val="00345A4E"/>
    <w:rsid w:val="00345A97"/>
    <w:rsid w:val="00345B38"/>
    <w:rsid w:val="00345B5C"/>
    <w:rsid w:val="00345CED"/>
    <w:rsid w:val="00345DF7"/>
    <w:rsid w:val="00345F3C"/>
    <w:rsid w:val="00345FE1"/>
    <w:rsid w:val="003460DD"/>
    <w:rsid w:val="00346120"/>
    <w:rsid w:val="00346196"/>
    <w:rsid w:val="003461EF"/>
    <w:rsid w:val="0034626F"/>
    <w:rsid w:val="0034638F"/>
    <w:rsid w:val="0034639F"/>
    <w:rsid w:val="003463AA"/>
    <w:rsid w:val="00346414"/>
    <w:rsid w:val="0034649B"/>
    <w:rsid w:val="0034654F"/>
    <w:rsid w:val="003465CF"/>
    <w:rsid w:val="0034671F"/>
    <w:rsid w:val="0034688B"/>
    <w:rsid w:val="0034688C"/>
    <w:rsid w:val="003468B6"/>
    <w:rsid w:val="00346AF0"/>
    <w:rsid w:val="00346DBB"/>
    <w:rsid w:val="00346DD3"/>
    <w:rsid w:val="00346F00"/>
    <w:rsid w:val="00347198"/>
    <w:rsid w:val="0034734B"/>
    <w:rsid w:val="003475BF"/>
    <w:rsid w:val="003477B3"/>
    <w:rsid w:val="00347AA7"/>
    <w:rsid w:val="00347AF2"/>
    <w:rsid w:val="00347B1A"/>
    <w:rsid w:val="00347B2E"/>
    <w:rsid w:val="00347B84"/>
    <w:rsid w:val="00347C6F"/>
    <w:rsid w:val="00347CAE"/>
    <w:rsid w:val="00347D3A"/>
    <w:rsid w:val="00350094"/>
    <w:rsid w:val="003501A4"/>
    <w:rsid w:val="00350474"/>
    <w:rsid w:val="003504D4"/>
    <w:rsid w:val="00350606"/>
    <w:rsid w:val="00350641"/>
    <w:rsid w:val="0035074E"/>
    <w:rsid w:val="0035079A"/>
    <w:rsid w:val="0035080A"/>
    <w:rsid w:val="00350864"/>
    <w:rsid w:val="00350A03"/>
    <w:rsid w:val="00350A1B"/>
    <w:rsid w:val="00350ADB"/>
    <w:rsid w:val="00350C33"/>
    <w:rsid w:val="00350C3C"/>
    <w:rsid w:val="00350CD0"/>
    <w:rsid w:val="00350F44"/>
    <w:rsid w:val="00350FD5"/>
    <w:rsid w:val="00350FE4"/>
    <w:rsid w:val="0035112A"/>
    <w:rsid w:val="0035119A"/>
    <w:rsid w:val="0035138D"/>
    <w:rsid w:val="003513F8"/>
    <w:rsid w:val="003514C4"/>
    <w:rsid w:val="00351500"/>
    <w:rsid w:val="003516AE"/>
    <w:rsid w:val="003517FB"/>
    <w:rsid w:val="003519B2"/>
    <w:rsid w:val="003519E4"/>
    <w:rsid w:val="003519F7"/>
    <w:rsid w:val="00351AF4"/>
    <w:rsid w:val="00351C12"/>
    <w:rsid w:val="00351C33"/>
    <w:rsid w:val="00351C64"/>
    <w:rsid w:val="00351C96"/>
    <w:rsid w:val="00351DDB"/>
    <w:rsid w:val="00351FC0"/>
    <w:rsid w:val="00351FD0"/>
    <w:rsid w:val="00352118"/>
    <w:rsid w:val="0035211D"/>
    <w:rsid w:val="0035211F"/>
    <w:rsid w:val="0035212C"/>
    <w:rsid w:val="00352171"/>
    <w:rsid w:val="00352181"/>
    <w:rsid w:val="00352374"/>
    <w:rsid w:val="00352788"/>
    <w:rsid w:val="00352920"/>
    <w:rsid w:val="0035295C"/>
    <w:rsid w:val="003529FF"/>
    <w:rsid w:val="00352AAF"/>
    <w:rsid w:val="00352AF2"/>
    <w:rsid w:val="00352B3F"/>
    <w:rsid w:val="00352CB6"/>
    <w:rsid w:val="00352F62"/>
    <w:rsid w:val="0035302D"/>
    <w:rsid w:val="003530BB"/>
    <w:rsid w:val="00353161"/>
    <w:rsid w:val="00353223"/>
    <w:rsid w:val="003532B4"/>
    <w:rsid w:val="003532F1"/>
    <w:rsid w:val="003535D8"/>
    <w:rsid w:val="00353600"/>
    <w:rsid w:val="003536CD"/>
    <w:rsid w:val="00353756"/>
    <w:rsid w:val="003538A8"/>
    <w:rsid w:val="00353CE9"/>
    <w:rsid w:val="00353CFF"/>
    <w:rsid w:val="00353FDA"/>
    <w:rsid w:val="00354017"/>
    <w:rsid w:val="003540BB"/>
    <w:rsid w:val="00354106"/>
    <w:rsid w:val="00354140"/>
    <w:rsid w:val="00354291"/>
    <w:rsid w:val="003542C3"/>
    <w:rsid w:val="0035439E"/>
    <w:rsid w:val="003544D0"/>
    <w:rsid w:val="0035455B"/>
    <w:rsid w:val="003545E3"/>
    <w:rsid w:val="003546F2"/>
    <w:rsid w:val="00354887"/>
    <w:rsid w:val="00354933"/>
    <w:rsid w:val="00354954"/>
    <w:rsid w:val="00354977"/>
    <w:rsid w:val="00354A9F"/>
    <w:rsid w:val="00354BD2"/>
    <w:rsid w:val="00354C2D"/>
    <w:rsid w:val="00354D1E"/>
    <w:rsid w:val="00354DE4"/>
    <w:rsid w:val="003552E1"/>
    <w:rsid w:val="00355320"/>
    <w:rsid w:val="00355494"/>
    <w:rsid w:val="00355690"/>
    <w:rsid w:val="003556B0"/>
    <w:rsid w:val="00355937"/>
    <w:rsid w:val="00355A8A"/>
    <w:rsid w:val="00355BA3"/>
    <w:rsid w:val="00355D2B"/>
    <w:rsid w:val="00355D8E"/>
    <w:rsid w:val="00355F70"/>
    <w:rsid w:val="00355FAC"/>
    <w:rsid w:val="00356061"/>
    <w:rsid w:val="0035609D"/>
    <w:rsid w:val="0035618B"/>
    <w:rsid w:val="003561B8"/>
    <w:rsid w:val="003561E8"/>
    <w:rsid w:val="00356213"/>
    <w:rsid w:val="0035622A"/>
    <w:rsid w:val="00356248"/>
    <w:rsid w:val="0035624B"/>
    <w:rsid w:val="003562B9"/>
    <w:rsid w:val="00356478"/>
    <w:rsid w:val="003564C9"/>
    <w:rsid w:val="003564EB"/>
    <w:rsid w:val="00356567"/>
    <w:rsid w:val="003565D5"/>
    <w:rsid w:val="003566C4"/>
    <w:rsid w:val="0035682B"/>
    <w:rsid w:val="00356874"/>
    <w:rsid w:val="00356954"/>
    <w:rsid w:val="00356B78"/>
    <w:rsid w:val="00356D8E"/>
    <w:rsid w:val="00356EA0"/>
    <w:rsid w:val="00356EB0"/>
    <w:rsid w:val="00356EC7"/>
    <w:rsid w:val="00356F41"/>
    <w:rsid w:val="00356FF1"/>
    <w:rsid w:val="003571D4"/>
    <w:rsid w:val="0035732F"/>
    <w:rsid w:val="00357393"/>
    <w:rsid w:val="003573F6"/>
    <w:rsid w:val="003574A9"/>
    <w:rsid w:val="003574D3"/>
    <w:rsid w:val="00357742"/>
    <w:rsid w:val="00357773"/>
    <w:rsid w:val="00357783"/>
    <w:rsid w:val="003577D7"/>
    <w:rsid w:val="003577DD"/>
    <w:rsid w:val="00357905"/>
    <w:rsid w:val="003579BB"/>
    <w:rsid w:val="00357A29"/>
    <w:rsid w:val="00357A6B"/>
    <w:rsid w:val="00357B7E"/>
    <w:rsid w:val="00357BD3"/>
    <w:rsid w:val="00357C4C"/>
    <w:rsid w:val="00357C9D"/>
    <w:rsid w:val="00357EB7"/>
    <w:rsid w:val="00357ED2"/>
    <w:rsid w:val="00357F13"/>
    <w:rsid w:val="00357F59"/>
    <w:rsid w:val="00357FEB"/>
    <w:rsid w:val="003600D6"/>
    <w:rsid w:val="00360130"/>
    <w:rsid w:val="003603AB"/>
    <w:rsid w:val="00360474"/>
    <w:rsid w:val="00360717"/>
    <w:rsid w:val="00360839"/>
    <w:rsid w:val="00360963"/>
    <w:rsid w:val="00360C5B"/>
    <w:rsid w:val="00360C82"/>
    <w:rsid w:val="00360E4F"/>
    <w:rsid w:val="00360EFC"/>
    <w:rsid w:val="0036107E"/>
    <w:rsid w:val="00361115"/>
    <w:rsid w:val="00361126"/>
    <w:rsid w:val="003611B8"/>
    <w:rsid w:val="003611C8"/>
    <w:rsid w:val="00361336"/>
    <w:rsid w:val="00361486"/>
    <w:rsid w:val="0036153A"/>
    <w:rsid w:val="00361685"/>
    <w:rsid w:val="003618C7"/>
    <w:rsid w:val="003618E0"/>
    <w:rsid w:val="00361A42"/>
    <w:rsid w:val="00361AE7"/>
    <w:rsid w:val="00361B67"/>
    <w:rsid w:val="00361B68"/>
    <w:rsid w:val="00361E5F"/>
    <w:rsid w:val="00361FD4"/>
    <w:rsid w:val="0036201A"/>
    <w:rsid w:val="003620B1"/>
    <w:rsid w:val="003621C7"/>
    <w:rsid w:val="00362311"/>
    <w:rsid w:val="00362489"/>
    <w:rsid w:val="003628E9"/>
    <w:rsid w:val="00362916"/>
    <w:rsid w:val="0036297D"/>
    <w:rsid w:val="00362B2B"/>
    <w:rsid w:val="00362D0F"/>
    <w:rsid w:val="00362DB7"/>
    <w:rsid w:val="00362F28"/>
    <w:rsid w:val="00362F91"/>
    <w:rsid w:val="00363068"/>
    <w:rsid w:val="003630C1"/>
    <w:rsid w:val="0036313B"/>
    <w:rsid w:val="003631A3"/>
    <w:rsid w:val="003631BC"/>
    <w:rsid w:val="003631CB"/>
    <w:rsid w:val="003632D6"/>
    <w:rsid w:val="003634F0"/>
    <w:rsid w:val="00363647"/>
    <w:rsid w:val="0036365F"/>
    <w:rsid w:val="00363676"/>
    <w:rsid w:val="003636D8"/>
    <w:rsid w:val="003636E6"/>
    <w:rsid w:val="003636F2"/>
    <w:rsid w:val="00363737"/>
    <w:rsid w:val="003637BD"/>
    <w:rsid w:val="00363812"/>
    <w:rsid w:val="0036386B"/>
    <w:rsid w:val="00363D47"/>
    <w:rsid w:val="00363E56"/>
    <w:rsid w:val="00363F8A"/>
    <w:rsid w:val="00364241"/>
    <w:rsid w:val="003643AB"/>
    <w:rsid w:val="00364605"/>
    <w:rsid w:val="0036461C"/>
    <w:rsid w:val="00364741"/>
    <w:rsid w:val="00364745"/>
    <w:rsid w:val="003647D6"/>
    <w:rsid w:val="003648F8"/>
    <w:rsid w:val="0036494E"/>
    <w:rsid w:val="003649AA"/>
    <w:rsid w:val="00364A0F"/>
    <w:rsid w:val="00364ACA"/>
    <w:rsid w:val="00364B4E"/>
    <w:rsid w:val="00364B5B"/>
    <w:rsid w:val="00364C2B"/>
    <w:rsid w:val="00364C2D"/>
    <w:rsid w:val="00364CF4"/>
    <w:rsid w:val="00364D15"/>
    <w:rsid w:val="00364D24"/>
    <w:rsid w:val="00364FD8"/>
    <w:rsid w:val="00365024"/>
    <w:rsid w:val="0036504B"/>
    <w:rsid w:val="003650CB"/>
    <w:rsid w:val="00365115"/>
    <w:rsid w:val="00365342"/>
    <w:rsid w:val="0036552B"/>
    <w:rsid w:val="003657C1"/>
    <w:rsid w:val="00365CDC"/>
    <w:rsid w:val="00365E25"/>
    <w:rsid w:val="00365F77"/>
    <w:rsid w:val="00366153"/>
    <w:rsid w:val="003665CB"/>
    <w:rsid w:val="003665CF"/>
    <w:rsid w:val="0036668E"/>
    <w:rsid w:val="00366829"/>
    <w:rsid w:val="00366875"/>
    <w:rsid w:val="003668C3"/>
    <w:rsid w:val="0036692F"/>
    <w:rsid w:val="003669CF"/>
    <w:rsid w:val="00366A11"/>
    <w:rsid w:val="00366A96"/>
    <w:rsid w:val="00366C85"/>
    <w:rsid w:val="00366CB9"/>
    <w:rsid w:val="00366D2E"/>
    <w:rsid w:val="00366E2E"/>
    <w:rsid w:val="00366FCD"/>
    <w:rsid w:val="00367098"/>
    <w:rsid w:val="0036714E"/>
    <w:rsid w:val="003673B1"/>
    <w:rsid w:val="0036744B"/>
    <w:rsid w:val="0036750A"/>
    <w:rsid w:val="003675E5"/>
    <w:rsid w:val="00367630"/>
    <w:rsid w:val="003676B7"/>
    <w:rsid w:val="00367775"/>
    <w:rsid w:val="00367813"/>
    <w:rsid w:val="00367822"/>
    <w:rsid w:val="0036782D"/>
    <w:rsid w:val="00367840"/>
    <w:rsid w:val="00367942"/>
    <w:rsid w:val="00367BA7"/>
    <w:rsid w:val="00367C74"/>
    <w:rsid w:val="00367C7C"/>
    <w:rsid w:val="00367D09"/>
    <w:rsid w:val="00367E8F"/>
    <w:rsid w:val="00367EB0"/>
    <w:rsid w:val="00367EBB"/>
    <w:rsid w:val="0037006A"/>
    <w:rsid w:val="00370095"/>
    <w:rsid w:val="00370110"/>
    <w:rsid w:val="00370348"/>
    <w:rsid w:val="00370400"/>
    <w:rsid w:val="0037041C"/>
    <w:rsid w:val="00370503"/>
    <w:rsid w:val="00370520"/>
    <w:rsid w:val="003705CF"/>
    <w:rsid w:val="00370796"/>
    <w:rsid w:val="00370820"/>
    <w:rsid w:val="003708AD"/>
    <w:rsid w:val="003709A9"/>
    <w:rsid w:val="00370B8B"/>
    <w:rsid w:val="00370B97"/>
    <w:rsid w:val="00370D01"/>
    <w:rsid w:val="00370DAF"/>
    <w:rsid w:val="00370E97"/>
    <w:rsid w:val="00370F45"/>
    <w:rsid w:val="003711BF"/>
    <w:rsid w:val="003712A4"/>
    <w:rsid w:val="003712CD"/>
    <w:rsid w:val="003713AC"/>
    <w:rsid w:val="003713B0"/>
    <w:rsid w:val="00371529"/>
    <w:rsid w:val="003715E3"/>
    <w:rsid w:val="00371608"/>
    <w:rsid w:val="00371676"/>
    <w:rsid w:val="00371694"/>
    <w:rsid w:val="003719FA"/>
    <w:rsid w:val="00371BC2"/>
    <w:rsid w:val="00371C04"/>
    <w:rsid w:val="00371DB3"/>
    <w:rsid w:val="00371E3C"/>
    <w:rsid w:val="00371F0F"/>
    <w:rsid w:val="00372271"/>
    <w:rsid w:val="0037227E"/>
    <w:rsid w:val="00372348"/>
    <w:rsid w:val="0037234F"/>
    <w:rsid w:val="003723B6"/>
    <w:rsid w:val="0037249E"/>
    <w:rsid w:val="0037260B"/>
    <w:rsid w:val="00372611"/>
    <w:rsid w:val="00372824"/>
    <w:rsid w:val="00372877"/>
    <w:rsid w:val="003728C9"/>
    <w:rsid w:val="00372960"/>
    <w:rsid w:val="00372AD6"/>
    <w:rsid w:val="00372ADE"/>
    <w:rsid w:val="00372BA2"/>
    <w:rsid w:val="00372D20"/>
    <w:rsid w:val="00372E51"/>
    <w:rsid w:val="00372ED5"/>
    <w:rsid w:val="0037302D"/>
    <w:rsid w:val="003730B4"/>
    <w:rsid w:val="00373346"/>
    <w:rsid w:val="003733A7"/>
    <w:rsid w:val="00373536"/>
    <w:rsid w:val="00373813"/>
    <w:rsid w:val="0037383A"/>
    <w:rsid w:val="0037389B"/>
    <w:rsid w:val="0037398A"/>
    <w:rsid w:val="00373A42"/>
    <w:rsid w:val="00373A43"/>
    <w:rsid w:val="00373B8E"/>
    <w:rsid w:val="00373C96"/>
    <w:rsid w:val="00373D5C"/>
    <w:rsid w:val="00373DB4"/>
    <w:rsid w:val="00373E11"/>
    <w:rsid w:val="00373F6D"/>
    <w:rsid w:val="00373F9F"/>
    <w:rsid w:val="003740E4"/>
    <w:rsid w:val="00374125"/>
    <w:rsid w:val="003743A2"/>
    <w:rsid w:val="003743A6"/>
    <w:rsid w:val="003743F7"/>
    <w:rsid w:val="00374551"/>
    <w:rsid w:val="00374582"/>
    <w:rsid w:val="0037471E"/>
    <w:rsid w:val="003747FA"/>
    <w:rsid w:val="00374802"/>
    <w:rsid w:val="00374820"/>
    <w:rsid w:val="00374884"/>
    <w:rsid w:val="00374A06"/>
    <w:rsid w:val="00374B20"/>
    <w:rsid w:val="00374B3A"/>
    <w:rsid w:val="00374BA7"/>
    <w:rsid w:val="00374C5A"/>
    <w:rsid w:val="00374DD7"/>
    <w:rsid w:val="00374EDB"/>
    <w:rsid w:val="00374F42"/>
    <w:rsid w:val="00375020"/>
    <w:rsid w:val="0037529A"/>
    <w:rsid w:val="00375301"/>
    <w:rsid w:val="0037532E"/>
    <w:rsid w:val="0037542B"/>
    <w:rsid w:val="003756EF"/>
    <w:rsid w:val="003756FC"/>
    <w:rsid w:val="0037581A"/>
    <w:rsid w:val="00375A5E"/>
    <w:rsid w:val="00375CD7"/>
    <w:rsid w:val="00375DB9"/>
    <w:rsid w:val="00375E62"/>
    <w:rsid w:val="00375E93"/>
    <w:rsid w:val="0037614C"/>
    <w:rsid w:val="003761B4"/>
    <w:rsid w:val="00376253"/>
    <w:rsid w:val="003762F5"/>
    <w:rsid w:val="00376474"/>
    <w:rsid w:val="0037662D"/>
    <w:rsid w:val="0037686D"/>
    <w:rsid w:val="003768EA"/>
    <w:rsid w:val="0037692B"/>
    <w:rsid w:val="00376932"/>
    <w:rsid w:val="003769A0"/>
    <w:rsid w:val="003769F0"/>
    <w:rsid w:val="00376A4C"/>
    <w:rsid w:val="00376B74"/>
    <w:rsid w:val="00376B9F"/>
    <w:rsid w:val="00376C61"/>
    <w:rsid w:val="00376D39"/>
    <w:rsid w:val="0037700F"/>
    <w:rsid w:val="00377071"/>
    <w:rsid w:val="00377136"/>
    <w:rsid w:val="00377211"/>
    <w:rsid w:val="0037728D"/>
    <w:rsid w:val="003772BE"/>
    <w:rsid w:val="003773C6"/>
    <w:rsid w:val="0037741C"/>
    <w:rsid w:val="00377434"/>
    <w:rsid w:val="00377461"/>
    <w:rsid w:val="0037755C"/>
    <w:rsid w:val="00377AA8"/>
    <w:rsid w:val="00377D46"/>
    <w:rsid w:val="00377FA8"/>
    <w:rsid w:val="003803DA"/>
    <w:rsid w:val="00380529"/>
    <w:rsid w:val="00380648"/>
    <w:rsid w:val="00380674"/>
    <w:rsid w:val="00380770"/>
    <w:rsid w:val="0038077E"/>
    <w:rsid w:val="0038078E"/>
    <w:rsid w:val="003808EA"/>
    <w:rsid w:val="003809C5"/>
    <w:rsid w:val="00380C55"/>
    <w:rsid w:val="00380D0B"/>
    <w:rsid w:val="00380F39"/>
    <w:rsid w:val="00381020"/>
    <w:rsid w:val="003811C5"/>
    <w:rsid w:val="00381203"/>
    <w:rsid w:val="00381216"/>
    <w:rsid w:val="00381352"/>
    <w:rsid w:val="00381637"/>
    <w:rsid w:val="003816C4"/>
    <w:rsid w:val="003817D3"/>
    <w:rsid w:val="00381822"/>
    <w:rsid w:val="003818C4"/>
    <w:rsid w:val="003818EB"/>
    <w:rsid w:val="0038191C"/>
    <w:rsid w:val="003819E9"/>
    <w:rsid w:val="00381A0D"/>
    <w:rsid w:val="00381A83"/>
    <w:rsid w:val="00381B11"/>
    <w:rsid w:val="00381BA1"/>
    <w:rsid w:val="00381C2F"/>
    <w:rsid w:val="00381D71"/>
    <w:rsid w:val="00381D72"/>
    <w:rsid w:val="00381E9B"/>
    <w:rsid w:val="00381F47"/>
    <w:rsid w:val="00381FF5"/>
    <w:rsid w:val="00382052"/>
    <w:rsid w:val="00382055"/>
    <w:rsid w:val="003820A0"/>
    <w:rsid w:val="0038214B"/>
    <w:rsid w:val="00382169"/>
    <w:rsid w:val="0038219E"/>
    <w:rsid w:val="003821BB"/>
    <w:rsid w:val="003821E1"/>
    <w:rsid w:val="003823EE"/>
    <w:rsid w:val="0038250A"/>
    <w:rsid w:val="003825D0"/>
    <w:rsid w:val="00382668"/>
    <w:rsid w:val="00382684"/>
    <w:rsid w:val="003826A9"/>
    <w:rsid w:val="003827B6"/>
    <w:rsid w:val="003827BC"/>
    <w:rsid w:val="00382919"/>
    <w:rsid w:val="0038296D"/>
    <w:rsid w:val="00382AD2"/>
    <w:rsid w:val="00382B5E"/>
    <w:rsid w:val="00382B7E"/>
    <w:rsid w:val="00382CB7"/>
    <w:rsid w:val="00382D91"/>
    <w:rsid w:val="00382FF4"/>
    <w:rsid w:val="00383219"/>
    <w:rsid w:val="003833C8"/>
    <w:rsid w:val="00383477"/>
    <w:rsid w:val="003835C1"/>
    <w:rsid w:val="00383825"/>
    <w:rsid w:val="00383B5D"/>
    <w:rsid w:val="00383BB2"/>
    <w:rsid w:val="00383D0E"/>
    <w:rsid w:val="00383EC2"/>
    <w:rsid w:val="00383FD6"/>
    <w:rsid w:val="00384077"/>
    <w:rsid w:val="003841C9"/>
    <w:rsid w:val="003841CD"/>
    <w:rsid w:val="00384204"/>
    <w:rsid w:val="0038435B"/>
    <w:rsid w:val="00384367"/>
    <w:rsid w:val="003843D7"/>
    <w:rsid w:val="00384558"/>
    <w:rsid w:val="003845EF"/>
    <w:rsid w:val="00384814"/>
    <w:rsid w:val="00384B68"/>
    <w:rsid w:val="00384C6B"/>
    <w:rsid w:val="00384D84"/>
    <w:rsid w:val="00384FBD"/>
    <w:rsid w:val="00385103"/>
    <w:rsid w:val="00385418"/>
    <w:rsid w:val="0038545D"/>
    <w:rsid w:val="00385565"/>
    <w:rsid w:val="003855D6"/>
    <w:rsid w:val="0038562D"/>
    <w:rsid w:val="003857B3"/>
    <w:rsid w:val="00385912"/>
    <w:rsid w:val="003859D6"/>
    <w:rsid w:val="00385BA4"/>
    <w:rsid w:val="00385C9E"/>
    <w:rsid w:val="00385CB1"/>
    <w:rsid w:val="00385DB3"/>
    <w:rsid w:val="00385DC5"/>
    <w:rsid w:val="00385F13"/>
    <w:rsid w:val="00385F64"/>
    <w:rsid w:val="00385F9B"/>
    <w:rsid w:val="00386003"/>
    <w:rsid w:val="0038604C"/>
    <w:rsid w:val="003860F0"/>
    <w:rsid w:val="0038610F"/>
    <w:rsid w:val="0038612E"/>
    <w:rsid w:val="0038613E"/>
    <w:rsid w:val="003861ED"/>
    <w:rsid w:val="00386320"/>
    <w:rsid w:val="0038641D"/>
    <w:rsid w:val="003864C4"/>
    <w:rsid w:val="0038653C"/>
    <w:rsid w:val="003865F4"/>
    <w:rsid w:val="003866E8"/>
    <w:rsid w:val="00386C84"/>
    <w:rsid w:val="00386CB9"/>
    <w:rsid w:val="00386FA8"/>
    <w:rsid w:val="00386FD6"/>
    <w:rsid w:val="003870A6"/>
    <w:rsid w:val="0038727F"/>
    <w:rsid w:val="00387335"/>
    <w:rsid w:val="0038769C"/>
    <w:rsid w:val="0038771C"/>
    <w:rsid w:val="00387931"/>
    <w:rsid w:val="0038799F"/>
    <w:rsid w:val="00387AA0"/>
    <w:rsid w:val="00387AC8"/>
    <w:rsid w:val="00387B75"/>
    <w:rsid w:val="00387DD9"/>
    <w:rsid w:val="00387FE8"/>
    <w:rsid w:val="0039000B"/>
    <w:rsid w:val="003900A0"/>
    <w:rsid w:val="00390267"/>
    <w:rsid w:val="00390336"/>
    <w:rsid w:val="003903D6"/>
    <w:rsid w:val="00390512"/>
    <w:rsid w:val="0039059A"/>
    <w:rsid w:val="003905B6"/>
    <w:rsid w:val="00390724"/>
    <w:rsid w:val="003907E1"/>
    <w:rsid w:val="0039083D"/>
    <w:rsid w:val="003909C6"/>
    <w:rsid w:val="00390A5B"/>
    <w:rsid w:val="00390B0E"/>
    <w:rsid w:val="00390C95"/>
    <w:rsid w:val="00390CB7"/>
    <w:rsid w:val="00390CDC"/>
    <w:rsid w:val="00390D38"/>
    <w:rsid w:val="00390E51"/>
    <w:rsid w:val="00390F0A"/>
    <w:rsid w:val="00390FB7"/>
    <w:rsid w:val="00391033"/>
    <w:rsid w:val="00391036"/>
    <w:rsid w:val="0039118C"/>
    <w:rsid w:val="00391376"/>
    <w:rsid w:val="003914EA"/>
    <w:rsid w:val="00391551"/>
    <w:rsid w:val="00391606"/>
    <w:rsid w:val="0039166B"/>
    <w:rsid w:val="00391837"/>
    <w:rsid w:val="003918E3"/>
    <w:rsid w:val="00391C19"/>
    <w:rsid w:val="00391E01"/>
    <w:rsid w:val="00391E0E"/>
    <w:rsid w:val="00391E87"/>
    <w:rsid w:val="00391ED0"/>
    <w:rsid w:val="00391F18"/>
    <w:rsid w:val="00391F8D"/>
    <w:rsid w:val="00392240"/>
    <w:rsid w:val="003922E9"/>
    <w:rsid w:val="00392344"/>
    <w:rsid w:val="0039234C"/>
    <w:rsid w:val="0039259F"/>
    <w:rsid w:val="003925A5"/>
    <w:rsid w:val="003929C9"/>
    <w:rsid w:val="00392A0D"/>
    <w:rsid w:val="00392A27"/>
    <w:rsid w:val="00392A8F"/>
    <w:rsid w:val="00392B18"/>
    <w:rsid w:val="00392D80"/>
    <w:rsid w:val="00392E76"/>
    <w:rsid w:val="00392F73"/>
    <w:rsid w:val="00393090"/>
    <w:rsid w:val="003932EB"/>
    <w:rsid w:val="00393319"/>
    <w:rsid w:val="00393377"/>
    <w:rsid w:val="003937F9"/>
    <w:rsid w:val="0039393F"/>
    <w:rsid w:val="003939E2"/>
    <w:rsid w:val="003939F0"/>
    <w:rsid w:val="00393B6E"/>
    <w:rsid w:val="00393B92"/>
    <w:rsid w:val="00393C11"/>
    <w:rsid w:val="00393CB3"/>
    <w:rsid w:val="00393D24"/>
    <w:rsid w:val="00393D35"/>
    <w:rsid w:val="0039405B"/>
    <w:rsid w:val="00394061"/>
    <w:rsid w:val="00394158"/>
    <w:rsid w:val="00394165"/>
    <w:rsid w:val="0039417C"/>
    <w:rsid w:val="003941D0"/>
    <w:rsid w:val="00394570"/>
    <w:rsid w:val="003945AC"/>
    <w:rsid w:val="00394714"/>
    <w:rsid w:val="00394748"/>
    <w:rsid w:val="003947DC"/>
    <w:rsid w:val="00394910"/>
    <w:rsid w:val="003949A2"/>
    <w:rsid w:val="003949AC"/>
    <w:rsid w:val="00394A59"/>
    <w:rsid w:val="00394B89"/>
    <w:rsid w:val="00394C02"/>
    <w:rsid w:val="00394C3A"/>
    <w:rsid w:val="00394CFD"/>
    <w:rsid w:val="00394DBB"/>
    <w:rsid w:val="00394ECD"/>
    <w:rsid w:val="00394F52"/>
    <w:rsid w:val="00395034"/>
    <w:rsid w:val="00395061"/>
    <w:rsid w:val="0039519B"/>
    <w:rsid w:val="003953D7"/>
    <w:rsid w:val="0039540A"/>
    <w:rsid w:val="0039552B"/>
    <w:rsid w:val="00395535"/>
    <w:rsid w:val="00395570"/>
    <w:rsid w:val="003955E9"/>
    <w:rsid w:val="003956E2"/>
    <w:rsid w:val="003957AA"/>
    <w:rsid w:val="00395A49"/>
    <w:rsid w:val="00395ADA"/>
    <w:rsid w:val="00395B53"/>
    <w:rsid w:val="00395D15"/>
    <w:rsid w:val="00395F61"/>
    <w:rsid w:val="003961FF"/>
    <w:rsid w:val="0039620C"/>
    <w:rsid w:val="00396345"/>
    <w:rsid w:val="0039657D"/>
    <w:rsid w:val="003966FE"/>
    <w:rsid w:val="003967B8"/>
    <w:rsid w:val="003968B5"/>
    <w:rsid w:val="003968CC"/>
    <w:rsid w:val="003968FA"/>
    <w:rsid w:val="00396961"/>
    <w:rsid w:val="003969A7"/>
    <w:rsid w:val="003969C1"/>
    <w:rsid w:val="00396A4C"/>
    <w:rsid w:val="00396A89"/>
    <w:rsid w:val="00396B0B"/>
    <w:rsid w:val="00396B10"/>
    <w:rsid w:val="00396B69"/>
    <w:rsid w:val="00396C49"/>
    <w:rsid w:val="00396C4C"/>
    <w:rsid w:val="00396F01"/>
    <w:rsid w:val="00397036"/>
    <w:rsid w:val="00397052"/>
    <w:rsid w:val="0039715D"/>
    <w:rsid w:val="00397177"/>
    <w:rsid w:val="00397308"/>
    <w:rsid w:val="00397345"/>
    <w:rsid w:val="0039737E"/>
    <w:rsid w:val="003973C7"/>
    <w:rsid w:val="003973E1"/>
    <w:rsid w:val="00397744"/>
    <w:rsid w:val="003977BA"/>
    <w:rsid w:val="003977D2"/>
    <w:rsid w:val="00397967"/>
    <w:rsid w:val="003979AB"/>
    <w:rsid w:val="00397AD5"/>
    <w:rsid w:val="00397AF9"/>
    <w:rsid w:val="00397B8A"/>
    <w:rsid w:val="00397B8F"/>
    <w:rsid w:val="00397BF4"/>
    <w:rsid w:val="00397BF7"/>
    <w:rsid w:val="00397C7A"/>
    <w:rsid w:val="00397CCD"/>
    <w:rsid w:val="00397D39"/>
    <w:rsid w:val="00397EE2"/>
    <w:rsid w:val="00397F46"/>
    <w:rsid w:val="003A00D0"/>
    <w:rsid w:val="003A01BE"/>
    <w:rsid w:val="003A0210"/>
    <w:rsid w:val="003A02F5"/>
    <w:rsid w:val="003A036F"/>
    <w:rsid w:val="003A03F0"/>
    <w:rsid w:val="003A07A3"/>
    <w:rsid w:val="003A0A72"/>
    <w:rsid w:val="003A0AF3"/>
    <w:rsid w:val="003A0C4E"/>
    <w:rsid w:val="003A0D69"/>
    <w:rsid w:val="003A0DEA"/>
    <w:rsid w:val="003A0FD9"/>
    <w:rsid w:val="003A0FE7"/>
    <w:rsid w:val="003A1160"/>
    <w:rsid w:val="003A1310"/>
    <w:rsid w:val="003A1422"/>
    <w:rsid w:val="003A1520"/>
    <w:rsid w:val="003A158A"/>
    <w:rsid w:val="003A15DB"/>
    <w:rsid w:val="003A180A"/>
    <w:rsid w:val="003A196D"/>
    <w:rsid w:val="003A1A80"/>
    <w:rsid w:val="003A1C8C"/>
    <w:rsid w:val="003A1C92"/>
    <w:rsid w:val="003A1CB5"/>
    <w:rsid w:val="003A1CBF"/>
    <w:rsid w:val="003A1D83"/>
    <w:rsid w:val="003A1DA7"/>
    <w:rsid w:val="003A1DE6"/>
    <w:rsid w:val="003A1EE3"/>
    <w:rsid w:val="003A1EF5"/>
    <w:rsid w:val="003A1F43"/>
    <w:rsid w:val="003A215C"/>
    <w:rsid w:val="003A2172"/>
    <w:rsid w:val="003A22B7"/>
    <w:rsid w:val="003A2456"/>
    <w:rsid w:val="003A2553"/>
    <w:rsid w:val="003A26B7"/>
    <w:rsid w:val="003A2852"/>
    <w:rsid w:val="003A2858"/>
    <w:rsid w:val="003A286E"/>
    <w:rsid w:val="003A29D9"/>
    <w:rsid w:val="003A2B93"/>
    <w:rsid w:val="003A2C0D"/>
    <w:rsid w:val="003A2D21"/>
    <w:rsid w:val="003A2F29"/>
    <w:rsid w:val="003A3018"/>
    <w:rsid w:val="003A3042"/>
    <w:rsid w:val="003A3179"/>
    <w:rsid w:val="003A31B7"/>
    <w:rsid w:val="003A3224"/>
    <w:rsid w:val="003A34ED"/>
    <w:rsid w:val="003A34FF"/>
    <w:rsid w:val="003A3661"/>
    <w:rsid w:val="003A37B6"/>
    <w:rsid w:val="003A39AB"/>
    <w:rsid w:val="003A3A33"/>
    <w:rsid w:val="003A3C5A"/>
    <w:rsid w:val="003A3E4F"/>
    <w:rsid w:val="003A42D0"/>
    <w:rsid w:val="003A44DB"/>
    <w:rsid w:val="003A457F"/>
    <w:rsid w:val="003A4613"/>
    <w:rsid w:val="003A4814"/>
    <w:rsid w:val="003A487E"/>
    <w:rsid w:val="003A4893"/>
    <w:rsid w:val="003A48D5"/>
    <w:rsid w:val="003A497C"/>
    <w:rsid w:val="003A4A00"/>
    <w:rsid w:val="003A4BCD"/>
    <w:rsid w:val="003A4BEB"/>
    <w:rsid w:val="003A4C16"/>
    <w:rsid w:val="003A4C7B"/>
    <w:rsid w:val="003A4F03"/>
    <w:rsid w:val="003A4F75"/>
    <w:rsid w:val="003A4F89"/>
    <w:rsid w:val="003A51EB"/>
    <w:rsid w:val="003A51F4"/>
    <w:rsid w:val="003A5304"/>
    <w:rsid w:val="003A5322"/>
    <w:rsid w:val="003A5358"/>
    <w:rsid w:val="003A536F"/>
    <w:rsid w:val="003A541A"/>
    <w:rsid w:val="003A558B"/>
    <w:rsid w:val="003A5593"/>
    <w:rsid w:val="003A5699"/>
    <w:rsid w:val="003A58E4"/>
    <w:rsid w:val="003A59FC"/>
    <w:rsid w:val="003A5AB9"/>
    <w:rsid w:val="003A5B38"/>
    <w:rsid w:val="003A5B8B"/>
    <w:rsid w:val="003A5BFE"/>
    <w:rsid w:val="003A5D23"/>
    <w:rsid w:val="003A5ECF"/>
    <w:rsid w:val="003A615F"/>
    <w:rsid w:val="003A6244"/>
    <w:rsid w:val="003A66C5"/>
    <w:rsid w:val="003A680E"/>
    <w:rsid w:val="003A6923"/>
    <w:rsid w:val="003A698C"/>
    <w:rsid w:val="003A6A09"/>
    <w:rsid w:val="003A6AA3"/>
    <w:rsid w:val="003A6CD6"/>
    <w:rsid w:val="003A6DCB"/>
    <w:rsid w:val="003A6E5E"/>
    <w:rsid w:val="003A6E93"/>
    <w:rsid w:val="003A6F20"/>
    <w:rsid w:val="003A6FF9"/>
    <w:rsid w:val="003A7042"/>
    <w:rsid w:val="003A7070"/>
    <w:rsid w:val="003A70F8"/>
    <w:rsid w:val="003A71C5"/>
    <w:rsid w:val="003A7252"/>
    <w:rsid w:val="003A755D"/>
    <w:rsid w:val="003A7796"/>
    <w:rsid w:val="003A794E"/>
    <w:rsid w:val="003A7A47"/>
    <w:rsid w:val="003A7A63"/>
    <w:rsid w:val="003A7A92"/>
    <w:rsid w:val="003A7B46"/>
    <w:rsid w:val="003A7B74"/>
    <w:rsid w:val="003A7C27"/>
    <w:rsid w:val="003A7CE9"/>
    <w:rsid w:val="003A7E39"/>
    <w:rsid w:val="003B013D"/>
    <w:rsid w:val="003B01F6"/>
    <w:rsid w:val="003B0247"/>
    <w:rsid w:val="003B02A9"/>
    <w:rsid w:val="003B03D6"/>
    <w:rsid w:val="003B0613"/>
    <w:rsid w:val="003B098B"/>
    <w:rsid w:val="003B0992"/>
    <w:rsid w:val="003B0A84"/>
    <w:rsid w:val="003B0BCA"/>
    <w:rsid w:val="003B0CA5"/>
    <w:rsid w:val="003B0D03"/>
    <w:rsid w:val="003B0DB8"/>
    <w:rsid w:val="003B0FCC"/>
    <w:rsid w:val="003B155E"/>
    <w:rsid w:val="003B15AC"/>
    <w:rsid w:val="003B1671"/>
    <w:rsid w:val="003B18F5"/>
    <w:rsid w:val="003B19E3"/>
    <w:rsid w:val="003B1A24"/>
    <w:rsid w:val="003B1A59"/>
    <w:rsid w:val="003B1D1F"/>
    <w:rsid w:val="003B1D6F"/>
    <w:rsid w:val="003B1E21"/>
    <w:rsid w:val="003B207D"/>
    <w:rsid w:val="003B2192"/>
    <w:rsid w:val="003B22D3"/>
    <w:rsid w:val="003B22E3"/>
    <w:rsid w:val="003B22EB"/>
    <w:rsid w:val="003B24D8"/>
    <w:rsid w:val="003B253B"/>
    <w:rsid w:val="003B25B1"/>
    <w:rsid w:val="003B25BC"/>
    <w:rsid w:val="003B260A"/>
    <w:rsid w:val="003B264E"/>
    <w:rsid w:val="003B26EF"/>
    <w:rsid w:val="003B2738"/>
    <w:rsid w:val="003B2861"/>
    <w:rsid w:val="003B28D5"/>
    <w:rsid w:val="003B2901"/>
    <w:rsid w:val="003B2998"/>
    <w:rsid w:val="003B29EE"/>
    <w:rsid w:val="003B2B3A"/>
    <w:rsid w:val="003B2D26"/>
    <w:rsid w:val="003B2E1D"/>
    <w:rsid w:val="003B2E1F"/>
    <w:rsid w:val="003B2E7D"/>
    <w:rsid w:val="003B312B"/>
    <w:rsid w:val="003B3230"/>
    <w:rsid w:val="003B32A4"/>
    <w:rsid w:val="003B32D7"/>
    <w:rsid w:val="003B331A"/>
    <w:rsid w:val="003B345C"/>
    <w:rsid w:val="003B371C"/>
    <w:rsid w:val="003B37C4"/>
    <w:rsid w:val="003B384B"/>
    <w:rsid w:val="003B3A13"/>
    <w:rsid w:val="003B3A20"/>
    <w:rsid w:val="003B3B98"/>
    <w:rsid w:val="003B3C3D"/>
    <w:rsid w:val="003B3D1D"/>
    <w:rsid w:val="003B3D61"/>
    <w:rsid w:val="003B3D7E"/>
    <w:rsid w:val="003B3DA0"/>
    <w:rsid w:val="003B3E2A"/>
    <w:rsid w:val="003B3EDE"/>
    <w:rsid w:val="003B3F39"/>
    <w:rsid w:val="003B3F6E"/>
    <w:rsid w:val="003B407B"/>
    <w:rsid w:val="003B40AB"/>
    <w:rsid w:val="003B4130"/>
    <w:rsid w:val="003B445E"/>
    <w:rsid w:val="003B4498"/>
    <w:rsid w:val="003B4785"/>
    <w:rsid w:val="003B49F6"/>
    <w:rsid w:val="003B4B03"/>
    <w:rsid w:val="003B4D26"/>
    <w:rsid w:val="003B51AF"/>
    <w:rsid w:val="003B527C"/>
    <w:rsid w:val="003B53F4"/>
    <w:rsid w:val="003B553D"/>
    <w:rsid w:val="003B5548"/>
    <w:rsid w:val="003B5584"/>
    <w:rsid w:val="003B570D"/>
    <w:rsid w:val="003B5731"/>
    <w:rsid w:val="003B5907"/>
    <w:rsid w:val="003B5B01"/>
    <w:rsid w:val="003B5B98"/>
    <w:rsid w:val="003B5BB3"/>
    <w:rsid w:val="003B5DE6"/>
    <w:rsid w:val="003B60B3"/>
    <w:rsid w:val="003B60E9"/>
    <w:rsid w:val="003B624B"/>
    <w:rsid w:val="003B62BB"/>
    <w:rsid w:val="003B6366"/>
    <w:rsid w:val="003B638C"/>
    <w:rsid w:val="003B638F"/>
    <w:rsid w:val="003B654B"/>
    <w:rsid w:val="003B6550"/>
    <w:rsid w:val="003B65B3"/>
    <w:rsid w:val="003B65D7"/>
    <w:rsid w:val="003B6653"/>
    <w:rsid w:val="003B66A8"/>
    <w:rsid w:val="003B66D8"/>
    <w:rsid w:val="003B6867"/>
    <w:rsid w:val="003B68ED"/>
    <w:rsid w:val="003B69AC"/>
    <w:rsid w:val="003B6A08"/>
    <w:rsid w:val="003B6A1F"/>
    <w:rsid w:val="003B6C09"/>
    <w:rsid w:val="003B6C15"/>
    <w:rsid w:val="003B6C7A"/>
    <w:rsid w:val="003B6D5A"/>
    <w:rsid w:val="003B6D76"/>
    <w:rsid w:val="003B6EDC"/>
    <w:rsid w:val="003B6FE6"/>
    <w:rsid w:val="003B7151"/>
    <w:rsid w:val="003B7269"/>
    <w:rsid w:val="003B735A"/>
    <w:rsid w:val="003B74A7"/>
    <w:rsid w:val="003B7503"/>
    <w:rsid w:val="003B76EC"/>
    <w:rsid w:val="003B7730"/>
    <w:rsid w:val="003B774D"/>
    <w:rsid w:val="003B7822"/>
    <w:rsid w:val="003B78E9"/>
    <w:rsid w:val="003B79A0"/>
    <w:rsid w:val="003B79F6"/>
    <w:rsid w:val="003B7A10"/>
    <w:rsid w:val="003B7B96"/>
    <w:rsid w:val="003B7BD0"/>
    <w:rsid w:val="003B7BEE"/>
    <w:rsid w:val="003B7CBC"/>
    <w:rsid w:val="003B7CC7"/>
    <w:rsid w:val="003B7D21"/>
    <w:rsid w:val="003B7D83"/>
    <w:rsid w:val="003B7D93"/>
    <w:rsid w:val="003B7DAD"/>
    <w:rsid w:val="003B7F11"/>
    <w:rsid w:val="003B7FCB"/>
    <w:rsid w:val="003B7FE7"/>
    <w:rsid w:val="003C00A8"/>
    <w:rsid w:val="003C00A9"/>
    <w:rsid w:val="003C011C"/>
    <w:rsid w:val="003C01DD"/>
    <w:rsid w:val="003C02B7"/>
    <w:rsid w:val="003C02D4"/>
    <w:rsid w:val="003C03E4"/>
    <w:rsid w:val="003C0445"/>
    <w:rsid w:val="003C06AC"/>
    <w:rsid w:val="003C0736"/>
    <w:rsid w:val="003C07DB"/>
    <w:rsid w:val="003C07ED"/>
    <w:rsid w:val="003C09C0"/>
    <w:rsid w:val="003C0ADC"/>
    <w:rsid w:val="003C0CDB"/>
    <w:rsid w:val="003C1010"/>
    <w:rsid w:val="003C1039"/>
    <w:rsid w:val="003C11F1"/>
    <w:rsid w:val="003C1346"/>
    <w:rsid w:val="003C13E5"/>
    <w:rsid w:val="003C1421"/>
    <w:rsid w:val="003C1517"/>
    <w:rsid w:val="003C160C"/>
    <w:rsid w:val="003C1699"/>
    <w:rsid w:val="003C1735"/>
    <w:rsid w:val="003C19E8"/>
    <w:rsid w:val="003C19F7"/>
    <w:rsid w:val="003C1A3C"/>
    <w:rsid w:val="003C1A3F"/>
    <w:rsid w:val="003C1D13"/>
    <w:rsid w:val="003C1E6B"/>
    <w:rsid w:val="003C1EA3"/>
    <w:rsid w:val="003C1F6C"/>
    <w:rsid w:val="003C1FCA"/>
    <w:rsid w:val="003C20EA"/>
    <w:rsid w:val="003C22D9"/>
    <w:rsid w:val="003C2388"/>
    <w:rsid w:val="003C2487"/>
    <w:rsid w:val="003C24F3"/>
    <w:rsid w:val="003C2521"/>
    <w:rsid w:val="003C2573"/>
    <w:rsid w:val="003C257E"/>
    <w:rsid w:val="003C25DF"/>
    <w:rsid w:val="003C2687"/>
    <w:rsid w:val="003C268A"/>
    <w:rsid w:val="003C268B"/>
    <w:rsid w:val="003C269C"/>
    <w:rsid w:val="003C2719"/>
    <w:rsid w:val="003C27B8"/>
    <w:rsid w:val="003C2802"/>
    <w:rsid w:val="003C28A0"/>
    <w:rsid w:val="003C2B51"/>
    <w:rsid w:val="003C2C67"/>
    <w:rsid w:val="003C2D06"/>
    <w:rsid w:val="003C2E5E"/>
    <w:rsid w:val="003C2EA2"/>
    <w:rsid w:val="003C3105"/>
    <w:rsid w:val="003C31A3"/>
    <w:rsid w:val="003C3257"/>
    <w:rsid w:val="003C34BD"/>
    <w:rsid w:val="003C3537"/>
    <w:rsid w:val="003C36BA"/>
    <w:rsid w:val="003C36CF"/>
    <w:rsid w:val="003C3793"/>
    <w:rsid w:val="003C380A"/>
    <w:rsid w:val="003C38E6"/>
    <w:rsid w:val="003C38F1"/>
    <w:rsid w:val="003C3AB2"/>
    <w:rsid w:val="003C3AF3"/>
    <w:rsid w:val="003C3AF5"/>
    <w:rsid w:val="003C3CDC"/>
    <w:rsid w:val="003C4708"/>
    <w:rsid w:val="003C4732"/>
    <w:rsid w:val="003C47BE"/>
    <w:rsid w:val="003C482B"/>
    <w:rsid w:val="003C4A71"/>
    <w:rsid w:val="003C4C73"/>
    <w:rsid w:val="003C4CF8"/>
    <w:rsid w:val="003C4EB8"/>
    <w:rsid w:val="003C508F"/>
    <w:rsid w:val="003C5098"/>
    <w:rsid w:val="003C5278"/>
    <w:rsid w:val="003C53C4"/>
    <w:rsid w:val="003C541E"/>
    <w:rsid w:val="003C5538"/>
    <w:rsid w:val="003C55BB"/>
    <w:rsid w:val="003C564F"/>
    <w:rsid w:val="003C570F"/>
    <w:rsid w:val="003C574B"/>
    <w:rsid w:val="003C5827"/>
    <w:rsid w:val="003C59DB"/>
    <w:rsid w:val="003C5B20"/>
    <w:rsid w:val="003C5BA4"/>
    <w:rsid w:val="003C5CE0"/>
    <w:rsid w:val="003C5DE0"/>
    <w:rsid w:val="003C6031"/>
    <w:rsid w:val="003C610F"/>
    <w:rsid w:val="003C6181"/>
    <w:rsid w:val="003C61D2"/>
    <w:rsid w:val="003C629E"/>
    <w:rsid w:val="003C66ED"/>
    <w:rsid w:val="003C682A"/>
    <w:rsid w:val="003C69C1"/>
    <w:rsid w:val="003C6A13"/>
    <w:rsid w:val="003C6B91"/>
    <w:rsid w:val="003C6C29"/>
    <w:rsid w:val="003C6DBA"/>
    <w:rsid w:val="003C6F9D"/>
    <w:rsid w:val="003C705E"/>
    <w:rsid w:val="003C7195"/>
    <w:rsid w:val="003C73A5"/>
    <w:rsid w:val="003C7403"/>
    <w:rsid w:val="003C7757"/>
    <w:rsid w:val="003C780E"/>
    <w:rsid w:val="003C78E4"/>
    <w:rsid w:val="003C79A2"/>
    <w:rsid w:val="003C7A25"/>
    <w:rsid w:val="003C7BEE"/>
    <w:rsid w:val="003D0011"/>
    <w:rsid w:val="003D00D3"/>
    <w:rsid w:val="003D0143"/>
    <w:rsid w:val="003D03C0"/>
    <w:rsid w:val="003D055D"/>
    <w:rsid w:val="003D0636"/>
    <w:rsid w:val="003D07A8"/>
    <w:rsid w:val="003D08D1"/>
    <w:rsid w:val="003D09D9"/>
    <w:rsid w:val="003D0B7B"/>
    <w:rsid w:val="003D0E17"/>
    <w:rsid w:val="003D0E24"/>
    <w:rsid w:val="003D0F51"/>
    <w:rsid w:val="003D11A5"/>
    <w:rsid w:val="003D11FC"/>
    <w:rsid w:val="003D1218"/>
    <w:rsid w:val="003D12EE"/>
    <w:rsid w:val="003D141A"/>
    <w:rsid w:val="003D15CC"/>
    <w:rsid w:val="003D1685"/>
    <w:rsid w:val="003D1695"/>
    <w:rsid w:val="003D16AC"/>
    <w:rsid w:val="003D16B7"/>
    <w:rsid w:val="003D1802"/>
    <w:rsid w:val="003D1D1B"/>
    <w:rsid w:val="003D1DEC"/>
    <w:rsid w:val="003D1E29"/>
    <w:rsid w:val="003D1EBA"/>
    <w:rsid w:val="003D1F40"/>
    <w:rsid w:val="003D202F"/>
    <w:rsid w:val="003D20AC"/>
    <w:rsid w:val="003D20D5"/>
    <w:rsid w:val="003D216B"/>
    <w:rsid w:val="003D21C7"/>
    <w:rsid w:val="003D23A2"/>
    <w:rsid w:val="003D23DA"/>
    <w:rsid w:val="003D2487"/>
    <w:rsid w:val="003D25B5"/>
    <w:rsid w:val="003D2603"/>
    <w:rsid w:val="003D2749"/>
    <w:rsid w:val="003D27F6"/>
    <w:rsid w:val="003D2816"/>
    <w:rsid w:val="003D2859"/>
    <w:rsid w:val="003D289B"/>
    <w:rsid w:val="003D28A0"/>
    <w:rsid w:val="003D2A05"/>
    <w:rsid w:val="003D2D92"/>
    <w:rsid w:val="003D2D98"/>
    <w:rsid w:val="003D2E4E"/>
    <w:rsid w:val="003D2E8C"/>
    <w:rsid w:val="003D2E8F"/>
    <w:rsid w:val="003D2F41"/>
    <w:rsid w:val="003D3128"/>
    <w:rsid w:val="003D3469"/>
    <w:rsid w:val="003D34A5"/>
    <w:rsid w:val="003D382B"/>
    <w:rsid w:val="003D3B30"/>
    <w:rsid w:val="003D3BB8"/>
    <w:rsid w:val="003D3C69"/>
    <w:rsid w:val="003D4023"/>
    <w:rsid w:val="003D41B6"/>
    <w:rsid w:val="003D4200"/>
    <w:rsid w:val="003D4262"/>
    <w:rsid w:val="003D4303"/>
    <w:rsid w:val="003D4373"/>
    <w:rsid w:val="003D4426"/>
    <w:rsid w:val="003D48C7"/>
    <w:rsid w:val="003D49F3"/>
    <w:rsid w:val="003D4B0A"/>
    <w:rsid w:val="003D4C8F"/>
    <w:rsid w:val="003D4E37"/>
    <w:rsid w:val="003D50BB"/>
    <w:rsid w:val="003D525D"/>
    <w:rsid w:val="003D527F"/>
    <w:rsid w:val="003D52FB"/>
    <w:rsid w:val="003D5525"/>
    <w:rsid w:val="003D559B"/>
    <w:rsid w:val="003D5727"/>
    <w:rsid w:val="003D575F"/>
    <w:rsid w:val="003D57BF"/>
    <w:rsid w:val="003D5884"/>
    <w:rsid w:val="003D59A2"/>
    <w:rsid w:val="003D5CCE"/>
    <w:rsid w:val="003D5EC6"/>
    <w:rsid w:val="003D5F5A"/>
    <w:rsid w:val="003D5F90"/>
    <w:rsid w:val="003D6050"/>
    <w:rsid w:val="003D6260"/>
    <w:rsid w:val="003D6266"/>
    <w:rsid w:val="003D627F"/>
    <w:rsid w:val="003D6314"/>
    <w:rsid w:val="003D64D9"/>
    <w:rsid w:val="003D65AC"/>
    <w:rsid w:val="003D6665"/>
    <w:rsid w:val="003D668F"/>
    <w:rsid w:val="003D694A"/>
    <w:rsid w:val="003D6A4E"/>
    <w:rsid w:val="003D6B26"/>
    <w:rsid w:val="003D6B98"/>
    <w:rsid w:val="003D6C4F"/>
    <w:rsid w:val="003D6CCD"/>
    <w:rsid w:val="003D6D46"/>
    <w:rsid w:val="003D6D49"/>
    <w:rsid w:val="003D6D77"/>
    <w:rsid w:val="003D6E54"/>
    <w:rsid w:val="003D6E57"/>
    <w:rsid w:val="003D6E8B"/>
    <w:rsid w:val="003D6ED3"/>
    <w:rsid w:val="003D6F1E"/>
    <w:rsid w:val="003D6F92"/>
    <w:rsid w:val="003D71C3"/>
    <w:rsid w:val="003D741E"/>
    <w:rsid w:val="003D757C"/>
    <w:rsid w:val="003D76D1"/>
    <w:rsid w:val="003D771C"/>
    <w:rsid w:val="003D7726"/>
    <w:rsid w:val="003D77D2"/>
    <w:rsid w:val="003D7AA3"/>
    <w:rsid w:val="003D7AA7"/>
    <w:rsid w:val="003D7C46"/>
    <w:rsid w:val="003D7C85"/>
    <w:rsid w:val="003D7F7D"/>
    <w:rsid w:val="003E00A8"/>
    <w:rsid w:val="003E00CC"/>
    <w:rsid w:val="003E036C"/>
    <w:rsid w:val="003E03B0"/>
    <w:rsid w:val="003E0441"/>
    <w:rsid w:val="003E0454"/>
    <w:rsid w:val="003E0920"/>
    <w:rsid w:val="003E0A39"/>
    <w:rsid w:val="003E0AFD"/>
    <w:rsid w:val="003E0B0C"/>
    <w:rsid w:val="003E0B94"/>
    <w:rsid w:val="003E0CC1"/>
    <w:rsid w:val="003E0F05"/>
    <w:rsid w:val="003E0F95"/>
    <w:rsid w:val="003E1063"/>
    <w:rsid w:val="003E1088"/>
    <w:rsid w:val="003E1098"/>
    <w:rsid w:val="003E10DA"/>
    <w:rsid w:val="003E10F0"/>
    <w:rsid w:val="003E1141"/>
    <w:rsid w:val="003E119F"/>
    <w:rsid w:val="003E11DA"/>
    <w:rsid w:val="003E154E"/>
    <w:rsid w:val="003E162F"/>
    <w:rsid w:val="003E1770"/>
    <w:rsid w:val="003E183B"/>
    <w:rsid w:val="003E1A50"/>
    <w:rsid w:val="003E1AA2"/>
    <w:rsid w:val="003E1AE1"/>
    <w:rsid w:val="003E1EB1"/>
    <w:rsid w:val="003E1EC6"/>
    <w:rsid w:val="003E1F27"/>
    <w:rsid w:val="003E20B9"/>
    <w:rsid w:val="003E2114"/>
    <w:rsid w:val="003E2209"/>
    <w:rsid w:val="003E2229"/>
    <w:rsid w:val="003E22AB"/>
    <w:rsid w:val="003E2463"/>
    <w:rsid w:val="003E2482"/>
    <w:rsid w:val="003E24F3"/>
    <w:rsid w:val="003E26E2"/>
    <w:rsid w:val="003E27A3"/>
    <w:rsid w:val="003E29AE"/>
    <w:rsid w:val="003E2A50"/>
    <w:rsid w:val="003E2C9C"/>
    <w:rsid w:val="003E2D7B"/>
    <w:rsid w:val="003E2E16"/>
    <w:rsid w:val="003E2E2C"/>
    <w:rsid w:val="003E3151"/>
    <w:rsid w:val="003E3194"/>
    <w:rsid w:val="003E31EB"/>
    <w:rsid w:val="003E353A"/>
    <w:rsid w:val="003E3562"/>
    <w:rsid w:val="003E372F"/>
    <w:rsid w:val="003E3902"/>
    <w:rsid w:val="003E398A"/>
    <w:rsid w:val="003E39E9"/>
    <w:rsid w:val="003E3AE9"/>
    <w:rsid w:val="003E3C75"/>
    <w:rsid w:val="003E3CAD"/>
    <w:rsid w:val="003E3CB1"/>
    <w:rsid w:val="003E3D3B"/>
    <w:rsid w:val="003E3E26"/>
    <w:rsid w:val="003E3FAF"/>
    <w:rsid w:val="003E3FF7"/>
    <w:rsid w:val="003E40C8"/>
    <w:rsid w:val="003E4165"/>
    <w:rsid w:val="003E429E"/>
    <w:rsid w:val="003E44A0"/>
    <w:rsid w:val="003E44D1"/>
    <w:rsid w:val="003E457F"/>
    <w:rsid w:val="003E459B"/>
    <w:rsid w:val="003E494C"/>
    <w:rsid w:val="003E49D0"/>
    <w:rsid w:val="003E49D8"/>
    <w:rsid w:val="003E4ABD"/>
    <w:rsid w:val="003E4C22"/>
    <w:rsid w:val="003E4E19"/>
    <w:rsid w:val="003E4F8C"/>
    <w:rsid w:val="003E4FF4"/>
    <w:rsid w:val="003E507E"/>
    <w:rsid w:val="003E50E2"/>
    <w:rsid w:val="003E5310"/>
    <w:rsid w:val="003E541E"/>
    <w:rsid w:val="003E553C"/>
    <w:rsid w:val="003E5595"/>
    <w:rsid w:val="003E5628"/>
    <w:rsid w:val="003E57FD"/>
    <w:rsid w:val="003E5A28"/>
    <w:rsid w:val="003E5B3F"/>
    <w:rsid w:val="003E5BDE"/>
    <w:rsid w:val="003E5D09"/>
    <w:rsid w:val="003E5D36"/>
    <w:rsid w:val="003E5D51"/>
    <w:rsid w:val="003E5E06"/>
    <w:rsid w:val="003E5EF8"/>
    <w:rsid w:val="003E6190"/>
    <w:rsid w:val="003E61C7"/>
    <w:rsid w:val="003E6509"/>
    <w:rsid w:val="003E6622"/>
    <w:rsid w:val="003E662B"/>
    <w:rsid w:val="003E66B6"/>
    <w:rsid w:val="003E6770"/>
    <w:rsid w:val="003E69B3"/>
    <w:rsid w:val="003E6A74"/>
    <w:rsid w:val="003E6AE4"/>
    <w:rsid w:val="003E6B74"/>
    <w:rsid w:val="003E6C79"/>
    <w:rsid w:val="003E6FD3"/>
    <w:rsid w:val="003E7086"/>
    <w:rsid w:val="003E7143"/>
    <w:rsid w:val="003E7310"/>
    <w:rsid w:val="003E7375"/>
    <w:rsid w:val="003E747D"/>
    <w:rsid w:val="003E768E"/>
    <w:rsid w:val="003E7698"/>
    <w:rsid w:val="003E76D4"/>
    <w:rsid w:val="003E7748"/>
    <w:rsid w:val="003E780C"/>
    <w:rsid w:val="003E785B"/>
    <w:rsid w:val="003E7B5A"/>
    <w:rsid w:val="003E7BB1"/>
    <w:rsid w:val="003E7BC5"/>
    <w:rsid w:val="003E7DC3"/>
    <w:rsid w:val="003E7DE7"/>
    <w:rsid w:val="003E7E98"/>
    <w:rsid w:val="003E7F04"/>
    <w:rsid w:val="003F0066"/>
    <w:rsid w:val="003F017D"/>
    <w:rsid w:val="003F02B6"/>
    <w:rsid w:val="003F02D1"/>
    <w:rsid w:val="003F03B2"/>
    <w:rsid w:val="003F05C4"/>
    <w:rsid w:val="003F0692"/>
    <w:rsid w:val="003F0741"/>
    <w:rsid w:val="003F07CE"/>
    <w:rsid w:val="003F0A6E"/>
    <w:rsid w:val="003F0B23"/>
    <w:rsid w:val="003F0C0D"/>
    <w:rsid w:val="003F0D0F"/>
    <w:rsid w:val="003F0D19"/>
    <w:rsid w:val="003F0E41"/>
    <w:rsid w:val="003F0E67"/>
    <w:rsid w:val="003F0E68"/>
    <w:rsid w:val="003F0EC9"/>
    <w:rsid w:val="003F0ECD"/>
    <w:rsid w:val="003F0F30"/>
    <w:rsid w:val="003F0FBE"/>
    <w:rsid w:val="003F1021"/>
    <w:rsid w:val="003F10BA"/>
    <w:rsid w:val="003F1295"/>
    <w:rsid w:val="003F1342"/>
    <w:rsid w:val="003F151D"/>
    <w:rsid w:val="003F1575"/>
    <w:rsid w:val="003F1708"/>
    <w:rsid w:val="003F18A5"/>
    <w:rsid w:val="003F1935"/>
    <w:rsid w:val="003F1A56"/>
    <w:rsid w:val="003F1C3B"/>
    <w:rsid w:val="003F1C57"/>
    <w:rsid w:val="003F1D41"/>
    <w:rsid w:val="003F20DF"/>
    <w:rsid w:val="003F235D"/>
    <w:rsid w:val="003F23D1"/>
    <w:rsid w:val="003F2511"/>
    <w:rsid w:val="003F29CD"/>
    <w:rsid w:val="003F29CE"/>
    <w:rsid w:val="003F2C6C"/>
    <w:rsid w:val="003F2DCC"/>
    <w:rsid w:val="003F2E6C"/>
    <w:rsid w:val="003F2E97"/>
    <w:rsid w:val="003F2EFC"/>
    <w:rsid w:val="003F2FD2"/>
    <w:rsid w:val="003F317E"/>
    <w:rsid w:val="003F31B5"/>
    <w:rsid w:val="003F32C8"/>
    <w:rsid w:val="003F3576"/>
    <w:rsid w:val="003F3714"/>
    <w:rsid w:val="003F3750"/>
    <w:rsid w:val="003F390C"/>
    <w:rsid w:val="003F39D4"/>
    <w:rsid w:val="003F3B78"/>
    <w:rsid w:val="003F3BB6"/>
    <w:rsid w:val="003F3C60"/>
    <w:rsid w:val="003F3CE8"/>
    <w:rsid w:val="003F3CFC"/>
    <w:rsid w:val="003F3D34"/>
    <w:rsid w:val="003F3DF1"/>
    <w:rsid w:val="003F3E44"/>
    <w:rsid w:val="003F407E"/>
    <w:rsid w:val="003F4088"/>
    <w:rsid w:val="003F4311"/>
    <w:rsid w:val="003F433B"/>
    <w:rsid w:val="003F43CE"/>
    <w:rsid w:val="003F46CD"/>
    <w:rsid w:val="003F46CF"/>
    <w:rsid w:val="003F4858"/>
    <w:rsid w:val="003F48E0"/>
    <w:rsid w:val="003F48E4"/>
    <w:rsid w:val="003F4AA9"/>
    <w:rsid w:val="003F4B9E"/>
    <w:rsid w:val="003F4BC9"/>
    <w:rsid w:val="003F4C1E"/>
    <w:rsid w:val="003F4DAD"/>
    <w:rsid w:val="003F4EA4"/>
    <w:rsid w:val="003F4F5F"/>
    <w:rsid w:val="003F4FAA"/>
    <w:rsid w:val="003F5024"/>
    <w:rsid w:val="003F50E4"/>
    <w:rsid w:val="003F5138"/>
    <w:rsid w:val="003F5185"/>
    <w:rsid w:val="003F5551"/>
    <w:rsid w:val="003F558A"/>
    <w:rsid w:val="003F55D7"/>
    <w:rsid w:val="003F566E"/>
    <w:rsid w:val="003F5808"/>
    <w:rsid w:val="003F5907"/>
    <w:rsid w:val="003F5B08"/>
    <w:rsid w:val="003F5B5D"/>
    <w:rsid w:val="003F5CCD"/>
    <w:rsid w:val="003F5D7E"/>
    <w:rsid w:val="003F5E62"/>
    <w:rsid w:val="003F60CB"/>
    <w:rsid w:val="003F60E0"/>
    <w:rsid w:val="003F60E1"/>
    <w:rsid w:val="003F647C"/>
    <w:rsid w:val="003F65E6"/>
    <w:rsid w:val="003F6737"/>
    <w:rsid w:val="003F6745"/>
    <w:rsid w:val="003F686A"/>
    <w:rsid w:val="003F69BE"/>
    <w:rsid w:val="003F69FB"/>
    <w:rsid w:val="003F6AD7"/>
    <w:rsid w:val="003F6FB4"/>
    <w:rsid w:val="003F702A"/>
    <w:rsid w:val="003F7415"/>
    <w:rsid w:val="003F7436"/>
    <w:rsid w:val="003F7471"/>
    <w:rsid w:val="003F7568"/>
    <w:rsid w:val="003F76FC"/>
    <w:rsid w:val="003F7705"/>
    <w:rsid w:val="003F783C"/>
    <w:rsid w:val="003F78DC"/>
    <w:rsid w:val="003F793D"/>
    <w:rsid w:val="003F7AAE"/>
    <w:rsid w:val="003F7B34"/>
    <w:rsid w:val="003F7BB3"/>
    <w:rsid w:val="003F7D25"/>
    <w:rsid w:val="003F7E83"/>
    <w:rsid w:val="003F7EAF"/>
    <w:rsid w:val="003F7F8C"/>
    <w:rsid w:val="003F7FBF"/>
    <w:rsid w:val="004001E2"/>
    <w:rsid w:val="004002EB"/>
    <w:rsid w:val="00400407"/>
    <w:rsid w:val="00400418"/>
    <w:rsid w:val="00400435"/>
    <w:rsid w:val="00400510"/>
    <w:rsid w:val="00400685"/>
    <w:rsid w:val="00400715"/>
    <w:rsid w:val="00400985"/>
    <w:rsid w:val="00400A4E"/>
    <w:rsid w:val="00400AF6"/>
    <w:rsid w:val="00400B54"/>
    <w:rsid w:val="00400D74"/>
    <w:rsid w:val="00400D7B"/>
    <w:rsid w:val="004010F2"/>
    <w:rsid w:val="00401206"/>
    <w:rsid w:val="004014C7"/>
    <w:rsid w:val="004014F9"/>
    <w:rsid w:val="004015EE"/>
    <w:rsid w:val="00401691"/>
    <w:rsid w:val="00401697"/>
    <w:rsid w:val="004017D2"/>
    <w:rsid w:val="0040190C"/>
    <w:rsid w:val="004019AA"/>
    <w:rsid w:val="00401AE4"/>
    <w:rsid w:val="00401B26"/>
    <w:rsid w:val="00401B8C"/>
    <w:rsid w:val="00401C57"/>
    <w:rsid w:val="00401C70"/>
    <w:rsid w:val="00401CF1"/>
    <w:rsid w:val="00401DE1"/>
    <w:rsid w:val="00401FA2"/>
    <w:rsid w:val="00401FAC"/>
    <w:rsid w:val="00401FBD"/>
    <w:rsid w:val="00401FEC"/>
    <w:rsid w:val="004021BF"/>
    <w:rsid w:val="00402331"/>
    <w:rsid w:val="0040233B"/>
    <w:rsid w:val="004023B5"/>
    <w:rsid w:val="00402410"/>
    <w:rsid w:val="0040275B"/>
    <w:rsid w:val="004027D2"/>
    <w:rsid w:val="00402811"/>
    <w:rsid w:val="00402868"/>
    <w:rsid w:val="00402BF7"/>
    <w:rsid w:val="00402F90"/>
    <w:rsid w:val="00403035"/>
    <w:rsid w:val="004030AA"/>
    <w:rsid w:val="004031FC"/>
    <w:rsid w:val="0040329E"/>
    <w:rsid w:val="004033DC"/>
    <w:rsid w:val="0040343A"/>
    <w:rsid w:val="00403523"/>
    <w:rsid w:val="00403527"/>
    <w:rsid w:val="0040361D"/>
    <w:rsid w:val="00403711"/>
    <w:rsid w:val="00403734"/>
    <w:rsid w:val="00403937"/>
    <w:rsid w:val="00403A08"/>
    <w:rsid w:val="00403A5B"/>
    <w:rsid w:val="00403E84"/>
    <w:rsid w:val="004041EA"/>
    <w:rsid w:val="00404255"/>
    <w:rsid w:val="004043A3"/>
    <w:rsid w:val="0040446B"/>
    <w:rsid w:val="00404AE4"/>
    <w:rsid w:val="00404B81"/>
    <w:rsid w:val="00404C96"/>
    <w:rsid w:val="00404CC6"/>
    <w:rsid w:val="00404D45"/>
    <w:rsid w:val="00404DF2"/>
    <w:rsid w:val="00404DF5"/>
    <w:rsid w:val="00404E5B"/>
    <w:rsid w:val="00404FFA"/>
    <w:rsid w:val="004053DA"/>
    <w:rsid w:val="004053DF"/>
    <w:rsid w:val="00405454"/>
    <w:rsid w:val="0040557B"/>
    <w:rsid w:val="0040559B"/>
    <w:rsid w:val="004055F9"/>
    <w:rsid w:val="00405623"/>
    <w:rsid w:val="00405699"/>
    <w:rsid w:val="004056C8"/>
    <w:rsid w:val="004058F1"/>
    <w:rsid w:val="00405A82"/>
    <w:rsid w:val="00405B76"/>
    <w:rsid w:val="00405B96"/>
    <w:rsid w:val="00405C57"/>
    <w:rsid w:val="00405D7D"/>
    <w:rsid w:val="00405DBC"/>
    <w:rsid w:val="00405E21"/>
    <w:rsid w:val="0040602D"/>
    <w:rsid w:val="00406177"/>
    <w:rsid w:val="00406293"/>
    <w:rsid w:val="004062B2"/>
    <w:rsid w:val="0040637C"/>
    <w:rsid w:val="00406382"/>
    <w:rsid w:val="0040648A"/>
    <w:rsid w:val="00406685"/>
    <w:rsid w:val="004068B4"/>
    <w:rsid w:val="0040696F"/>
    <w:rsid w:val="00406A41"/>
    <w:rsid w:val="00406B15"/>
    <w:rsid w:val="00406C27"/>
    <w:rsid w:val="00406CD3"/>
    <w:rsid w:val="00406F5C"/>
    <w:rsid w:val="0040714E"/>
    <w:rsid w:val="00407208"/>
    <w:rsid w:val="0040728C"/>
    <w:rsid w:val="0040738E"/>
    <w:rsid w:val="004074D8"/>
    <w:rsid w:val="004075DA"/>
    <w:rsid w:val="00407718"/>
    <w:rsid w:val="0040772C"/>
    <w:rsid w:val="00407799"/>
    <w:rsid w:val="004078E9"/>
    <w:rsid w:val="00407937"/>
    <w:rsid w:val="0040794D"/>
    <w:rsid w:val="00407A82"/>
    <w:rsid w:val="00407B29"/>
    <w:rsid w:val="00407B42"/>
    <w:rsid w:val="00407E90"/>
    <w:rsid w:val="00407E97"/>
    <w:rsid w:val="00407F1E"/>
    <w:rsid w:val="00407F60"/>
    <w:rsid w:val="00407F9B"/>
    <w:rsid w:val="00410519"/>
    <w:rsid w:val="004106BD"/>
    <w:rsid w:val="00410974"/>
    <w:rsid w:val="00410A2D"/>
    <w:rsid w:val="00410B4C"/>
    <w:rsid w:val="00410C29"/>
    <w:rsid w:val="00410D2B"/>
    <w:rsid w:val="00410D67"/>
    <w:rsid w:val="00410E3F"/>
    <w:rsid w:val="0041104C"/>
    <w:rsid w:val="0041117D"/>
    <w:rsid w:val="00411493"/>
    <w:rsid w:val="004114C6"/>
    <w:rsid w:val="0041153D"/>
    <w:rsid w:val="00411617"/>
    <w:rsid w:val="00411685"/>
    <w:rsid w:val="00411B1A"/>
    <w:rsid w:val="00411B33"/>
    <w:rsid w:val="00411CCA"/>
    <w:rsid w:val="00411D1A"/>
    <w:rsid w:val="00411D58"/>
    <w:rsid w:val="00411F85"/>
    <w:rsid w:val="00412063"/>
    <w:rsid w:val="00412274"/>
    <w:rsid w:val="00412322"/>
    <w:rsid w:val="00412372"/>
    <w:rsid w:val="00412487"/>
    <w:rsid w:val="0041262E"/>
    <w:rsid w:val="0041263C"/>
    <w:rsid w:val="0041271B"/>
    <w:rsid w:val="0041279B"/>
    <w:rsid w:val="004127E6"/>
    <w:rsid w:val="0041295B"/>
    <w:rsid w:val="004129E4"/>
    <w:rsid w:val="00412A23"/>
    <w:rsid w:val="00412AB8"/>
    <w:rsid w:val="00412ABF"/>
    <w:rsid w:val="00412CC7"/>
    <w:rsid w:val="004130AE"/>
    <w:rsid w:val="00413208"/>
    <w:rsid w:val="00413258"/>
    <w:rsid w:val="004132EB"/>
    <w:rsid w:val="00413316"/>
    <w:rsid w:val="00413367"/>
    <w:rsid w:val="00413444"/>
    <w:rsid w:val="0041344A"/>
    <w:rsid w:val="00413586"/>
    <w:rsid w:val="004136AE"/>
    <w:rsid w:val="00413AFD"/>
    <w:rsid w:val="00413C85"/>
    <w:rsid w:val="00413D80"/>
    <w:rsid w:val="00413E94"/>
    <w:rsid w:val="0041400E"/>
    <w:rsid w:val="004143F8"/>
    <w:rsid w:val="0041442A"/>
    <w:rsid w:val="00414434"/>
    <w:rsid w:val="0041470A"/>
    <w:rsid w:val="004147AA"/>
    <w:rsid w:val="0041483D"/>
    <w:rsid w:val="00414854"/>
    <w:rsid w:val="004149AA"/>
    <w:rsid w:val="00414BD2"/>
    <w:rsid w:val="00414CBE"/>
    <w:rsid w:val="00414D7B"/>
    <w:rsid w:val="00414DEC"/>
    <w:rsid w:val="00414E11"/>
    <w:rsid w:val="00414E25"/>
    <w:rsid w:val="0041502E"/>
    <w:rsid w:val="00415159"/>
    <w:rsid w:val="00415161"/>
    <w:rsid w:val="004152EE"/>
    <w:rsid w:val="00415303"/>
    <w:rsid w:val="0041533E"/>
    <w:rsid w:val="00415439"/>
    <w:rsid w:val="004154EE"/>
    <w:rsid w:val="004158E3"/>
    <w:rsid w:val="004159F9"/>
    <w:rsid w:val="00415A68"/>
    <w:rsid w:val="00415B96"/>
    <w:rsid w:val="00415D6C"/>
    <w:rsid w:val="00415EFA"/>
    <w:rsid w:val="00415FB8"/>
    <w:rsid w:val="00416024"/>
    <w:rsid w:val="00416580"/>
    <w:rsid w:val="00416628"/>
    <w:rsid w:val="00416737"/>
    <w:rsid w:val="004167A2"/>
    <w:rsid w:val="004167BF"/>
    <w:rsid w:val="0041689E"/>
    <w:rsid w:val="00416A43"/>
    <w:rsid w:val="00416B52"/>
    <w:rsid w:val="00416CA5"/>
    <w:rsid w:val="00416CE0"/>
    <w:rsid w:val="00416CE9"/>
    <w:rsid w:val="004170F5"/>
    <w:rsid w:val="00417136"/>
    <w:rsid w:val="00417175"/>
    <w:rsid w:val="0041719D"/>
    <w:rsid w:val="004171A9"/>
    <w:rsid w:val="004171AD"/>
    <w:rsid w:val="004172F2"/>
    <w:rsid w:val="004173B7"/>
    <w:rsid w:val="00417454"/>
    <w:rsid w:val="0041747B"/>
    <w:rsid w:val="004174B0"/>
    <w:rsid w:val="0041751F"/>
    <w:rsid w:val="004177C4"/>
    <w:rsid w:val="004177C5"/>
    <w:rsid w:val="004177E0"/>
    <w:rsid w:val="004178B9"/>
    <w:rsid w:val="00417C27"/>
    <w:rsid w:val="00417CE6"/>
    <w:rsid w:val="00417E48"/>
    <w:rsid w:val="00417E92"/>
    <w:rsid w:val="00417FB2"/>
    <w:rsid w:val="00420096"/>
    <w:rsid w:val="00420126"/>
    <w:rsid w:val="00420382"/>
    <w:rsid w:val="004203D1"/>
    <w:rsid w:val="00420444"/>
    <w:rsid w:val="00420503"/>
    <w:rsid w:val="004205BD"/>
    <w:rsid w:val="00420680"/>
    <w:rsid w:val="004207B5"/>
    <w:rsid w:val="00420829"/>
    <w:rsid w:val="004208CB"/>
    <w:rsid w:val="00420A37"/>
    <w:rsid w:val="00420A81"/>
    <w:rsid w:val="00420B5D"/>
    <w:rsid w:val="00420B88"/>
    <w:rsid w:val="00420D87"/>
    <w:rsid w:val="00420DDD"/>
    <w:rsid w:val="00420DEF"/>
    <w:rsid w:val="00420E2B"/>
    <w:rsid w:val="00420F36"/>
    <w:rsid w:val="00420FD2"/>
    <w:rsid w:val="0042105A"/>
    <w:rsid w:val="00421123"/>
    <w:rsid w:val="004212A1"/>
    <w:rsid w:val="004212A2"/>
    <w:rsid w:val="0042137B"/>
    <w:rsid w:val="004213ED"/>
    <w:rsid w:val="0042141F"/>
    <w:rsid w:val="004216E4"/>
    <w:rsid w:val="004216EC"/>
    <w:rsid w:val="00421745"/>
    <w:rsid w:val="0042175F"/>
    <w:rsid w:val="004217B3"/>
    <w:rsid w:val="00421814"/>
    <w:rsid w:val="004218CD"/>
    <w:rsid w:val="0042192E"/>
    <w:rsid w:val="00421B01"/>
    <w:rsid w:val="00421BA2"/>
    <w:rsid w:val="00421D57"/>
    <w:rsid w:val="00421EE5"/>
    <w:rsid w:val="00421F0A"/>
    <w:rsid w:val="00422096"/>
    <w:rsid w:val="0042218B"/>
    <w:rsid w:val="0042229D"/>
    <w:rsid w:val="004223C9"/>
    <w:rsid w:val="004223F9"/>
    <w:rsid w:val="00422487"/>
    <w:rsid w:val="0042248F"/>
    <w:rsid w:val="00422872"/>
    <w:rsid w:val="004229CE"/>
    <w:rsid w:val="00422C2F"/>
    <w:rsid w:val="00422C66"/>
    <w:rsid w:val="00422D08"/>
    <w:rsid w:val="00422D4F"/>
    <w:rsid w:val="00422D7A"/>
    <w:rsid w:val="00422D86"/>
    <w:rsid w:val="00422E2B"/>
    <w:rsid w:val="00422EAD"/>
    <w:rsid w:val="00423003"/>
    <w:rsid w:val="0042313F"/>
    <w:rsid w:val="0042316F"/>
    <w:rsid w:val="00423214"/>
    <w:rsid w:val="004234A0"/>
    <w:rsid w:val="00423603"/>
    <w:rsid w:val="004236C8"/>
    <w:rsid w:val="004239C1"/>
    <w:rsid w:val="00423A3A"/>
    <w:rsid w:val="00423AC7"/>
    <w:rsid w:val="00423B30"/>
    <w:rsid w:val="00423BA3"/>
    <w:rsid w:val="00423C15"/>
    <w:rsid w:val="00423C4A"/>
    <w:rsid w:val="00423CED"/>
    <w:rsid w:val="00423CF5"/>
    <w:rsid w:val="00423DFB"/>
    <w:rsid w:val="00424139"/>
    <w:rsid w:val="0042413A"/>
    <w:rsid w:val="004241C5"/>
    <w:rsid w:val="00424386"/>
    <w:rsid w:val="004243D1"/>
    <w:rsid w:val="004243E7"/>
    <w:rsid w:val="004246B3"/>
    <w:rsid w:val="00424765"/>
    <w:rsid w:val="0042488E"/>
    <w:rsid w:val="00424984"/>
    <w:rsid w:val="00424AD2"/>
    <w:rsid w:val="00424B11"/>
    <w:rsid w:val="00424BF0"/>
    <w:rsid w:val="00424BF4"/>
    <w:rsid w:val="00424C5A"/>
    <w:rsid w:val="00424CDC"/>
    <w:rsid w:val="00424CED"/>
    <w:rsid w:val="00424DA4"/>
    <w:rsid w:val="00425010"/>
    <w:rsid w:val="004251BF"/>
    <w:rsid w:val="00425356"/>
    <w:rsid w:val="00425395"/>
    <w:rsid w:val="004253B9"/>
    <w:rsid w:val="00425406"/>
    <w:rsid w:val="00425440"/>
    <w:rsid w:val="0042545E"/>
    <w:rsid w:val="004255AC"/>
    <w:rsid w:val="0042563B"/>
    <w:rsid w:val="00425653"/>
    <w:rsid w:val="00425672"/>
    <w:rsid w:val="0042567C"/>
    <w:rsid w:val="004256AA"/>
    <w:rsid w:val="004256F4"/>
    <w:rsid w:val="00425717"/>
    <w:rsid w:val="00425A70"/>
    <w:rsid w:val="00425D27"/>
    <w:rsid w:val="00425D90"/>
    <w:rsid w:val="00425E69"/>
    <w:rsid w:val="00425EB7"/>
    <w:rsid w:val="00425F65"/>
    <w:rsid w:val="00425FA3"/>
    <w:rsid w:val="00425FCA"/>
    <w:rsid w:val="004260DC"/>
    <w:rsid w:val="00426324"/>
    <w:rsid w:val="00426369"/>
    <w:rsid w:val="004263DE"/>
    <w:rsid w:val="0042657F"/>
    <w:rsid w:val="0042661D"/>
    <w:rsid w:val="00426647"/>
    <w:rsid w:val="004266AD"/>
    <w:rsid w:val="00426737"/>
    <w:rsid w:val="00426A5B"/>
    <w:rsid w:val="00426ACD"/>
    <w:rsid w:val="00426B06"/>
    <w:rsid w:val="00426BF8"/>
    <w:rsid w:val="00426D5A"/>
    <w:rsid w:val="00426D8C"/>
    <w:rsid w:val="00426EDC"/>
    <w:rsid w:val="004271B4"/>
    <w:rsid w:val="0042721C"/>
    <w:rsid w:val="004273A4"/>
    <w:rsid w:val="00427585"/>
    <w:rsid w:val="00427681"/>
    <w:rsid w:val="004277E4"/>
    <w:rsid w:val="004278B6"/>
    <w:rsid w:val="00427920"/>
    <w:rsid w:val="00427977"/>
    <w:rsid w:val="00427A94"/>
    <w:rsid w:val="00427C20"/>
    <w:rsid w:val="00427C3F"/>
    <w:rsid w:val="00427D8B"/>
    <w:rsid w:val="00427DA3"/>
    <w:rsid w:val="00427E94"/>
    <w:rsid w:val="00427ECA"/>
    <w:rsid w:val="00427F97"/>
    <w:rsid w:val="004300D1"/>
    <w:rsid w:val="00430124"/>
    <w:rsid w:val="0043012A"/>
    <w:rsid w:val="004301E0"/>
    <w:rsid w:val="0043037D"/>
    <w:rsid w:val="004306A7"/>
    <w:rsid w:val="00430855"/>
    <w:rsid w:val="004308E8"/>
    <w:rsid w:val="0043091A"/>
    <w:rsid w:val="00430ACB"/>
    <w:rsid w:val="00430C86"/>
    <w:rsid w:val="00430EA3"/>
    <w:rsid w:val="00430F2A"/>
    <w:rsid w:val="0043111D"/>
    <w:rsid w:val="0043125E"/>
    <w:rsid w:val="004312FC"/>
    <w:rsid w:val="00431353"/>
    <w:rsid w:val="004313BC"/>
    <w:rsid w:val="004314A1"/>
    <w:rsid w:val="00431655"/>
    <w:rsid w:val="00431772"/>
    <w:rsid w:val="00431907"/>
    <w:rsid w:val="00431995"/>
    <w:rsid w:val="00431A8B"/>
    <w:rsid w:val="00431B91"/>
    <w:rsid w:val="00431BAE"/>
    <w:rsid w:val="00431C2E"/>
    <w:rsid w:val="00431C79"/>
    <w:rsid w:val="004320D8"/>
    <w:rsid w:val="0043243C"/>
    <w:rsid w:val="004325B8"/>
    <w:rsid w:val="0043267D"/>
    <w:rsid w:val="0043273D"/>
    <w:rsid w:val="00432B68"/>
    <w:rsid w:val="00432B97"/>
    <w:rsid w:val="00432BFE"/>
    <w:rsid w:val="00432C5F"/>
    <w:rsid w:val="00432CFE"/>
    <w:rsid w:val="00432F20"/>
    <w:rsid w:val="00432FCA"/>
    <w:rsid w:val="004332B2"/>
    <w:rsid w:val="00433306"/>
    <w:rsid w:val="004333FB"/>
    <w:rsid w:val="00433403"/>
    <w:rsid w:val="0043341A"/>
    <w:rsid w:val="00433618"/>
    <w:rsid w:val="004336B6"/>
    <w:rsid w:val="004336E5"/>
    <w:rsid w:val="00433806"/>
    <w:rsid w:val="00433831"/>
    <w:rsid w:val="004338B6"/>
    <w:rsid w:val="004339B0"/>
    <w:rsid w:val="004339CE"/>
    <w:rsid w:val="00433A76"/>
    <w:rsid w:val="00433A94"/>
    <w:rsid w:val="00433B05"/>
    <w:rsid w:val="00433B3D"/>
    <w:rsid w:val="00433C26"/>
    <w:rsid w:val="00433C41"/>
    <w:rsid w:val="00433DB0"/>
    <w:rsid w:val="00433DB7"/>
    <w:rsid w:val="00433F10"/>
    <w:rsid w:val="00433FBE"/>
    <w:rsid w:val="004341B2"/>
    <w:rsid w:val="0043438D"/>
    <w:rsid w:val="004343A6"/>
    <w:rsid w:val="004343A8"/>
    <w:rsid w:val="004343BB"/>
    <w:rsid w:val="004344F3"/>
    <w:rsid w:val="004347CC"/>
    <w:rsid w:val="004347DD"/>
    <w:rsid w:val="00434867"/>
    <w:rsid w:val="0043495A"/>
    <w:rsid w:val="00434991"/>
    <w:rsid w:val="00434BD8"/>
    <w:rsid w:val="00435022"/>
    <w:rsid w:val="004351D9"/>
    <w:rsid w:val="004353E1"/>
    <w:rsid w:val="0043544B"/>
    <w:rsid w:val="00435495"/>
    <w:rsid w:val="004354D8"/>
    <w:rsid w:val="004355A0"/>
    <w:rsid w:val="004359DB"/>
    <w:rsid w:val="00435AAA"/>
    <w:rsid w:val="00435B31"/>
    <w:rsid w:val="00435BD2"/>
    <w:rsid w:val="00435E76"/>
    <w:rsid w:val="0043620B"/>
    <w:rsid w:val="00436566"/>
    <w:rsid w:val="00436573"/>
    <w:rsid w:val="004366BF"/>
    <w:rsid w:val="00436843"/>
    <w:rsid w:val="004368A5"/>
    <w:rsid w:val="0043691A"/>
    <w:rsid w:val="004369CC"/>
    <w:rsid w:val="004369F2"/>
    <w:rsid w:val="00436A98"/>
    <w:rsid w:val="00436BE6"/>
    <w:rsid w:val="00436C7E"/>
    <w:rsid w:val="00436C97"/>
    <w:rsid w:val="00436CFF"/>
    <w:rsid w:val="00436D96"/>
    <w:rsid w:val="00436E33"/>
    <w:rsid w:val="00436E40"/>
    <w:rsid w:val="00436E71"/>
    <w:rsid w:val="00436EF2"/>
    <w:rsid w:val="00436F04"/>
    <w:rsid w:val="00437189"/>
    <w:rsid w:val="00437357"/>
    <w:rsid w:val="00437377"/>
    <w:rsid w:val="004377AA"/>
    <w:rsid w:val="004377E9"/>
    <w:rsid w:val="004378EB"/>
    <w:rsid w:val="00437902"/>
    <w:rsid w:val="00437BC2"/>
    <w:rsid w:val="00437BEB"/>
    <w:rsid w:val="00437C5D"/>
    <w:rsid w:val="00437E82"/>
    <w:rsid w:val="00437FA5"/>
    <w:rsid w:val="00440044"/>
    <w:rsid w:val="004400A9"/>
    <w:rsid w:val="0044012A"/>
    <w:rsid w:val="00440137"/>
    <w:rsid w:val="004403E1"/>
    <w:rsid w:val="004404EA"/>
    <w:rsid w:val="004406AE"/>
    <w:rsid w:val="004406CC"/>
    <w:rsid w:val="00440760"/>
    <w:rsid w:val="00440790"/>
    <w:rsid w:val="00440804"/>
    <w:rsid w:val="0044081D"/>
    <w:rsid w:val="00440B20"/>
    <w:rsid w:val="00440B33"/>
    <w:rsid w:val="00440B38"/>
    <w:rsid w:val="00440B97"/>
    <w:rsid w:val="00440BC2"/>
    <w:rsid w:val="00440D69"/>
    <w:rsid w:val="00440D89"/>
    <w:rsid w:val="00440DB1"/>
    <w:rsid w:val="00440DD8"/>
    <w:rsid w:val="00440DFA"/>
    <w:rsid w:val="0044107E"/>
    <w:rsid w:val="00441152"/>
    <w:rsid w:val="00441163"/>
    <w:rsid w:val="004411A2"/>
    <w:rsid w:val="0044139B"/>
    <w:rsid w:val="004413C4"/>
    <w:rsid w:val="00441422"/>
    <w:rsid w:val="00441479"/>
    <w:rsid w:val="00441573"/>
    <w:rsid w:val="004415FD"/>
    <w:rsid w:val="00441615"/>
    <w:rsid w:val="004416B7"/>
    <w:rsid w:val="00441700"/>
    <w:rsid w:val="00441727"/>
    <w:rsid w:val="00441743"/>
    <w:rsid w:val="004418F1"/>
    <w:rsid w:val="00441928"/>
    <w:rsid w:val="004419E6"/>
    <w:rsid w:val="00441A19"/>
    <w:rsid w:val="00441AB2"/>
    <w:rsid w:val="00441B96"/>
    <w:rsid w:val="00441C92"/>
    <w:rsid w:val="00441CE4"/>
    <w:rsid w:val="00441F02"/>
    <w:rsid w:val="00442000"/>
    <w:rsid w:val="00442386"/>
    <w:rsid w:val="004423BE"/>
    <w:rsid w:val="0044253C"/>
    <w:rsid w:val="00442565"/>
    <w:rsid w:val="0044259D"/>
    <w:rsid w:val="00442741"/>
    <w:rsid w:val="004428B6"/>
    <w:rsid w:val="004428D4"/>
    <w:rsid w:val="00442A13"/>
    <w:rsid w:val="00442A96"/>
    <w:rsid w:val="00442DA1"/>
    <w:rsid w:val="00442E1C"/>
    <w:rsid w:val="00442E2D"/>
    <w:rsid w:val="00442ECB"/>
    <w:rsid w:val="00442F6B"/>
    <w:rsid w:val="00442FC1"/>
    <w:rsid w:val="00442FE7"/>
    <w:rsid w:val="0044321F"/>
    <w:rsid w:val="00443229"/>
    <w:rsid w:val="0044328E"/>
    <w:rsid w:val="00443547"/>
    <w:rsid w:val="00443626"/>
    <w:rsid w:val="004437DF"/>
    <w:rsid w:val="00443824"/>
    <w:rsid w:val="00443A8E"/>
    <w:rsid w:val="00443AC4"/>
    <w:rsid w:val="00443C6A"/>
    <w:rsid w:val="00443E79"/>
    <w:rsid w:val="00443F13"/>
    <w:rsid w:val="00443F65"/>
    <w:rsid w:val="0044407B"/>
    <w:rsid w:val="004440D8"/>
    <w:rsid w:val="0044412B"/>
    <w:rsid w:val="0044417B"/>
    <w:rsid w:val="00444190"/>
    <w:rsid w:val="00444244"/>
    <w:rsid w:val="004443A8"/>
    <w:rsid w:val="004444BD"/>
    <w:rsid w:val="00444514"/>
    <w:rsid w:val="00444950"/>
    <w:rsid w:val="00444D3A"/>
    <w:rsid w:val="00444D64"/>
    <w:rsid w:val="00444ED4"/>
    <w:rsid w:val="0044535E"/>
    <w:rsid w:val="004455D7"/>
    <w:rsid w:val="0044586F"/>
    <w:rsid w:val="00445950"/>
    <w:rsid w:val="004459D2"/>
    <w:rsid w:val="00445AAC"/>
    <w:rsid w:val="00445AB5"/>
    <w:rsid w:val="00445B49"/>
    <w:rsid w:val="00445B4F"/>
    <w:rsid w:val="00445C5E"/>
    <w:rsid w:val="00445CB9"/>
    <w:rsid w:val="00445D63"/>
    <w:rsid w:val="00445E0B"/>
    <w:rsid w:val="00445EEF"/>
    <w:rsid w:val="00445F92"/>
    <w:rsid w:val="00445FAE"/>
    <w:rsid w:val="00445FBB"/>
    <w:rsid w:val="00445FCA"/>
    <w:rsid w:val="00446147"/>
    <w:rsid w:val="0044624F"/>
    <w:rsid w:val="0044667C"/>
    <w:rsid w:val="004468D4"/>
    <w:rsid w:val="004468E7"/>
    <w:rsid w:val="0044696D"/>
    <w:rsid w:val="00446986"/>
    <w:rsid w:val="00446BA3"/>
    <w:rsid w:val="00446BB9"/>
    <w:rsid w:val="00446C2F"/>
    <w:rsid w:val="00446C95"/>
    <w:rsid w:val="00446CCA"/>
    <w:rsid w:val="00446CE4"/>
    <w:rsid w:val="00446E50"/>
    <w:rsid w:val="00446EB3"/>
    <w:rsid w:val="00447196"/>
    <w:rsid w:val="004471E5"/>
    <w:rsid w:val="004471EF"/>
    <w:rsid w:val="00447245"/>
    <w:rsid w:val="00447346"/>
    <w:rsid w:val="004473D6"/>
    <w:rsid w:val="0044753D"/>
    <w:rsid w:val="004475E3"/>
    <w:rsid w:val="00447612"/>
    <w:rsid w:val="00447662"/>
    <w:rsid w:val="004477EA"/>
    <w:rsid w:val="00447853"/>
    <w:rsid w:val="00447883"/>
    <w:rsid w:val="00447992"/>
    <w:rsid w:val="004479FF"/>
    <w:rsid w:val="00447BA1"/>
    <w:rsid w:val="00447D80"/>
    <w:rsid w:val="00447DD1"/>
    <w:rsid w:val="00447E03"/>
    <w:rsid w:val="00447F6D"/>
    <w:rsid w:val="00450142"/>
    <w:rsid w:val="004501D1"/>
    <w:rsid w:val="004501E6"/>
    <w:rsid w:val="00450282"/>
    <w:rsid w:val="0045031D"/>
    <w:rsid w:val="00450326"/>
    <w:rsid w:val="0045060A"/>
    <w:rsid w:val="00450747"/>
    <w:rsid w:val="0045083B"/>
    <w:rsid w:val="00450951"/>
    <w:rsid w:val="00450A32"/>
    <w:rsid w:val="00450B51"/>
    <w:rsid w:val="00450BB4"/>
    <w:rsid w:val="00450DA3"/>
    <w:rsid w:val="00450E10"/>
    <w:rsid w:val="00450FF6"/>
    <w:rsid w:val="00451114"/>
    <w:rsid w:val="00451161"/>
    <w:rsid w:val="0045120C"/>
    <w:rsid w:val="004512EC"/>
    <w:rsid w:val="00451441"/>
    <w:rsid w:val="004516EE"/>
    <w:rsid w:val="00451734"/>
    <w:rsid w:val="004517A4"/>
    <w:rsid w:val="00451832"/>
    <w:rsid w:val="0045186E"/>
    <w:rsid w:val="0045194C"/>
    <w:rsid w:val="0045194D"/>
    <w:rsid w:val="00451C05"/>
    <w:rsid w:val="00451CBA"/>
    <w:rsid w:val="00451D82"/>
    <w:rsid w:val="00451E0E"/>
    <w:rsid w:val="00451E22"/>
    <w:rsid w:val="00451EAD"/>
    <w:rsid w:val="00451F87"/>
    <w:rsid w:val="004520E5"/>
    <w:rsid w:val="00452381"/>
    <w:rsid w:val="0045249F"/>
    <w:rsid w:val="00452807"/>
    <w:rsid w:val="00452961"/>
    <w:rsid w:val="00452A4F"/>
    <w:rsid w:val="00452C0E"/>
    <w:rsid w:val="00452CA6"/>
    <w:rsid w:val="00452D05"/>
    <w:rsid w:val="00452DF9"/>
    <w:rsid w:val="00452E38"/>
    <w:rsid w:val="00452E6B"/>
    <w:rsid w:val="00452E8A"/>
    <w:rsid w:val="00452EC7"/>
    <w:rsid w:val="00452EEE"/>
    <w:rsid w:val="00452F61"/>
    <w:rsid w:val="00452FF8"/>
    <w:rsid w:val="004530AD"/>
    <w:rsid w:val="0045325B"/>
    <w:rsid w:val="00453287"/>
    <w:rsid w:val="00453407"/>
    <w:rsid w:val="00453596"/>
    <w:rsid w:val="00453694"/>
    <w:rsid w:val="004536A8"/>
    <w:rsid w:val="00453750"/>
    <w:rsid w:val="00453835"/>
    <w:rsid w:val="00453B0A"/>
    <w:rsid w:val="00453B94"/>
    <w:rsid w:val="00453B97"/>
    <w:rsid w:val="00453CA4"/>
    <w:rsid w:val="00453CF3"/>
    <w:rsid w:val="00453D20"/>
    <w:rsid w:val="00453E55"/>
    <w:rsid w:val="00453EEF"/>
    <w:rsid w:val="00453F25"/>
    <w:rsid w:val="00454126"/>
    <w:rsid w:val="0045414D"/>
    <w:rsid w:val="004541E4"/>
    <w:rsid w:val="0045424C"/>
    <w:rsid w:val="0045435F"/>
    <w:rsid w:val="004543B2"/>
    <w:rsid w:val="00454444"/>
    <w:rsid w:val="00454989"/>
    <w:rsid w:val="00454AA2"/>
    <w:rsid w:val="00454AA4"/>
    <w:rsid w:val="00454AB2"/>
    <w:rsid w:val="00454B57"/>
    <w:rsid w:val="00454D8C"/>
    <w:rsid w:val="00454EBF"/>
    <w:rsid w:val="00454FD9"/>
    <w:rsid w:val="00455065"/>
    <w:rsid w:val="00455625"/>
    <w:rsid w:val="00455823"/>
    <w:rsid w:val="00455842"/>
    <w:rsid w:val="004558C7"/>
    <w:rsid w:val="004558F2"/>
    <w:rsid w:val="00455929"/>
    <w:rsid w:val="00455A3A"/>
    <w:rsid w:val="00455AC1"/>
    <w:rsid w:val="00455C3B"/>
    <w:rsid w:val="00455D68"/>
    <w:rsid w:val="00455E1C"/>
    <w:rsid w:val="00455E5D"/>
    <w:rsid w:val="00456036"/>
    <w:rsid w:val="004560D3"/>
    <w:rsid w:val="00456314"/>
    <w:rsid w:val="0045633B"/>
    <w:rsid w:val="00456635"/>
    <w:rsid w:val="0045663C"/>
    <w:rsid w:val="00456681"/>
    <w:rsid w:val="00456890"/>
    <w:rsid w:val="00456941"/>
    <w:rsid w:val="00456A6A"/>
    <w:rsid w:val="00456AFE"/>
    <w:rsid w:val="00456D63"/>
    <w:rsid w:val="00456D7E"/>
    <w:rsid w:val="00456EBA"/>
    <w:rsid w:val="00456F97"/>
    <w:rsid w:val="00457117"/>
    <w:rsid w:val="0045713A"/>
    <w:rsid w:val="0045714D"/>
    <w:rsid w:val="0045724C"/>
    <w:rsid w:val="0045727F"/>
    <w:rsid w:val="00457395"/>
    <w:rsid w:val="0045742E"/>
    <w:rsid w:val="00457485"/>
    <w:rsid w:val="00457491"/>
    <w:rsid w:val="00457495"/>
    <w:rsid w:val="004574C9"/>
    <w:rsid w:val="004574EA"/>
    <w:rsid w:val="0045751A"/>
    <w:rsid w:val="00457685"/>
    <w:rsid w:val="004576B4"/>
    <w:rsid w:val="0045770F"/>
    <w:rsid w:val="00457904"/>
    <w:rsid w:val="00457A86"/>
    <w:rsid w:val="00457B4B"/>
    <w:rsid w:val="00457B97"/>
    <w:rsid w:val="00457C81"/>
    <w:rsid w:val="00457CD5"/>
    <w:rsid w:val="00457D06"/>
    <w:rsid w:val="00457D6D"/>
    <w:rsid w:val="00457D8C"/>
    <w:rsid w:val="00457DBF"/>
    <w:rsid w:val="00457DD9"/>
    <w:rsid w:val="0046005A"/>
    <w:rsid w:val="00460067"/>
    <w:rsid w:val="004600FB"/>
    <w:rsid w:val="0046011E"/>
    <w:rsid w:val="00460244"/>
    <w:rsid w:val="00460529"/>
    <w:rsid w:val="0046066A"/>
    <w:rsid w:val="004606EF"/>
    <w:rsid w:val="0046077A"/>
    <w:rsid w:val="004607BB"/>
    <w:rsid w:val="004608A6"/>
    <w:rsid w:val="004609C3"/>
    <w:rsid w:val="00460A02"/>
    <w:rsid w:val="00460C01"/>
    <w:rsid w:val="00460E25"/>
    <w:rsid w:val="00460FBC"/>
    <w:rsid w:val="004612FE"/>
    <w:rsid w:val="00461496"/>
    <w:rsid w:val="004614CA"/>
    <w:rsid w:val="0046154A"/>
    <w:rsid w:val="004615DD"/>
    <w:rsid w:val="00461701"/>
    <w:rsid w:val="00461714"/>
    <w:rsid w:val="0046193B"/>
    <w:rsid w:val="00461986"/>
    <w:rsid w:val="004619BD"/>
    <w:rsid w:val="00461A9C"/>
    <w:rsid w:val="00461BF4"/>
    <w:rsid w:val="00461CEB"/>
    <w:rsid w:val="00461D86"/>
    <w:rsid w:val="00461EE5"/>
    <w:rsid w:val="00461FCD"/>
    <w:rsid w:val="00462058"/>
    <w:rsid w:val="00462078"/>
    <w:rsid w:val="004623B8"/>
    <w:rsid w:val="00462413"/>
    <w:rsid w:val="0046241E"/>
    <w:rsid w:val="004624C3"/>
    <w:rsid w:val="004625EA"/>
    <w:rsid w:val="0046267C"/>
    <w:rsid w:val="004626FA"/>
    <w:rsid w:val="004627F9"/>
    <w:rsid w:val="00462804"/>
    <w:rsid w:val="004628BA"/>
    <w:rsid w:val="00462A9A"/>
    <w:rsid w:val="00462AE2"/>
    <w:rsid w:val="00462B1D"/>
    <w:rsid w:val="00462B9D"/>
    <w:rsid w:val="00462C00"/>
    <w:rsid w:val="00462C14"/>
    <w:rsid w:val="00462D53"/>
    <w:rsid w:val="00462E97"/>
    <w:rsid w:val="00462EC5"/>
    <w:rsid w:val="00462F75"/>
    <w:rsid w:val="00462FB4"/>
    <w:rsid w:val="00463069"/>
    <w:rsid w:val="00463188"/>
    <w:rsid w:val="00463264"/>
    <w:rsid w:val="0046326C"/>
    <w:rsid w:val="00463300"/>
    <w:rsid w:val="00463316"/>
    <w:rsid w:val="00463321"/>
    <w:rsid w:val="00463384"/>
    <w:rsid w:val="00463575"/>
    <w:rsid w:val="004635F7"/>
    <w:rsid w:val="004638C9"/>
    <w:rsid w:val="004638F1"/>
    <w:rsid w:val="00463964"/>
    <w:rsid w:val="00463A35"/>
    <w:rsid w:val="00463BCB"/>
    <w:rsid w:val="00463D6F"/>
    <w:rsid w:val="00463D83"/>
    <w:rsid w:val="00463DCB"/>
    <w:rsid w:val="00463E1F"/>
    <w:rsid w:val="00463E60"/>
    <w:rsid w:val="00463E68"/>
    <w:rsid w:val="00463F66"/>
    <w:rsid w:val="00463FE8"/>
    <w:rsid w:val="004640EA"/>
    <w:rsid w:val="004641A3"/>
    <w:rsid w:val="004641F0"/>
    <w:rsid w:val="00464248"/>
    <w:rsid w:val="00464259"/>
    <w:rsid w:val="00464314"/>
    <w:rsid w:val="004643D5"/>
    <w:rsid w:val="0046454F"/>
    <w:rsid w:val="0046469E"/>
    <w:rsid w:val="004646AF"/>
    <w:rsid w:val="004647D7"/>
    <w:rsid w:val="004648C2"/>
    <w:rsid w:val="0046495F"/>
    <w:rsid w:val="00464AB2"/>
    <w:rsid w:val="00464CFB"/>
    <w:rsid w:val="00464D57"/>
    <w:rsid w:val="00464EAF"/>
    <w:rsid w:val="00464FFE"/>
    <w:rsid w:val="0046533A"/>
    <w:rsid w:val="004656B6"/>
    <w:rsid w:val="00465786"/>
    <w:rsid w:val="004657A1"/>
    <w:rsid w:val="0046584E"/>
    <w:rsid w:val="00465883"/>
    <w:rsid w:val="0046589A"/>
    <w:rsid w:val="004659FB"/>
    <w:rsid w:val="00465A01"/>
    <w:rsid w:val="00465A86"/>
    <w:rsid w:val="00465A94"/>
    <w:rsid w:val="00465B1A"/>
    <w:rsid w:val="00465B38"/>
    <w:rsid w:val="00465C3A"/>
    <w:rsid w:val="00465EF9"/>
    <w:rsid w:val="00465FD7"/>
    <w:rsid w:val="004662AF"/>
    <w:rsid w:val="00466399"/>
    <w:rsid w:val="004663E2"/>
    <w:rsid w:val="00466435"/>
    <w:rsid w:val="00466442"/>
    <w:rsid w:val="0046645C"/>
    <w:rsid w:val="004665C1"/>
    <w:rsid w:val="004665D0"/>
    <w:rsid w:val="004666B9"/>
    <w:rsid w:val="00466700"/>
    <w:rsid w:val="00466836"/>
    <w:rsid w:val="0046692A"/>
    <w:rsid w:val="0046696E"/>
    <w:rsid w:val="004669E3"/>
    <w:rsid w:val="00466A24"/>
    <w:rsid w:val="00466AB1"/>
    <w:rsid w:val="00466C25"/>
    <w:rsid w:val="00466C3A"/>
    <w:rsid w:val="00466C72"/>
    <w:rsid w:val="00466CE2"/>
    <w:rsid w:val="00466D76"/>
    <w:rsid w:val="00466DF3"/>
    <w:rsid w:val="00466E7F"/>
    <w:rsid w:val="00466F88"/>
    <w:rsid w:val="00466FD6"/>
    <w:rsid w:val="00467054"/>
    <w:rsid w:val="00467251"/>
    <w:rsid w:val="00467359"/>
    <w:rsid w:val="00467380"/>
    <w:rsid w:val="004673B5"/>
    <w:rsid w:val="004674EA"/>
    <w:rsid w:val="00467543"/>
    <w:rsid w:val="004675DB"/>
    <w:rsid w:val="004676E6"/>
    <w:rsid w:val="0046775D"/>
    <w:rsid w:val="00467760"/>
    <w:rsid w:val="00467817"/>
    <w:rsid w:val="0046792B"/>
    <w:rsid w:val="00467992"/>
    <w:rsid w:val="00467A7D"/>
    <w:rsid w:val="00467B22"/>
    <w:rsid w:val="00467BB9"/>
    <w:rsid w:val="00467D10"/>
    <w:rsid w:val="00467D46"/>
    <w:rsid w:val="00467DCA"/>
    <w:rsid w:val="00467FD4"/>
    <w:rsid w:val="0047004C"/>
    <w:rsid w:val="004700DA"/>
    <w:rsid w:val="00470110"/>
    <w:rsid w:val="004702EA"/>
    <w:rsid w:val="00470474"/>
    <w:rsid w:val="0047054E"/>
    <w:rsid w:val="004705CE"/>
    <w:rsid w:val="004706BC"/>
    <w:rsid w:val="004708B0"/>
    <w:rsid w:val="004708D7"/>
    <w:rsid w:val="00470A29"/>
    <w:rsid w:val="00470A7F"/>
    <w:rsid w:val="00470B1D"/>
    <w:rsid w:val="00470DC1"/>
    <w:rsid w:val="00470E57"/>
    <w:rsid w:val="00470E9D"/>
    <w:rsid w:val="004710BC"/>
    <w:rsid w:val="004710E3"/>
    <w:rsid w:val="004710F9"/>
    <w:rsid w:val="0047110A"/>
    <w:rsid w:val="004712E4"/>
    <w:rsid w:val="0047133A"/>
    <w:rsid w:val="004713FB"/>
    <w:rsid w:val="0047141D"/>
    <w:rsid w:val="00471621"/>
    <w:rsid w:val="0047164D"/>
    <w:rsid w:val="004718AC"/>
    <w:rsid w:val="00471907"/>
    <w:rsid w:val="00471953"/>
    <w:rsid w:val="00471A89"/>
    <w:rsid w:val="00471B23"/>
    <w:rsid w:val="00471B5B"/>
    <w:rsid w:val="00471CA2"/>
    <w:rsid w:val="00471D41"/>
    <w:rsid w:val="00471D6A"/>
    <w:rsid w:val="00471E15"/>
    <w:rsid w:val="00471F9E"/>
    <w:rsid w:val="00472127"/>
    <w:rsid w:val="00472278"/>
    <w:rsid w:val="0047232F"/>
    <w:rsid w:val="00472437"/>
    <w:rsid w:val="0047254C"/>
    <w:rsid w:val="004725EA"/>
    <w:rsid w:val="004727EB"/>
    <w:rsid w:val="00472873"/>
    <w:rsid w:val="00472A60"/>
    <w:rsid w:val="00472A92"/>
    <w:rsid w:val="00472B07"/>
    <w:rsid w:val="00472B28"/>
    <w:rsid w:val="00472B5A"/>
    <w:rsid w:val="00472B7C"/>
    <w:rsid w:val="00472CC0"/>
    <w:rsid w:val="00472D7D"/>
    <w:rsid w:val="00472E42"/>
    <w:rsid w:val="00473067"/>
    <w:rsid w:val="0047312C"/>
    <w:rsid w:val="00473137"/>
    <w:rsid w:val="00473187"/>
    <w:rsid w:val="0047319D"/>
    <w:rsid w:val="0047339C"/>
    <w:rsid w:val="0047344A"/>
    <w:rsid w:val="00473451"/>
    <w:rsid w:val="0047349B"/>
    <w:rsid w:val="004734B9"/>
    <w:rsid w:val="004734F8"/>
    <w:rsid w:val="00473698"/>
    <w:rsid w:val="00473716"/>
    <w:rsid w:val="00473746"/>
    <w:rsid w:val="00473851"/>
    <w:rsid w:val="0047392B"/>
    <w:rsid w:val="0047392C"/>
    <w:rsid w:val="004739F8"/>
    <w:rsid w:val="00473A0E"/>
    <w:rsid w:val="00473B06"/>
    <w:rsid w:val="00473B1C"/>
    <w:rsid w:val="00473C35"/>
    <w:rsid w:val="00473E49"/>
    <w:rsid w:val="00473F3E"/>
    <w:rsid w:val="00474086"/>
    <w:rsid w:val="004740B5"/>
    <w:rsid w:val="00474274"/>
    <w:rsid w:val="004742F1"/>
    <w:rsid w:val="004744CA"/>
    <w:rsid w:val="00474672"/>
    <w:rsid w:val="0047480E"/>
    <w:rsid w:val="004748CA"/>
    <w:rsid w:val="004749AD"/>
    <w:rsid w:val="004749BE"/>
    <w:rsid w:val="00474A4A"/>
    <w:rsid w:val="00474AAC"/>
    <w:rsid w:val="00474ADE"/>
    <w:rsid w:val="00474C7E"/>
    <w:rsid w:val="00474CAE"/>
    <w:rsid w:val="00474E6F"/>
    <w:rsid w:val="00474E87"/>
    <w:rsid w:val="00474F4E"/>
    <w:rsid w:val="00474F68"/>
    <w:rsid w:val="00474F88"/>
    <w:rsid w:val="00474FC9"/>
    <w:rsid w:val="004750E7"/>
    <w:rsid w:val="004752A5"/>
    <w:rsid w:val="004754F0"/>
    <w:rsid w:val="0047553F"/>
    <w:rsid w:val="004755CC"/>
    <w:rsid w:val="0047574A"/>
    <w:rsid w:val="00475815"/>
    <w:rsid w:val="00475843"/>
    <w:rsid w:val="00475872"/>
    <w:rsid w:val="00475940"/>
    <w:rsid w:val="0047596A"/>
    <w:rsid w:val="0047598A"/>
    <w:rsid w:val="00475A23"/>
    <w:rsid w:val="00475A41"/>
    <w:rsid w:val="00475B5F"/>
    <w:rsid w:val="00475B6A"/>
    <w:rsid w:val="00475BC0"/>
    <w:rsid w:val="00475F99"/>
    <w:rsid w:val="0047605C"/>
    <w:rsid w:val="0047619F"/>
    <w:rsid w:val="004763F3"/>
    <w:rsid w:val="00476468"/>
    <w:rsid w:val="004764DF"/>
    <w:rsid w:val="00476550"/>
    <w:rsid w:val="004765B3"/>
    <w:rsid w:val="004765FE"/>
    <w:rsid w:val="00476730"/>
    <w:rsid w:val="00476810"/>
    <w:rsid w:val="004769D0"/>
    <w:rsid w:val="00476A11"/>
    <w:rsid w:val="00476BE1"/>
    <w:rsid w:val="00476D2C"/>
    <w:rsid w:val="00476E65"/>
    <w:rsid w:val="00476EE0"/>
    <w:rsid w:val="00476F16"/>
    <w:rsid w:val="00476F88"/>
    <w:rsid w:val="004773FE"/>
    <w:rsid w:val="00477479"/>
    <w:rsid w:val="004775A1"/>
    <w:rsid w:val="004776C4"/>
    <w:rsid w:val="00477B32"/>
    <w:rsid w:val="00477DE6"/>
    <w:rsid w:val="00477F06"/>
    <w:rsid w:val="0048001E"/>
    <w:rsid w:val="0048003E"/>
    <w:rsid w:val="00480150"/>
    <w:rsid w:val="004801E3"/>
    <w:rsid w:val="00480201"/>
    <w:rsid w:val="00480220"/>
    <w:rsid w:val="00480237"/>
    <w:rsid w:val="00480260"/>
    <w:rsid w:val="004802E5"/>
    <w:rsid w:val="004803FB"/>
    <w:rsid w:val="00480423"/>
    <w:rsid w:val="00480490"/>
    <w:rsid w:val="004804D7"/>
    <w:rsid w:val="004804F0"/>
    <w:rsid w:val="004806C2"/>
    <w:rsid w:val="0048092A"/>
    <w:rsid w:val="00480A03"/>
    <w:rsid w:val="00480B48"/>
    <w:rsid w:val="00480D6C"/>
    <w:rsid w:val="00480DF2"/>
    <w:rsid w:val="00480E08"/>
    <w:rsid w:val="00480EDB"/>
    <w:rsid w:val="00481046"/>
    <w:rsid w:val="0048108A"/>
    <w:rsid w:val="00481367"/>
    <w:rsid w:val="004813C6"/>
    <w:rsid w:val="00481586"/>
    <w:rsid w:val="004816C5"/>
    <w:rsid w:val="004819B4"/>
    <w:rsid w:val="00481A7E"/>
    <w:rsid w:val="00481B72"/>
    <w:rsid w:val="00481BA2"/>
    <w:rsid w:val="00481D03"/>
    <w:rsid w:val="00481D96"/>
    <w:rsid w:val="00481D9A"/>
    <w:rsid w:val="00481DC2"/>
    <w:rsid w:val="00481DFE"/>
    <w:rsid w:val="00481EE8"/>
    <w:rsid w:val="00481F0A"/>
    <w:rsid w:val="00481FA8"/>
    <w:rsid w:val="00482138"/>
    <w:rsid w:val="004822A2"/>
    <w:rsid w:val="004822B2"/>
    <w:rsid w:val="004823F5"/>
    <w:rsid w:val="00482669"/>
    <w:rsid w:val="00482784"/>
    <w:rsid w:val="00482993"/>
    <w:rsid w:val="00482995"/>
    <w:rsid w:val="00482B3F"/>
    <w:rsid w:val="00482D02"/>
    <w:rsid w:val="00482D4F"/>
    <w:rsid w:val="00482DCA"/>
    <w:rsid w:val="00482E28"/>
    <w:rsid w:val="004830D5"/>
    <w:rsid w:val="00483140"/>
    <w:rsid w:val="0048317E"/>
    <w:rsid w:val="004832E9"/>
    <w:rsid w:val="00483366"/>
    <w:rsid w:val="00483445"/>
    <w:rsid w:val="00483447"/>
    <w:rsid w:val="004834B5"/>
    <w:rsid w:val="004834CB"/>
    <w:rsid w:val="0048351E"/>
    <w:rsid w:val="00483559"/>
    <w:rsid w:val="00483621"/>
    <w:rsid w:val="0048365E"/>
    <w:rsid w:val="0048371B"/>
    <w:rsid w:val="004838A4"/>
    <w:rsid w:val="00483978"/>
    <w:rsid w:val="004839FC"/>
    <w:rsid w:val="00483A24"/>
    <w:rsid w:val="00483ABA"/>
    <w:rsid w:val="00483B5D"/>
    <w:rsid w:val="00483C33"/>
    <w:rsid w:val="00483CE3"/>
    <w:rsid w:val="00483D12"/>
    <w:rsid w:val="00483D15"/>
    <w:rsid w:val="00483EEF"/>
    <w:rsid w:val="00483FB2"/>
    <w:rsid w:val="00483FD6"/>
    <w:rsid w:val="00483FE9"/>
    <w:rsid w:val="00483FF6"/>
    <w:rsid w:val="00484075"/>
    <w:rsid w:val="00484203"/>
    <w:rsid w:val="004845F5"/>
    <w:rsid w:val="0048468E"/>
    <w:rsid w:val="004847FF"/>
    <w:rsid w:val="00484A68"/>
    <w:rsid w:val="00484B28"/>
    <w:rsid w:val="00484D42"/>
    <w:rsid w:val="00484D58"/>
    <w:rsid w:val="00484E06"/>
    <w:rsid w:val="00484EDD"/>
    <w:rsid w:val="00484F62"/>
    <w:rsid w:val="00484F64"/>
    <w:rsid w:val="0048506F"/>
    <w:rsid w:val="00485103"/>
    <w:rsid w:val="00485211"/>
    <w:rsid w:val="00485368"/>
    <w:rsid w:val="00485415"/>
    <w:rsid w:val="004855D3"/>
    <w:rsid w:val="00485620"/>
    <w:rsid w:val="0048570E"/>
    <w:rsid w:val="004858FB"/>
    <w:rsid w:val="00485A57"/>
    <w:rsid w:val="00485AAB"/>
    <w:rsid w:val="00485D97"/>
    <w:rsid w:val="00485E7F"/>
    <w:rsid w:val="00485F78"/>
    <w:rsid w:val="0048616B"/>
    <w:rsid w:val="00486594"/>
    <w:rsid w:val="004865B1"/>
    <w:rsid w:val="004866D7"/>
    <w:rsid w:val="004866F8"/>
    <w:rsid w:val="004869F1"/>
    <w:rsid w:val="00486A08"/>
    <w:rsid w:val="00486A33"/>
    <w:rsid w:val="00486A7B"/>
    <w:rsid w:val="00486AEA"/>
    <w:rsid w:val="00486AF3"/>
    <w:rsid w:val="00486BA7"/>
    <w:rsid w:val="00486C35"/>
    <w:rsid w:val="00486D1E"/>
    <w:rsid w:val="00486E9E"/>
    <w:rsid w:val="004871D0"/>
    <w:rsid w:val="004871EA"/>
    <w:rsid w:val="00487338"/>
    <w:rsid w:val="0048737F"/>
    <w:rsid w:val="0048749A"/>
    <w:rsid w:val="004874B1"/>
    <w:rsid w:val="00487623"/>
    <w:rsid w:val="0048768D"/>
    <w:rsid w:val="004877FD"/>
    <w:rsid w:val="00487826"/>
    <w:rsid w:val="004878DA"/>
    <w:rsid w:val="004878E3"/>
    <w:rsid w:val="00487CC9"/>
    <w:rsid w:val="00487DEC"/>
    <w:rsid w:val="00487E1E"/>
    <w:rsid w:val="00487E98"/>
    <w:rsid w:val="00487F95"/>
    <w:rsid w:val="00490010"/>
    <w:rsid w:val="00490025"/>
    <w:rsid w:val="00490029"/>
    <w:rsid w:val="0049005E"/>
    <w:rsid w:val="00490129"/>
    <w:rsid w:val="004902E2"/>
    <w:rsid w:val="00490376"/>
    <w:rsid w:val="00490407"/>
    <w:rsid w:val="00490583"/>
    <w:rsid w:val="0049058A"/>
    <w:rsid w:val="00490622"/>
    <w:rsid w:val="00490634"/>
    <w:rsid w:val="0049064E"/>
    <w:rsid w:val="004906B8"/>
    <w:rsid w:val="00490933"/>
    <w:rsid w:val="004909ED"/>
    <w:rsid w:val="00490B2B"/>
    <w:rsid w:val="00490B68"/>
    <w:rsid w:val="00490BCC"/>
    <w:rsid w:val="00490CC2"/>
    <w:rsid w:val="00490D59"/>
    <w:rsid w:val="00490F99"/>
    <w:rsid w:val="00490FC1"/>
    <w:rsid w:val="00490FCF"/>
    <w:rsid w:val="0049112B"/>
    <w:rsid w:val="004911AD"/>
    <w:rsid w:val="004912A7"/>
    <w:rsid w:val="004912B0"/>
    <w:rsid w:val="00491301"/>
    <w:rsid w:val="00491393"/>
    <w:rsid w:val="004913C9"/>
    <w:rsid w:val="004913DF"/>
    <w:rsid w:val="00491493"/>
    <w:rsid w:val="0049151C"/>
    <w:rsid w:val="00491570"/>
    <w:rsid w:val="004915F5"/>
    <w:rsid w:val="00491647"/>
    <w:rsid w:val="0049166E"/>
    <w:rsid w:val="004916E6"/>
    <w:rsid w:val="00491790"/>
    <w:rsid w:val="0049181E"/>
    <w:rsid w:val="00491C26"/>
    <w:rsid w:val="00491C72"/>
    <w:rsid w:val="00491D05"/>
    <w:rsid w:val="00491D6A"/>
    <w:rsid w:val="00491E75"/>
    <w:rsid w:val="00491F80"/>
    <w:rsid w:val="00492105"/>
    <w:rsid w:val="00492151"/>
    <w:rsid w:val="00492387"/>
    <w:rsid w:val="00492517"/>
    <w:rsid w:val="004925C5"/>
    <w:rsid w:val="00492748"/>
    <w:rsid w:val="00492781"/>
    <w:rsid w:val="004928CF"/>
    <w:rsid w:val="00492978"/>
    <w:rsid w:val="004929C5"/>
    <w:rsid w:val="00492CE0"/>
    <w:rsid w:val="00492F44"/>
    <w:rsid w:val="00492FD4"/>
    <w:rsid w:val="0049308C"/>
    <w:rsid w:val="004930E7"/>
    <w:rsid w:val="0049318E"/>
    <w:rsid w:val="004932EC"/>
    <w:rsid w:val="004934CF"/>
    <w:rsid w:val="00493536"/>
    <w:rsid w:val="00493752"/>
    <w:rsid w:val="00493827"/>
    <w:rsid w:val="004938A3"/>
    <w:rsid w:val="004938B9"/>
    <w:rsid w:val="004939F5"/>
    <w:rsid w:val="00493B5E"/>
    <w:rsid w:val="00493B83"/>
    <w:rsid w:val="00493B84"/>
    <w:rsid w:val="00493CEC"/>
    <w:rsid w:val="00493DDC"/>
    <w:rsid w:val="00493E1B"/>
    <w:rsid w:val="00494098"/>
    <w:rsid w:val="004940B7"/>
    <w:rsid w:val="0049428B"/>
    <w:rsid w:val="00494300"/>
    <w:rsid w:val="004943DA"/>
    <w:rsid w:val="004946A4"/>
    <w:rsid w:val="004948E1"/>
    <w:rsid w:val="00494989"/>
    <w:rsid w:val="00494A58"/>
    <w:rsid w:val="00494A5F"/>
    <w:rsid w:val="00494AD0"/>
    <w:rsid w:val="00494B89"/>
    <w:rsid w:val="00494BE4"/>
    <w:rsid w:val="00494CF5"/>
    <w:rsid w:val="00494FBB"/>
    <w:rsid w:val="00495195"/>
    <w:rsid w:val="004951BF"/>
    <w:rsid w:val="004951EA"/>
    <w:rsid w:val="0049548E"/>
    <w:rsid w:val="0049555C"/>
    <w:rsid w:val="00495656"/>
    <w:rsid w:val="004957B3"/>
    <w:rsid w:val="004958BA"/>
    <w:rsid w:val="00495C36"/>
    <w:rsid w:val="00495D04"/>
    <w:rsid w:val="00495D2D"/>
    <w:rsid w:val="00495F18"/>
    <w:rsid w:val="004960B2"/>
    <w:rsid w:val="004962A2"/>
    <w:rsid w:val="004963CC"/>
    <w:rsid w:val="00496482"/>
    <w:rsid w:val="00496535"/>
    <w:rsid w:val="0049654E"/>
    <w:rsid w:val="004965F8"/>
    <w:rsid w:val="00496898"/>
    <w:rsid w:val="004969A2"/>
    <w:rsid w:val="004969B1"/>
    <w:rsid w:val="004969CD"/>
    <w:rsid w:val="00496DC4"/>
    <w:rsid w:val="00496DE4"/>
    <w:rsid w:val="00496F80"/>
    <w:rsid w:val="004970C2"/>
    <w:rsid w:val="00497112"/>
    <w:rsid w:val="00497227"/>
    <w:rsid w:val="00497249"/>
    <w:rsid w:val="0049728A"/>
    <w:rsid w:val="0049729D"/>
    <w:rsid w:val="004972DD"/>
    <w:rsid w:val="00497314"/>
    <w:rsid w:val="0049737B"/>
    <w:rsid w:val="0049737F"/>
    <w:rsid w:val="00497474"/>
    <w:rsid w:val="00497566"/>
    <w:rsid w:val="0049762D"/>
    <w:rsid w:val="00497740"/>
    <w:rsid w:val="00497853"/>
    <w:rsid w:val="00497975"/>
    <w:rsid w:val="00497C3E"/>
    <w:rsid w:val="00497DBA"/>
    <w:rsid w:val="00497E0C"/>
    <w:rsid w:val="00497FAB"/>
    <w:rsid w:val="004A0136"/>
    <w:rsid w:val="004A015B"/>
    <w:rsid w:val="004A0201"/>
    <w:rsid w:val="004A02A6"/>
    <w:rsid w:val="004A03A6"/>
    <w:rsid w:val="004A0494"/>
    <w:rsid w:val="004A054F"/>
    <w:rsid w:val="004A05BB"/>
    <w:rsid w:val="004A05F6"/>
    <w:rsid w:val="004A09AA"/>
    <w:rsid w:val="004A0A7D"/>
    <w:rsid w:val="004A0BAF"/>
    <w:rsid w:val="004A0BFF"/>
    <w:rsid w:val="004A0D94"/>
    <w:rsid w:val="004A0DF3"/>
    <w:rsid w:val="004A0EBA"/>
    <w:rsid w:val="004A0EC7"/>
    <w:rsid w:val="004A0F47"/>
    <w:rsid w:val="004A0FAB"/>
    <w:rsid w:val="004A10F5"/>
    <w:rsid w:val="004A11C5"/>
    <w:rsid w:val="004A11FA"/>
    <w:rsid w:val="004A1223"/>
    <w:rsid w:val="004A125D"/>
    <w:rsid w:val="004A13F0"/>
    <w:rsid w:val="004A1432"/>
    <w:rsid w:val="004A14D7"/>
    <w:rsid w:val="004A1571"/>
    <w:rsid w:val="004A15EC"/>
    <w:rsid w:val="004A17E2"/>
    <w:rsid w:val="004A1A5F"/>
    <w:rsid w:val="004A1A6D"/>
    <w:rsid w:val="004A1A7C"/>
    <w:rsid w:val="004A1AA9"/>
    <w:rsid w:val="004A1BAC"/>
    <w:rsid w:val="004A1C04"/>
    <w:rsid w:val="004A1CA2"/>
    <w:rsid w:val="004A1E56"/>
    <w:rsid w:val="004A1F2B"/>
    <w:rsid w:val="004A20E6"/>
    <w:rsid w:val="004A21BB"/>
    <w:rsid w:val="004A25B6"/>
    <w:rsid w:val="004A25F0"/>
    <w:rsid w:val="004A25FB"/>
    <w:rsid w:val="004A2724"/>
    <w:rsid w:val="004A2877"/>
    <w:rsid w:val="004A299D"/>
    <w:rsid w:val="004A2A51"/>
    <w:rsid w:val="004A2AA9"/>
    <w:rsid w:val="004A2B33"/>
    <w:rsid w:val="004A2B3B"/>
    <w:rsid w:val="004A2BFA"/>
    <w:rsid w:val="004A2D60"/>
    <w:rsid w:val="004A2DB2"/>
    <w:rsid w:val="004A328E"/>
    <w:rsid w:val="004A33B5"/>
    <w:rsid w:val="004A33CD"/>
    <w:rsid w:val="004A3487"/>
    <w:rsid w:val="004A3534"/>
    <w:rsid w:val="004A355D"/>
    <w:rsid w:val="004A379A"/>
    <w:rsid w:val="004A391A"/>
    <w:rsid w:val="004A3A03"/>
    <w:rsid w:val="004A3AFB"/>
    <w:rsid w:val="004A3BA4"/>
    <w:rsid w:val="004A3C18"/>
    <w:rsid w:val="004A3DBF"/>
    <w:rsid w:val="004A3EAA"/>
    <w:rsid w:val="004A4062"/>
    <w:rsid w:val="004A41A1"/>
    <w:rsid w:val="004A4435"/>
    <w:rsid w:val="004A45DB"/>
    <w:rsid w:val="004A48CC"/>
    <w:rsid w:val="004A49C7"/>
    <w:rsid w:val="004A4ADA"/>
    <w:rsid w:val="004A4B32"/>
    <w:rsid w:val="004A4BD0"/>
    <w:rsid w:val="004A4C42"/>
    <w:rsid w:val="004A4CDA"/>
    <w:rsid w:val="004A4CE0"/>
    <w:rsid w:val="004A4D66"/>
    <w:rsid w:val="004A4EFF"/>
    <w:rsid w:val="004A4F10"/>
    <w:rsid w:val="004A4F58"/>
    <w:rsid w:val="004A4F64"/>
    <w:rsid w:val="004A504A"/>
    <w:rsid w:val="004A50F9"/>
    <w:rsid w:val="004A51D9"/>
    <w:rsid w:val="004A520A"/>
    <w:rsid w:val="004A5220"/>
    <w:rsid w:val="004A528E"/>
    <w:rsid w:val="004A532C"/>
    <w:rsid w:val="004A53FC"/>
    <w:rsid w:val="004A541A"/>
    <w:rsid w:val="004A5474"/>
    <w:rsid w:val="004A54DB"/>
    <w:rsid w:val="004A54FB"/>
    <w:rsid w:val="004A5507"/>
    <w:rsid w:val="004A5661"/>
    <w:rsid w:val="004A573F"/>
    <w:rsid w:val="004A57EB"/>
    <w:rsid w:val="004A599B"/>
    <w:rsid w:val="004A59B6"/>
    <w:rsid w:val="004A5B48"/>
    <w:rsid w:val="004A5B5B"/>
    <w:rsid w:val="004A5D44"/>
    <w:rsid w:val="004A5EDA"/>
    <w:rsid w:val="004A5FEF"/>
    <w:rsid w:val="004A603A"/>
    <w:rsid w:val="004A6279"/>
    <w:rsid w:val="004A6381"/>
    <w:rsid w:val="004A63D1"/>
    <w:rsid w:val="004A651E"/>
    <w:rsid w:val="004A66AB"/>
    <w:rsid w:val="004A6788"/>
    <w:rsid w:val="004A6A66"/>
    <w:rsid w:val="004A6AB1"/>
    <w:rsid w:val="004A6BB4"/>
    <w:rsid w:val="004A6D72"/>
    <w:rsid w:val="004A6DF5"/>
    <w:rsid w:val="004A715E"/>
    <w:rsid w:val="004A71E6"/>
    <w:rsid w:val="004A727E"/>
    <w:rsid w:val="004A738B"/>
    <w:rsid w:val="004A73C8"/>
    <w:rsid w:val="004A7519"/>
    <w:rsid w:val="004A7525"/>
    <w:rsid w:val="004A756C"/>
    <w:rsid w:val="004A7628"/>
    <w:rsid w:val="004A76D5"/>
    <w:rsid w:val="004A7761"/>
    <w:rsid w:val="004A7937"/>
    <w:rsid w:val="004A7AE4"/>
    <w:rsid w:val="004A7B04"/>
    <w:rsid w:val="004A7B3F"/>
    <w:rsid w:val="004A7CC2"/>
    <w:rsid w:val="004A7D11"/>
    <w:rsid w:val="004A7D90"/>
    <w:rsid w:val="004A7EC5"/>
    <w:rsid w:val="004A7EE5"/>
    <w:rsid w:val="004B00A6"/>
    <w:rsid w:val="004B01FD"/>
    <w:rsid w:val="004B0208"/>
    <w:rsid w:val="004B0209"/>
    <w:rsid w:val="004B0271"/>
    <w:rsid w:val="004B0348"/>
    <w:rsid w:val="004B03E1"/>
    <w:rsid w:val="004B03F9"/>
    <w:rsid w:val="004B066E"/>
    <w:rsid w:val="004B08A3"/>
    <w:rsid w:val="004B09BE"/>
    <w:rsid w:val="004B0AAE"/>
    <w:rsid w:val="004B0B14"/>
    <w:rsid w:val="004B0D07"/>
    <w:rsid w:val="004B104A"/>
    <w:rsid w:val="004B11CC"/>
    <w:rsid w:val="004B11DD"/>
    <w:rsid w:val="004B1236"/>
    <w:rsid w:val="004B14D5"/>
    <w:rsid w:val="004B15DF"/>
    <w:rsid w:val="004B1669"/>
    <w:rsid w:val="004B17D9"/>
    <w:rsid w:val="004B186A"/>
    <w:rsid w:val="004B18E2"/>
    <w:rsid w:val="004B1956"/>
    <w:rsid w:val="004B1AC6"/>
    <w:rsid w:val="004B1AE6"/>
    <w:rsid w:val="004B1BF0"/>
    <w:rsid w:val="004B1CAC"/>
    <w:rsid w:val="004B2164"/>
    <w:rsid w:val="004B23CB"/>
    <w:rsid w:val="004B248A"/>
    <w:rsid w:val="004B2539"/>
    <w:rsid w:val="004B25BF"/>
    <w:rsid w:val="004B25E5"/>
    <w:rsid w:val="004B2715"/>
    <w:rsid w:val="004B27F6"/>
    <w:rsid w:val="004B296B"/>
    <w:rsid w:val="004B2A9C"/>
    <w:rsid w:val="004B2B1E"/>
    <w:rsid w:val="004B2BC0"/>
    <w:rsid w:val="004B2C04"/>
    <w:rsid w:val="004B2CA7"/>
    <w:rsid w:val="004B2D96"/>
    <w:rsid w:val="004B2E38"/>
    <w:rsid w:val="004B2E6F"/>
    <w:rsid w:val="004B3027"/>
    <w:rsid w:val="004B3041"/>
    <w:rsid w:val="004B30DC"/>
    <w:rsid w:val="004B30E4"/>
    <w:rsid w:val="004B30EF"/>
    <w:rsid w:val="004B355E"/>
    <w:rsid w:val="004B361F"/>
    <w:rsid w:val="004B3884"/>
    <w:rsid w:val="004B3905"/>
    <w:rsid w:val="004B3C4B"/>
    <w:rsid w:val="004B3D39"/>
    <w:rsid w:val="004B3E80"/>
    <w:rsid w:val="004B3FE6"/>
    <w:rsid w:val="004B4068"/>
    <w:rsid w:val="004B40A4"/>
    <w:rsid w:val="004B40CA"/>
    <w:rsid w:val="004B41CA"/>
    <w:rsid w:val="004B41E7"/>
    <w:rsid w:val="004B41F7"/>
    <w:rsid w:val="004B4369"/>
    <w:rsid w:val="004B4540"/>
    <w:rsid w:val="004B49B4"/>
    <w:rsid w:val="004B4C0A"/>
    <w:rsid w:val="004B4CC0"/>
    <w:rsid w:val="004B4D07"/>
    <w:rsid w:val="004B4D28"/>
    <w:rsid w:val="004B4D92"/>
    <w:rsid w:val="004B4DDB"/>
    <w:rsid w:val="004B4EA5"/>
    <w:rsid w:val="004B4F38"/>
    <w:rsid w:val="004B4F7A"/>
    <w:rsid w:val="004B4F94"/>
    <w:rsid w:val="004B501C"/>
    <w:rsid w:val="004B51D9"/>
    <w:rsid w:val="004B51DB"/>
    <w:rsid w:val="004B5249"/>
    <w:rsid w:val="004B532A"/>
    <w:rsid w:val="004B5379"/>
    <w:rsid w:val="004B53CD"/>
    <w:rsid w:val="004B5435"/>
    <w:rsid w:val="004B5568"/>
    <w:rsid w:val="004B5645"/>
    <w:rsid w:val="004B56DE"/>
    <w:rsid w:val="004B58B5"/>
    <w:rsid w:val="004B58FE"/>
    <w:rsid w:val="004B5979"/>
    <w:rsid w:val="004B59DA"/>
    <w:rsid w:val="004B5A05"/>
    <w:rsid w:val="004B5C46"/>
    <w:rsid w:val="004B5D25"/>
    <w:rsid w:val="004B5D7C"/>
    <w:rsid w:val="004B603E"/>
    <w:rsid w:val="004B605A"/>
    <w:rsid w:val="004B60A2"/>
    <w:rsid w:val="004B61FA"/>
    <w:rsid w:val="004B6209"/>
    <w:rsid w:val="004B6211"/>
    <w:rsid w:val="004B624E"/>
    <w:rsid w:val="004B6292"/>
    <w:rsid w:val="004B632C"/>
    <w:rsid w:val="004B6366"/>
    <w:rsid w:val="004B6402"/>
    <w:rsid w:val="004B6492"/>
    <w:rsid w:val="004B6638"/>
    <w:rsid w:val="004B6665"/>
    <w:rsid w:val="004B66F3"/>
    <w:rsid w:val="004B683D"/>
    <w:rsid w:val="004B68D5"/>
    <w:rsid w:val="004B6D84"/>
    <w:rsid w:val="004B6DBE"/>
    <w:rsid w:val="004B6DF0"/>
    <w:rsid w:val="004B6DFD"/>
    <w:rsid w:val="004B70F5"/>
    <w:rsid w:val="004B7142"/>
    <w:rsid w:val="004B7213"/>
    <w:rsid w:val="004B7321"/>
    <w:rsid w:val="004B738D"/>
    <w:rsid w:val="004B7495"/>
    <w:rsid w:val="004B754B"/>
    <w:rsid w:val="004B7553"/>
    <w:rsid w:val="004B766B"/>
    <w:rsid w:val="004B77AF"/>
    <w:rsid w:val="004B789A"/>
    <w:rsid w:val="004B7A23"/>
    <w:rsid w:val="004B7BE1"/>
    <w:rsid w:val="004B7C7B"/>
    <w:rsid w:val="004B7D29"/>
    <w:rsid w:val="004B7EAA"/>
    <w:rsid w:val="004B7FCC"/>
    <w:rsid w:val="004C023A"/>
    <w:rsid w:val="004C032A"/>
    <w:rsid w:val="004C0342"/>
    <w:rsid w:val="004C052C"/>
    <w:rsid w:val="004C0564"/>
    <w:rsid w:val="004C0787"/>
    <w:rsid w:val="004C087B"/>
    <w:rsid w:val="004C0AAF"/>
    <w:rsid w:val="004C0C11"/>
    <w:rsid w:val="004C0C40"/>
    <w:rsid w:val="004C0ECA"/>
    <w:rsid w:val="004C1001"/>
    <w:rsid w:val="004C10B4"/>
    <w:rsid w:val="004C11D8"/>
    <w:rsid w:val="004C1303"/>
    <w:rsid w:val="004C139E"/>
    <w:rsid w:val="004C14D3"/>
    <w:rsid w:val="004C1674"/>
    <w:rsid w:val="004C193E"/>
    <w:rsid w:val="004C1AB2"/>
    <w:rsid w:val="004C1B44"/>
    <w:rsid w:val="004C1B4F"/>
    <w:rsid w:val="004C1D67"/>
    <w:rsid w:val="004C1D9C"/>
    <w:rsid w:val="004C1EE6"/>
    <w:rsid w:val="004C20A8"/>
    <w:rsid w:val="004C2229"/>
    <w:rsid w:val="004C2328"/>
    <w:rsid w:val="004C2492"/>
    <w:rsid w:val="004C24FD"/>
    <w:rsid w:val="004C2501"/>
    <w:rsid w:val="004C2690"/>
    <w:rsid w:val="004C28F6"/>
    <w:rsid w:val="004C2A00"/>
    <w:rsid w:val="004C2A5E"/>
    <w:rsid w:val="004C2A6F"/>
    <w:rsid w:val="004C2B02"/>
    <w:rsid w:val="004C2BE2"/>
    <w:rsid w:val="004C2D63"/>
    <w:rsid w:val="004C2DDF"/>
    <w:rsid w:val="004C2F14"/>
    <w:rsid w:val="004C3023"/>
    <w:rsid w:val="004C3116"/>
    <w:rsid w:val="004C31F1"/>
    <w:rsid w:val="004C3541"/>
    <w:rsid w:val="004C35D9"/>
    <w:rsid w:val="004C382E"/>
    <w:rsid w:val="004C3904"/>
    <w:rsid w:val="004C3A3D"/>
    <w:rsid w:val="004C3C44"/>
    <w:rsid w:val="004C3E09"/>
    <w:rsid w:val="004C3EAB"/>
    <w:rsid w:val="004C3F0D"/>
    <w:rsid w:val="004C3FEC"/>
    <w:rsid w:val="004C4030"/>
    <w:rsid w:val="004C404C"/>
    <w:rsid w:val="004C4149"/>
    <w:rsid w:val="004C4271"/>
    <w:rsid w:val="004C434E"/>
    <w:rsid w:val="004C4466"/>
    <w:rsid w:val="004C45CD"/>
    <w:rsid w:val="004C4746"/>
    <w:rsid w:val="004C4841"/>
    <w:rsid w:val="004C4B1E"/>
    <w:rsid w:val="004C4C44"/>
    <w:rsid w:val="004C4E09"/>
    <w:rsid w:val="004C4EC9"/>
    <w:rsid w:val="004C4FAE"/>
    <w:rsid w:val="004C4FE8"/>
    <w:rsid w:val="004C503E"/>
    <w:rsid w:val="004C508C"/>
    <w:rsid w:val="004C5170"/>
    <w:rsid w:val="004C52EE"/>
    <w:rsid w:val="004C540A"/>
    <w:rsid w:val="004C5462"/>
    <w:rsid w:val="004C5482"/>
    <w:rsid w:val="004C54BF"/>
    <w:rsid w:val="004C54E2"/>
    <w:rsid w:val="004C55A1"/>
    <w:rsid w:val="004C56A6"/>
    <w:rsid w:val="004C5785"/>
    <w:rsid w:val="004C578E"/>
    <w:rsid w:val="004C5A44"/>
    <w:rsid w:val="004C5BF9"/>
    <w:rsid w:val="004C5CD3"/>
    <w:rsid w:val="004C5F68"/>
    <w:rsid w:val="004C608A"/>
    <w:rsid w:val="004C61F1"/>
    <w:rsid w:val="004C6267"/>
    <w:rsid w:val="004C63CD"/>
    <w:rsid w:val="004C64C6"/>
    <w:rsid w:val="004C6528"/>
    <w:rsid w:val="004C68DE"/>
    <w:rsid w:val="004C6955"/>
    <w:rsid w:val="004C696F"/>
    <w:rsid w:val="004C6A47"/>
    <w:rsid w:val="004C6BD9"/>
    <w:rsid w:val="004C6BF3"/>
    <w:rsid w:val="004C6D60"/>
    <w:rsid w:val="004C6D7B"/>
    <w:rsid w:val="004C6DE6"/>
    <w:rsid w:val="004C6ED1"/>
    <w:rsid w:val="004C6FF7"/>
    <w:rsid w:val="004C704D"/>
    <w:rsid w:val="004C70E7"/>
    <w:rsid w:val="004C70EA"/>
    <w:rsid w:val="004C7125"/>
    <w:rsid w:val="004C7255"/>
    <w:rsid w:val="004C731A"/>
    <w:rsid w:val="004C735C"/>
    <w:rsid w:val="004C738A"/>
    <w:rsid w:val="004C73FF"/>
    <w:rsid w:val="004C743B"/>
    <w:rsid w:val="004C756A"/>
    <w:rsid w:val="004C763C"/>
    <w:rsid w:val="004C7699"/>
    <w:rsid w:val="004C76D7"/>
    <w:rsid w:val="004C784E"/>
    <w:rsid w:val="004C7B4B"/>
    <w:rsid w:val="004D01BE"/>
    <w:rsid w:val="004D0285"/>
    <w:rsid w:val="004D0446"/>
    <w:rsid w:val="004D0467"/>
    <w:rsid w:val="004D04DA"/>
    <w:rsid w:val="004D0525"/>
    <w:rsid w:val="004D0819"/>
    <w:rsid w:val="004D0824"/>
    <w:rsid w:val="004D0827"/>
    <w:rsid w:val="004D0C96"/>
    <w:rsid w:val="004D10F3"/>
    <w:rsid w:val="004D1351"/>
    <w:rsid w:val="004D1496"/>
    <w:rsid w:val="004D151E"/>
    <w:rsid w:val="004D15DE"/>
    <w:rsid w:val="004D16B4"/>
    <w:rsid w:val="004D1AC6"/>
    <w:rsid w:val="004D1B25"/>
    <w:rsid w:val="004D1D3B"/>
    <w:rsid w:val="004D1D3E"/>
    <w:rsid w:val="004D1EFD"/>
    <w:rsid w:val="004D2029"/>
    <w:rsid w:val="004D2082"/>
    <w:rsid w:val="004D2351"/>
    <w:rsid w:val="004D244C"/>
    <w:rsid w:val="004D2591"/>
    <w:rsid w:val="004D25EE"/>
    <w:rsid w:val="004D26E4"/>
    <w:rsid w:val="004D27EF"/>
    <w:rsid w:val="004D2AFD"/>
    <w:rsid w:val="004D2CA6"/>
    <w:rsid w:val="004D2CEE"/>
    <w:rsid w:val="004D2DB1"/>
    <w:rsid w:val="004D308E"/>
    <w:rsid w:val="004D3241"/>
    <w:rsid w:val="004D3289"/>
    <w:rsid w:val="004D32C4"/>
    <w:rsid w:val="004D33EC"/>
    <w:rsid w:val="004D3518"/>
    <w:rsid w:val="004D35B7"/>
    <w:rsid w:val="004D361A"/>
    <w:rsid w:val="004D3672"/>
    <w:rsid w:val="004D369D"/>
    <w:rsid w:val="004D3852"/>
    <w:rsid w:val="004D38C3"/>
    <w:rsid w:val="004D39CB"/>
    <w:rsid w:val="004D3A37"/>
    <w:rsid w:val="004D3AE1"/>
    <w:rsid w:val="004D3B8A"/>
    <w:rsid w:val="004D3C3E"/>
    <w:rsid w:val="004D3C46"/>
    <w:rsid w:val="004D3C5E"/>
    <w:rsid w:val="004D3E33"/>
    <w:rsid w:val="004D3E67"/>
    <w:rsid w:val="004D3EF0"/>
    <w:rsid w:val="004D3F61"/>
    <w:rsid w:val="004D40D4"/>
    <w:rsid w:val="004D41F3"/>
    <w:rsid w:val="004D426C"/>
    <w:rsid w:val="004D443E"/>
    <w:rsid w:val="004D4773"/>
    <w:rsid w:val="004D4A65"/>
    <w:rsid w:val="004D4AC0"/>
    <w:rsid w:val="004D4B09"/>
    <w:rsid w:val="004D4C0C"/>
    <w:rsid w:val="004D4C1D"/>
    <w:rsid w:val="004D52A7"/>
    <w:rsid w:val="004D52D6"/>
    <w:rsid w:val="004D53A8"/>
    <w:rsid w:val="004D53B8"/>
    <w:rsid w:val="004D5711"/>
    <w:rsid w:val="004D57C8"/>
    <w:rsid w:val="004D592E"/>
    <w:rsid w:val="004D5A07"/>
    <w:rsid w:val="004D5A6A"/>
    <w:rsid w:val="004D5B9B"/>
    <w:rsid w:val="004D5BCA"/>
    <w:rsid w:val="004D5C2E"/>
    <w:rsid w:val="004D5FDF"/>
    <w:rsid w:val="004D6028"/>
    <w:rsid w:val="004D6170"/>
    <w:rsid w:val="004D61E7"/>
    <w:rsid w:val="004D61F6"/>
    <w:rsid w:val="004D62D6"/>
    <w:rsid w:val="004D62F3"/>
    <w:rsid w:val="004D6423"/>
    <w:rsid w:val="004D65BE"/>
    <w:rsid w:val="004D6984"/>
    <w:rsid w:val="004D6B40"/>
    <w:rsid w:val="004D6C00"/>
    <w:rsid w:val="004D6DCF"/>
    <w:rsid w:val="004D6F5D"/>
    <w:rsid w:val="004D70D5"/>
    <w:rsid w:val="004D733F"/>
    <w:rsid w:val="004D753A"/>
    <w:rsid w:val="004D753B"/>
    <w:rsid w:val="004D755F"/>
    <w:rsid w:val="004D75BE"/>
    <w:rsid w:val="004D7AF4"/>
    <w:rsid w:val="004D7D36"/>
    <w:rsid w:val="004D7D3B"/>
    <w:rsid w:val="004D7D85"/>
    <w:rsid w:val="004D7DC6"/>
    <w:rsid w:val="004D7E2F"/>
    <w:rsid w:val="004D7F46"/>
    <w:rsid w:val="004D7FAF"/>
    <w:rsid w:val="004E010A"/>
    <w:rsid w:val="004E02CD"/>
    <w:rsid w:val="004E0340"/>
    <w:rsid w:val="004E0356"/>
    <w:rsid w:val="004E0391"/>
    <w:rsid w:val="004E03B7"/>
    <w:rsid w:val="004E076C"/>
    <w:rsid w:val="004E079D"/>
    <w:rsid w:val="004E07F9"/>
    <w:rsid w:val="004E0886"/>
    <w:rsid w:val="004E08EE"/>
    <w:rsid w:val="004E095E"/>
    <w:rsid w:val="004E0AD0"/>
    <w:rsid w:val="004E0B41"/>
    <w:rsid w:val="004E0B5E"/>
    <w:rsid w:val="004E0C31"/>
    <w:rsid w:val="004E0CBC"/>
    <w:rsid w:val="004E0D10"/>
    <w:rsid w:val="004E0D53"/>
    <w:rsid w:val="004E0DC2"/>
    <w:rsid w:val="004E0F40"/>
    <w:rsid w:val="004E0F77"/>
    <w:rsid w:val="004E0FFE"/>
    <w:rsid w:val="004E1077"/>
    <w:rsid w:val="004E116B"/>
    <w:rsid w:val="004E1181"/>
    <w:rsid w:val="004E123E"/>
    <w:rsid w:val="004E1287"/>
    <w:rsid w:val="004E1587"/>
    <w:rsid w:val="004E16BD"/>
    <w:rsid w:val="004E179B"/>
    <w:rsid w:val="004E1837"/>
    <w:rsid w:val="004E1853"/>
    <w:rsid w:val="004E1862"/>
    <w:rsid w:val="004E1A9A"/>
    <w:rsid w:val="004E1B0A"/>
    <w:rsid w:val="004E1B6A"/>
    <w:rsid w:val="004E1B8D"/>
    <w:rsid w:val="004E1C4F"/>
    <w:rsid w:val="004E1C57"/>
    <w:rsid w:val="004E1E52"/>
    <w:rsid w:val="004E1E6F"/>
    <w:rsid w:val="004E1F05"/>
    <w:rsid w:val="004E2091"/>
    <w:rsid w:val="004E20A1"/>
    <w:rsid w:val="004E212D"/>
    <w:rsid w:val="004E2188"/>
    <w:rsid w:val="004E2329"/>
    <w:rsid w:val="004E2395"/>
    <w:rsid w:val="004E23D2"/>
    <w:rsid w:val="004E2425"/>
    <w:rsid w:val="004E253A"/>
    <w:rsid w:val="004E2656"/>
    <w:rsid w:val="004E2755"/>
    <w:rsid w:val="004E27C0"/>
    <w:rsid w:val="004E2948"/>
    <w:rsid w:val="004E2953"/>
    <w:rsid w:val="004E29A3"/>
    <w:rsid w:val="004E29D7"/>
    <w:rsid w:val="004E29D8"/>
    <w:rsid w:val="004E29F6"/>
    <w:rsid w:val="004E2A5C"/>
    <w:rsid w:val="004E2AA6"/>
    <w:rsid w:val="004E2AE5"/>
    <w:rsid w:val="004E2B76"/>
    <w:rsid w:val="004E2C25"/>
    <w:rsid w:val="004E2C26"/>
    <w:rsid w:val="004E2C36"/>
    <w:rsid w:val="004E2D14"/>
    <w:rsid w:val="004E2D97"/>
    <w:rsid w:val="004E2DA5"/>
    <w:rsid w:val="004E2DCD"/>
    <w:rsid w:val="004E2E7B"/>
    <w:rsid w:val="004E2E88"/>
    <w:rsid w:val="004E2FD7"/>
    <w:rsid w:val="004E31A5"/>
    <w:rsid w:val="004E3531"/>
    <w:rsid w:val="004E3564"/>
    <w:rsid w:val="004E35BB"/>
    <w:rsid w:val="004E37D3"/>
    <w:rsid w:val="004E393F"/>
    <w:rsid w:val="004E39C1"/>
    <w:rsid w:val="004E3C62"/>
    <w:rsid w:val="004E3E10"/>
    <w:rsid w:val="004E3F2D"/>
    <w:rsid w:val="004E3FBD"/>
    <w:rsid w:val="004E4001"/>
    <w:rsid w:val="004E4040"/>
    <w:rsid w:val="004E422C"/>
    <w:rsid w:val="004E435C"/>
    <w:rsid w:val="004E46B1"/>
    <w:rsid w:val="004E4B18"/>
    <w:rsid w:val="004E4B77"/>
    <w:rsid w:val="004E4BBD"/>
    <w:rsid w:val="004E4DBC"/>
    <w:rsid w:val="004E4E1F"/>
    <w:rsid w:val="004E5028"/>
    <w:rsid w:val="004E522A"/>
    <w:rsid w:val="004E5265"/>
    <w:rsid w:val="004E5330"/>
    <w:rsid w:val="004E547A"/>
    <w:rsid w:val="004E5552"/>
    <w:rsid w:val="004E566C"/>
    <w:rsid w:val="004E576A"/>
    <w:rsid w:val="004E5857"/>
    <w:rsid w:val="004E58AC"/>
    <w:rsid w:val="004E58DF"/>
    <w:rsid w:val="004E599E"/>
    <w:rsid w:val="004E5A53"/>
    <w:rsid w:val="004E5C43"/>
    <w:rsid w:val="004E5D65"/>
    <w:rsid w:val="004E5D73"/>
    <w:rsid w:val="004E5DD9"/>
    <w:rsid w:val="004E5E0E"/>
    <w:rsid w:val="004E5EC5"/>
    <w:rsid w:val="004E6093"/>
    <w:rsid w:val="004E6134"/>
    <w:rsid w:val="004E6316"/>
    <w:rsid w:val="004E6390"/>
    <w:rsid w:val="004E6400"/>
    <w:rsid w:val="004E6431"/>
    <w:rsid w:val="004E651F"/>
    <w:rsid w:val="004E65BD"/>
    <w:rsid w:val="004E67C1"/>
    <w:rsid w:val="004E6820"/>
    <w:rsid w:val="004E6994"/>
    <w:rsid w:val="004E6B2F"/>
    <w:rsid w:val="004E6CA3"/>
    <w:rsid w:val="004E6DE7"/>
    <w:rsid w:val="004E6DEA"/>
    <w:rsid w:val="004E6E1F"/>
    <w:rsid w:val="004E70CB"/>
    <w:rsid w:val="004E71A3"/>
    <w:rsid w:val="004E7365"/>
    <w:rsid w:val="004E7613"/>
    <w:rsid w:val="004E764C"/>
    <w:rsid w:val="004E77AD"/>
    <w:rsid w:val="004E77CB"/>
    <w:rsid w:val="004E7923"/>
    <w:rsid w:val="004E7A65"/>
    <w:rsid w:val="004E7ACF"/>
    <w:rsid w:val="004E7B4E"/>
    <w:rsid w:val="004E7C4B"/>
    <w:rsid w:val="004E7CB3"/>
    <w:rsid w:val="004E7CBE"/>
    <w:rsid w:val="004E7D70"/>
    <w:rsid w:val="004E7DBE"/>
    <w:rsid w:val="004E7E3A"/>
    <w:rsid w:val="004E7EC5"/>
    <w:rsid w:val="004E7EFA"/>
    <w:rsid w:val="004E7FD9"/>
    <w:rsid w:val="004F0222"/>
    <w:rsid w:val="004F0246"/>
    <w:rsid w:val="004F03C8"/>
    <w:rsid w:val="004F0443"/>
    <w:rsid w:val="004F0483"/>
    <w:rsid w:val="004F06F6"/>
    <w:rsid w:val="004F0857"/>
    <w:rsid w:val="004F0A50"/>
    <w:rsid w:val="004F0A88"/>
    <w:rsid w:val="004F0B54"/>
    <w:rsid w:val="004F0C50"/>
    <w:rsid w:val="004F0D3D"/>
    <w:rsid w:val="004F0FE5"/>
    <w:rsid w:val="004F10FB"/>
    <w:rsid w:val="004F119A"/>
    <w:rsid w:val="004F173F"/>
    <w:rsid w:val="004F1777"/>
    <w:rsid w:val="004F18A3"/>
    <w:rsid w:val="004F18A9"/>
    <w:rsid w:val="004F191C"/>
    <w:rsid w:val="004F19B5"/>
    <w:rsid w:val="004F1AB2"/>
    <w:rsid w:val="004F1CC8"/>
    <w:rsid w:val="004F1FE5"/>
    <w:rsid w:val="004F23EE"/>
    <w:rsid w:val="004F2466"/>
    <w:rsid w:val="004F24DF"/>
    <w:rsid w:val="004F25F5"/>
    <w:rsid w:val="004F27CD"/>
    <w:rsid w:val="004F2892"/>
    <w:rsid w:val="004F2934"/>
    <w:rsid w:val="004F2A56"/>
    <w:rsid w:val="004F2C81"/>
    <w:rsid w:val="004F2CCD"/>
    <w:rsid w:val="004F2D6A"/>
    <w:rsid w:val="004F2E7E"/>
    <w:rsid w:val="004F3040"/>
    <w:rsid w:val="004F30A4"/>
    <w:rsid w:val="004F3142"/>
    <w:rsid w:val="004F319E"/>
    <w:rsid w:val="004F32A1"/>
    <w:rsid w:val="004F32C9"/>
    <w:rsid w:val="004F344A"/>
    <w:rsid w:val="004F3489"/>
    <w:rsid w:val="004F37A9"/>
    <w:rsid w:val="004F3978"/>
    <w:rsid w:val="004F3BC3"/>
    <w:rsid w:val="004F3ED1"/>
    <w:rsid w:val="004F408B"/>
    <w:rsid w:val="004F415E"/>
    <w:rsid w:val="004F451C"/>
    <w:rsid w:val="004F4628"/>
    <w:rsid w:val="004F465C"/>
    <w:rsid w:val="004F4701"/>
    <w:rsid w:val="004F47D2"/>
    <w:rsid w:val="004F489F"/>
    <w:rsid w:val="004F4C4C"/>
    <w:rsid w:val="004F4C9C"/>
    <w:rsid w:val="004F4EAF"/>
    <w:rsid w:val="004F4F64"/>
    <w:rsid w:val="004F4FB6"/>
    <w:rsid w:val="004F4FC0"/>
    <w:rsid w:val="004F4FC4"/>
    <w:rsid w:val="004F4FCD"/>
    <w:rsid w:val="004F5092"/>
    <w:rsid w:val="004F5143"/>
    <w:rsid w:val="004F51AA"/>
    <w:rsid w:val="004F5331"/>
    <w:rsid w:val="004F5361"/>
    <w:rsid w:val="004F54A5"/>
    <w:rsid w:val="004F569C"/>
    <w:rsid w:val="004F577D"/>
    <w:rsid w:val="004F58F7"/>
    <w:rsid w:val="004F5967"/>
    <w:rsid w:val="004F59E4"/>
    <w:rsid w:val="004F5A38"/>
    <w:rsid w:val="004F5D5A"/>
    <w:rsid w:val="004F5D79"/>
    <w:rsid w:val="004F5DEE"/>
    <w:rsid w:val="004F5E23"/>
    <w:rsid w:val="004F5ED7"/>
    <w:rsid w:val="004F5FFB"/>
    <w:rsid w:val="004F605B"/>
    <w:rsid w:val="004F61B1"/>
    <w:rsid w:val="004F61FC"/>
    <w:rsid w:val="004F63C5"/>
    <w:rsid w:val="004F644B"/>
    <w:rsid w:val="004F644C"/>
    <w:rsid w:val="004F6480"/>
    <w:rsid w:val="004F64A5"/>
    <w:rsid w:val="004F64AF"/>
    <w:rsid w:val="004F64E4"/>
    <w:rsid w:val="004F6500"/>
    <w:rsid w:val="004F6612"/>
    <w:rsid w:val="004F6737"/>
    <w:rsid w:val="004F6802"/>
    <w:rsid w:val="004F6C01"/>
    <w:rsid w:val="004F6C4F"/>
    <w:rsid w:val="004F6D1E"/>
    <w:rsid w:val="004F6D8E"/>
    <w:rsid w:val="004F6E3D"/>
    <w:rsid w:val="004F6EDA"/>
    <w:rsid w:val="004F707E"/>
    <w:rsid w:val="004F70A9"/>
    <w:rsid w:val="004F71BF"/>
    <w:rsid w:val="004F729E"/>
    <w:rsid w:val="004F7418"/>
    <w:rsid w:val="004F75B0"/>
    <w:rsid w:val="004F7603"/>
    <w:rsid w:val="004F762C"/>
    <w:rsid w:val="004F767E"/>
    <w:rsid w:val="004F76D9"/>
    <w:rsid w:val="004F781C"/>
    <w:rsid w:val="004F7959"/>
    <w:rsid w:val="004F7967"/>
    <w:rsid w:val="004F7A15"/>
    <w:rsid w:val="004F7B39"/>
    <w:rsid w:val="004F7B5C"/>
    <w:rsid w:val="004F7C1F"/>
    <w:rsid w:val="004F7C24"/>
    <w:rsid w:val="004F7CA7"/>
    <w:rsid w:val="004F7E76"/>
    <w:rsid w:val="0050019B"/>
    <w:rsid w:val="00500252"/>
    <w:rsid w:val="00500269"/>
    <w:rsid w:val="00500777"/>
    <w:rsid w:val="005007CB"/>
    <w:rsid w:val="005007CF"/>
    <w:rsid w:val="00500871"/>
    <w:rsid w:val="0050090C"/>
    <w:rsid w:val="00500A4A"/>
    <w:rsid w:val="00500CE1"/>
    <w:rsid w:val="00500DF6"/>
    <w:rsid w:val="00500EC4"/>
    <w:rsid w:val="00500EEB"/>
    <w:rsid w:val="00500F67"/>
    <w:rsid w:val="00501298"/>
    <w:rsid w:val="00501322"/>
    <w:rsid w:val="005013E6"/>
    <w:rsid w:val="00501446"/>
    <w:rsid w:val="00501458"/>
    <w:rsid w:val="0050145E"/>
    <w:rsid w:val="00501840"/>
    <w:rsid w:val="005018CB"/>
    <w:rsid w:val="005019A4"/>
    <w:rsid w:val="00501AB5"/>
    <w:rsid w:val="00501ABB"/>
    <w:rsid w:val="00501B24"/>
    <w:rsid w:val="005020AB"/>
    <w:rsid w:val="005021CB"/>
    <w:rsid w:val="00502460"/>
    <w:rsid w:val="00502498"/>
    <w:rsid w:val="00502560"/>
    <w:rsid w:val="005027AA"/>
    <w:rsid w:val="0050282A"/>
    <w:rsid w:val="0050283A"/>
    <w:rsid w:val="00502CDA"/>
    <w:rsid w:val="00502D16"/>
    <w:rsid w:val="00502E02"/>
    <w:rsid w:val="00502E0F"/>
    <w:rsid w:val="00502E47"/>
    <w:rsid w:val="00502F14"/>
    <w:rsid w:val="0050312F"/>
    <w:rsid w:val="0050326D"/>
    <w:rsid w:val="005033FB"/>
    <w:rsid w:val="0050355A"/>
    <w:rsid w:val="00503567"/>
    <w:rsid w:val="005036DF"/>
    <w:rsid w:val="005037C3"/>
    <w:rsid w:val="00503844"/>
    <w:rsid w:val="005039A3"/>
    <w:rsid w:val="00503A14"/>
    <w:rsid w:val="00503B21"/>
    <w:rsid w:val="00503D3C"/>
    <w:rsid w:val="00503D9B"/>
    <w:rsid w:val="00503DEB"/>
    <w:rsid w:val="00503E29"/>
    <w:rsid w:val="00503E88"/>
    <w:rsid w:val="00503EBE"/>
    <w:rsid w:val="00503EE9"/>
    <w:rsid w:val="00503F48"/>
    <w:rsid w:val="00503F69"/>
    <w:rsid w:val="00503FD2"/>
    <w:rsid w:val="00503FD3"/>
    <w:rsid w:val="00504121"/>
    <w:rsid w:val="0050427F"/>
    <w:rsid w:val="0050449F"/>
    <w:rsid w:val="005044D5"/>
    <w:rsid w:val="00504572"/>
    <w:rsid w:val="00504681"/>
    <w:rsid w:val="00504797"/>
    <w:rsid w:val="00504873"/>
    <w:rsid w:val="00504ABC"/>
    <w:rsid w:val="00504AE4"/>
    <w:rsid w:val="00504C8B"/>
    <w:rsid w:val="00504C90"/>
    <w:rsid w:val="00504D46"/>
    <w:rsid w:val="00504DE6"/>
    <w:rsid w:val="00504E89"/>
    <w:rsid w:val="00504E8F"/>
    <w:rsid w:val="0050509A"/>
    <w:rsid w:val="0050511F"/>
    <w:rsid w:val="005051D7"/>
    <w:rsid w:val="005051EA"/>
    <w:rsid w:val="005051EF"/>
    <w:rsid w:val="00505266"/>
    <w:rsid w:val="0050556C"/>
    <w:rsid w:val="00505619"/>
    <w:rsid w:val="005056C4"/>
    <w:rsid w:val="005056E5"/>
    <w:rsid w:val="00505719"/>
    <w:rsid w:val="00505734"/>
    <w:rsid w:val="00505806"/>
    <w:rsid w:val="00505915"/>
    <w:rsid w:val="00505988"/>
    <w:rsid w:val="005059B3"/>
    <w:rsid w:val="00505A65"/>
    <w:rsid w:val="00505BC4"/>
    <w:rsid w:val="00506036"/>
    <w:rsid w:val="005061A3"/>
    <w:rsid w:val="0050631C"/>
    <w:rsid w:val="00506434"/>
    <w:rsid w:val="0050649B"/>
    <w:rsid w:val="00506656"/>
    <w:rsid w:val="005068FF"/>
    <w:rsid w:val="00506AE0"/>
    <w:rsid w:val="00506CA8"/>
    <w:rsid w:val="00506E81"/>
    <w:rsid w:val="00506EEB"/>
    <w:rsid w:val="00507008"/>
    <w:rsid w:val="0050717A"/>
    <w:rsid w:val="005071BE"/>
    <w:rsid w:val="005072C9"/>
    <w:rsid w:val="00507342"/>
    <w:rsid w:val="00507350"/>
    <w:rsid w:val="00507381"/>
    <w:rsid w:val="0050738C"/>
    <w:rsid w:val="005073E4"/>
    <w:rsid w:val="00507423"/>
    <w:rsid w:val="00507438"/>
    <w:rsid w:val="00507497"/>
    <w:rsid w:val="005074DA"/>
    <w:rsid w:val="00507567"/>
    <w:rsid w:val="005075CF"/>
    <w:rsid w:val="00507670"/>
    <w:rsid w:val="005076B1"/>
    <w:rsid w:val="0050779B"/>
    <w:rsid w:val="005077D2"/>
    <w:rsid w:val="00507829"/>
    <w:rsid w:val="00507A9B"/>
    <w:rsid w:val="00507BDE"/>
    <w:rsid w:val="00507CEC"/>
    <w:rsid w:val="00507E01"/>
    <w:rsid w:val="00507F48"/>
    <w:rsid w:val="00510239"/>
    <w:rsid w:val="00510346"/>
    <w:rsid w:val="0051035C"/>
    <w:rsid w:val="00510491"/>
    <w:rsid w:val="00510519"/>
    <w:rsid w:val="00510571"/>
    <w:rsid w:val="005106B4"/>
    <w:rsid w:val="00510A00"/>
    <w:rsid w:val="00510A82"/>
    <w:rsid w:val="00510B68"/>
    <w:rsid w:val="00510BD6"/>
    <w:rsid w:val="00510C19"/>
    <w:rsid w:val="00510CA5"/>
    <w:rsid w:val="00510D4C"/>
    <w:rsid w:val="00510FDD"/>
    <w:rsid w:val="005110B3"/>
    <w:rsid w:val="0051112C"/>
    <w:rsid w:val="00511211"/>
    <w:rsid w:val="005112D5"/>
    <w:rsid w:val="005114D7"/>
    <w:rsid w:val="00511637"/>
    <w:rsid w:val="005116BB"/>
    <w:rsid w:val="005117CD"/>
    <w:rsid w:val="005118FF"/>
    <w:rsid w:val="00511A9C"/>
    <w:rsid w:val="00511B61"/>
    <w:rsid w:val="00511B69"/>
    <w:rsid w:val="00511BB4"/>
    <w:rsid w:val="00511BBE"/>
    <w:rsid w:val="00511CC7"/>
    <w:rsid w:val="00511ED9"/>
    <w:rsid w:val="00511F29"/>
    <w:rsid w:val="00511FC5"/>
    <w:rsid w:val="005120DE"/>
    <w:rsid w:val="0051226D"/>
    <w:rsid w:val="005122BF"/>
    <w:rsid w:val="0051242C"/>
    <w:rsid w:val="005125D4"/>
    <w:rsid w:val="005125EB"/>
    <w:rsid w:val="005125FD"/>
    <w:rsid w:val="00512662"/>
    <w:rsid w:val="0051288E"/>
    <w:rsid w:val="005129A3"/>
    <w:rsid w:val="00512A32"/>
    <w:rsid w:val="00512D48"/>
    <w:rsid w:val="00512D99"/>
    <w:rsid w:val="0051306B"/>
    <w:rsid w:val="005130E5"/>
    <w:rsid w:val="005130FC"/>
    <w:rsid w:val="00513159"/>
    <w:rsid w:val="00513242"/>
    <w:rsid w:val="005133F9"/>
    <w:rsid w:val="005134CD"/>
    <w:rsid w:val="0051352E"/>
    <w:rsid w:val="0051357E"/>
    <w:rsid w:val="0051369D"/>
    <w:rsid w:val="00513749"/>
    <w:rsid w:val="00513782"/>
    <w:rsid w:val="005137E1"/>
    <w:rsid w:val="005137F5"/>
    <w:rsid w:val="005138D3"/>
    <w:rsid w:val="005139B4"/>
    <w:rsid w:val="00513A32"/>
    <w:rsid w:val="00513A3B"/>
    <w:rsid w:val="00513AC0"/>
    <w:rsid w:val="00513B56"/>
    <w:rsid w:val="00513BBF"/>
    <w:rsid w:val="00513D4A"/>
    <w:rsid w:val="00513D5D"/>
    <w:rsid w:val="00513E01"/>
    <w:rsid w:val="00513EE0"/>
    <w:rsid w:val="00513F5B"/>
    <w:rsid w:val="005141D4"/>
    <w:rsid w:val="00514251"/>
    <w:rsid w:val="00514503"/>
    <w:rsid w:val="0051480A"/>
    <w:rsid w:val="0051490B"/>
    <w:rsid w:val="00514A8E"/>
    <w:rsid w:val="00514BDD"/>
    <w:rsid w:val="00514CD5"/>
    <w:rsid w:val="00514CD6"/>
    <w:rsid w:val="00514CDB"/>
    <w:rsid w:val="00514ECE"/>
    <w:rsid w:val="00514F4F"/>
    <w:rsid w:val="00515042"/>
    <w:rsid w:val="0051527B"/>
    <w:rsid w:val="00515285"/>
    <w:rsid w:val="005152ED"/>
    <w:rsid w:val="005152FC"/>
    <w:rsid w:val="00515369"/>
    <w:rsid w:val="0051559A"/>
    <w:rsid w:val="005155CD"/>
    <w:rsid w:val="00515619"/>
    <w:rsid w:val="00515680"/>
    <w:rsid w:val="00515856"/>
    <w:rsid w:val="005158DB"/>
    <w:rsid w:val="005158E9"/>
    <w:rsid w:val="00515A80"/>
    <w:rsid w:val="00515C75"/>
    <w:rsid w:val="00515EEC"/>
    <w:rsid w:val="00515EEF"/>
    <w:rsid w:val="00515EF1"/>
    <w:rsid w:val="00516009"/>
    <w:rsid w:val="00516020"/>
    <w:rsid w:val="0051637E"/>
    <w:rsid w:val="00516440"/>
    <w:rsid w:val="005164E1"/>
    <w:rsid w:val="0051654D"/>
    <w:rsid w:val="00516560"/>
    <w:rsid w:val="00516649"/>
    <w:rsid w:val="0051665F"/>
    <w:rsid w:val="00516809"/>
    <w:rsid w:val="00516953"/>
    <w:rsid w:val="005169F8"/>
    <w:rsid w:val="00516AB7"/>
    <w:rsid w:val="00516CE2"/>
    <w:rsid w:val="00516EAA"/>
    <w:rsid w:val="00516F6E"/>
    <w:rsid w:val="005170D4"/>
    <w:rsid w:val="005172BC"/>
    <w:rsid w:val="0051732F"/>
    <w:rsid w:val="0051733B"/>
    <w:rsid w:val="00517473"/>
    <w:rsid w:val="00517578"/>
    <w:rsid w:val="005177D6"/>
    <w:rsid w:val="00517839"/>
    <w:rsid w:val="00517F27"/>
    <w:rsid w:val="00520040"/>
    <w:rsid w:val="005201C3"/>
    <w:rsid w:val="00520254"/>
    <w:rsid w:val="0052043E"/>
    <w:rsid w:val="00520674"/>
    <w:rsid w:val="00520793"/>
    <w:rsid w:val="00520801"/>
    <w:rsid w:val="00520873"/>
    <w:rsid w:val="00520B43"/>
    <w:rsid w:val="00520C66"/>
    <w:rsid w:val="00520DF0"/>
    <w:rsid w:val="005210FC"/>
    <w:rsid w:val="00521117"/>
    <w:rsid w:val="005212BA"/>
    <w:rsid w:val="00521329"/>
    <w:rsid w:val="005213A9"/>
    <w:rsid w:val="005216A2"/>
    <w:rsid w:val="005216F7"/>
    <w:rsid w:val="00521802"/>
    <w:rsid w:val="00521861"/>
    <w:rsid w:val="005218C3"/>
    <w:rsid w:val="00521A23"/>
    <w:rsid w:val="00521A8B"/>
    <w:rsid w:val="00521D22"/>
    <w:rsid w:val="00521D43"/>
    <w:rsid w:val="00521E5F"/>
    <w:rsid w:val="00521EFC"/>
    <w:rsid w:val="00521F69"/>
    <w:rsid w:val="00521FCB"/>
    <w:rsid w:val="00522280"/>
    <w:rsid w:val="0052229E"/>
    <w:rsid w:val="0052243F"/>
    <w:rsid w:val="005227F1"/>
    <w:rsid w:val="00522A08"/>
    <w:rsid w:val="00522B24"/>
    <w:rsid w:val="00522B57"/>
    <w:rsid w:val="00522CC5"/>
    <w:rsid w:val="00522F12"/>
    <w:rsid w:val="00522F8A"/>
    <w:rsid w:val="0052315B"/>
    <w:rsid w:val="00523225"/>
    <w:rsid w:val="005235CE"/>
    <w:rsid w:val="00523712"/>
    <w:rsid w:val="00523886"/>
    <w:rsid w:val="0052388D"/>
    <w:rsid w:val="00523B03"/>
    <w:rsid w:val="00523B2B"/>
    <w:rsid w:val="00523BAD"/>
    <w:rsid w:val="00523E67"/>
    <w:rsid w:val="00523FF8"/>
    <w:rsid w:val="00524183"/>
    <w:rsid w:val="005241A0"/>
    <w:rsid w:val="005241EF"/>
    <w:rsid w:val="00524222"/>
    <w:rsid w:val="00524437"/>
    <w:rsid w:val="0052448C"/>
    <w:rsid w:val="005244E8"/>
    <w:rsid w:val="00524512"/>
    <w:rsid w:val="0052454B"/>
    <w:rsid w:val="00524590"/>
    <w:rsid w:val="0052466C"/>
    <w:rsid w:val="005246F0"/>
    <w:rsid w:val="00524799"/>
    <w:rsid w:val="00524C3D"/>
    <w:rsid w:val="00524D07"/>
    <w:rsid w:val="00524E68"/>
    <w:rsid w:val="00524EF6"/>
    <w:rsid w:val="00524FD1"/>
    <w:rsid w:val="00525006"/>
    <w:rsid w:val="00525137"/>
    <w:rsid w:val="005251BA"/>
    <w:rsid w:val="00525207"/>
    <w:rsid w:val="005252BF"/>
    <w:rsid w:val="005252DE"/>
    <w:rsid w:val="005253F0"/>
    <w:rsid w:val="00525666"/>
    <w:rsid w:val="00525758"/>
    <w:rsid w:val="00525807"/>
    <w:rsid w:val="00525915"/>
    <w:rsid w:val="00525AF6"/>
    <w:rsid w:val="00525D0D"/>
    <w:rsid w:val="00525D43"/>
    <w:rsid w:val="00525EA9"/>
    <w:rsid w:val="00525EE6"/>
    <w:rsid w:val="00525F5D"/>
    <w:rsid w:val="00526076"/>
    <w:rsid w:val="005260DA"/>
    <w:rsid w:val="00526154"/>
    <w:rsid w:val="005262E8"/>
    <w:rsid w:val="005263B9"/>
    <w:rsid w:val="00526459"/>
    <w:rsid w:val="005265AE"/>
    <w:rsid w:val="00526667"/>
    <w:rsid w:val="0052677C"/>
    <w:rsid w:val="005267F2"/>
    <w:rsid w:val="0052694B"/>
    <w:rsid w:val="00526B9E"/>
    <w:rsid w:val="00526E12"/>
    <w:rsid w:val="00526F45"/>
    <w:rsid w:val="00526F59"/>
    <w:rsid w:val="00527082"/>
    <w:rsid w:val="005271D9"/>
    <w:rsid w:val="0052732B"/>
    <w:rsid w:val="0052756D"/>
    <w:rsid w:val="00527629"/>
    <w:rsid w:val="0052784F"/>
    <w:rsid w:val="00527906"/>
    <w:rsid w:val="0052795F"/>
    <w:rsid w:val="00527A57"/>
    <w:rsid w:val="00527BFD"/>
    <w:rsid w:val="00527DD9"/>
    <w:rsid w:val="00527DDC"/>
    <w:rsid w:val="00527E95"/>
    <w:rsid w:val="00527EBA"/>
    <w:rsid w:val="00527F24"/>
    <w:rsid w:val="00527FD1"/>
    <w:rsid w:val="00530079"/>
    <w:rsid w:val="0053018E"/>
    <w:rsid w:val="00530301"/>
    <w:rsid w:val="005304D4"/>
    <w:rsid w:val="005304E5"/>
    <w:rsid w:val="00530574"/>
    <w:rsid w:val="005305E9"/>
    <w:rsid w:val="00530681"/>
    <w:rsid w:val="0053088F"/>
    <w:rsid w:val="005308A2"/>
    <w:rsid w:val="005308C3"/>
    <w:rsid w:val="00530A38"/>
    <w:rsid w:val="00530AA5"/>
    <w:rsid w:val="00530BAD"/>
    <w:rsid w:val="00530C7C"/>
    <w:rsid w:val="0053104E"/>
    <w:rsid w:val="00531168"/>
    <w:rsid w:val="005311BE"/>
    <w:rsid w:val="00531228"/>
    <w:rsid w:val="005312D7"/>
    <w:rsid w:val="0053138D"/>
    <w:rsid w:val="00531608"/>
    <w:rsid w:val="00531685"/>
    <w:rsid w:val="0053170B"/>
    <w:rsid w:val="0053173F"/>
    <w:rsid w:val="00531833"/>
    <w:rsid w:val="005318F3"/>
    <w:rsid w:val="0053194F"/>
    <w:rsid w:val="00531B12"/>
    <w:rsid w:val="00531BFE"/>
    <w:rsid w:val="00531C8E"/>
    <w:rsid w:val="00531DAE"/>
    <w:rsid w:val="00531EA2"/>
    <w:rsid w:val="005320B3"/>
    <w:rsid w:val="00532106"/>
    <w:rsid w:val="00532168"/>
    <w:rsid w:val="00532217"/>
    <w:rsid w:val="005322EA"/>
    <w:rsid w:val="0053233A"/>
    <w:rsid w:val="005323E7"/>
    <w:rsid w:val="005324A7"/>
    <w:rsid w:val="005324CD"/>
    <w:rsid w:val="0053252D"/>
    <w:rsid w:val="005326EE"/>
    <w:rsid w:val="0053298E"/>
    <w:rsid w:val="00532A1C"/>
    <w:rsid w:val="00532A24"/>
    <w:rsid w:val="00532AF5"/>
    <w:rsid w:val="00532B0C"/>
    <w:rsid w:val="00532C05"/>
    <w:rsid w:val="00532CF4"/>
    <w:rsid w:val="00532EAF"/>
    <w:rsid w:val="00532EC7"/>
    <w:rsid w:val="0053313C"/>
    <w:rsid w:val="005331D9"/>
    <w:rsid w:val="0053325B"/>
    <w:rsid w:val="005333F2"/>
    <w:rsid w:val="00533510"/>
    <w:rsid w:val="0053358A"/>
    <w:rsid w:val="0053360F"/>
    <w:rsid w:val="0053365E"/>
    <w:rsid w:val="00533889"/>
    <w:rsid w:val="00533892"/>
    <w:rsid w:val="005338CF"/>
    <w:rsid w:val="005338EE"/>
    <w:rsid w:val="00533BD4"/>
    <w:rsid w:val="00533DE4"/>
    <w:rsid w:val="0053407F"/>
    <w:rsid w:val="0053416C"/>
    <w:rsid w:val="00534294"/>
    <w:rsid w:val="0053447A"/>
    <w:rsid w:val="0053452C"/>
    <w:rsid w:val="0053462C"/>
    <w:rsid w:val="0053470F"/>
    <w:rsid w:val="00534711"/>
    <w:rsid w:val="005347E3"/>
    <w:rsid w:val="0053485F"/>
    <w:rsid w:val="005348CE"/>
    <w:rsid w:val="00534991"/>
    <w:rsid w:val="00534A24"/>
    <w:rsid w:val="00534B13"/>
    <w:rsid w:val="00534B51"/>
    <w:rsid w:val="00534B7C"/>
    <w:rsid w:val="00534BA6"/>
    <w:rsid w:val="00534C6D"/>
    <w:rsid w:val="00534CB6"/>
    <w:rsid w:val="00534D06"/>
    <w:rsid w:val="00534D8A"/>
    <w:rsid w:val="00534DDE"/>
    <w:rsid w:val="00534F06"/>
    <w:rsid w:val="00534FF1"/>
    <w:rsid w:val="00534FFE"/>
    <w:rsid w:val="005350E2"/>
    <w:rsid w:val="00535157"/>
    <w:rsid w:val="0053518F"/>
    <w:rsid w:val="005351CD"/>
    <w:rsid w:val="0053540A"/>
    <w:rsid w:val="005354BB"/>
    <w:rsid w:val="005355D9"/>
    <w:rsid w:val="00535615"/>
    <w:rsid w:val="005356F7"/>
    <w:rsid w:val="00535756"/>
    <w:rsid w:val="005357AD"/>
    <w:rsid w:val="0053590D"/>
    <w:rsid w:val="00535917"/>
    <w:rsid w:val="0053599D"/>
    <w:rsid w:val="005359C6"/>
    <w:rsid w:val="00535B9A"/>
    <w:rsid w:val="00535DC7"/>
    <w:rsid w:val="00535ECA"/>
    <w:rsid w:val="00535F53"/>
    <w:rsid w:val="00536077"/>
    <w:rsid w:val="00536175"/>
    <w:rsid w:val="005361B4"/>
    <w:rsid w:val="00536218"/>
    <w:rsid w:val="00536350"/>
    <w:rsid w:val="0053647C"/>
    <w:rsid w:val="00536734"/>
    <w:rsid w:val="00536765"/>
    <w:rsid w:val="00536778"/>
    <w:rsid w:val="00536852"/>
    <w:rsid w:val="00536C90"/>
    <w:rsid w:val="00536D09"/>
    <w:rsid w:val="00536D95"/>
    <w:rsid w:val="00536DD1"/>
    <w:rsid w:val="00536EF8"/>
    <w:rsid w:val="005371B4"/>
    <w:rsid w:val="00537225"/>
    <w:rsid w:val="00537293"/>
    <w:rsid w:val="005372D0"/>
    <w:rsid w:val="0053734E"/>
    <w:rsid w:val="005373A3"/>
    <w:rsid w:val="005373FB"/>
    <w:rsid w:val="0053757A"/>
    <w:rsid w:val="00537628"/>
    <w:rsid w:val="0053762D"/>
    <w:rsid w:val="00537687"/>
    <w:rsid w:val="005377AB"/>
    <w:rsid w:val="005379A4"/>
    <w:rsid w:val="005379E2"/>
    <w:rsid w:val="00537B1E"/>
    <w:rsid w:val="00537C57"/>
    <w:rsid w:val="00537E2D"/>
    <w:rsid w:val="00537F5F"/>
    <w:rsid w:val="00540011"/>
    <w:rsid w:val="0054007B"/>
    <w:rsid w:val="00540090"/>
    <w:rsid w:val="0054012D"/>
    <w:rsid w:val="005401DE"/>
    <w:rsid w:val="00540205"/>
    <w:rsid w:val="00540300"/>
    <w:rsid w:val="0054034E"/>
    <w:rsid w:val="00540403"/>
    <w:rsid w:val="00540493"/>
    <w:rsid w:val="00540545"/>
    <w:rsid w:val="005409E1"/>
    <w:rsid w:val="00540A41"/>
    <w:rsid w:val="00540C9F"/>
    <w:rsid w:val="00540F55"/>
    <w:rsid w:val="00540FD9"/>
    <w:rsid w:val="00541086"/>
    <w:rsid w:val="005410F1"/>
    <w:rsid w:val="00541156"/>
    <w:rsid w:val="00541242"/>
    <w:rsid w:val="005412D7"/>
    <w:rsid w:val="00541451"/>
    <w:rsid w:val="005414D2"/>
    <w:rsid w:val="00541502"/>
    <w:rsid w:val="0054152F"/>
    <w:rsid w:val="0054161D"/>
    <w:rsid w:val="005416AE"/>
    <w:rsid w:val="005417F2"/>
    <w:rsid w:val="00541922"/>
    <w:rsid w:val="00541986"/>
    <w:rsid w:val="005419D3"/>
    <w:rsid w:val="00541AA2"/>
    <w:rsid w:val="00541AE8"/>
    <w:rsid w:val="00541C2F"/>
    <w:rsid w:val="00541D4A"/>
    <w:rsid w:val="00541E14"/>
    <w:rsid w:val="00541E44"/>
    <w:rsid w:val="00541E46"/>
    <w:rsid w:val="00541E87"/>
    <w:rsid w:val="00541EA1"/>
    <w:rsid w:val="00541EC3"/>
    <w:rsid w:val="00541FF2"/>
    <w:rsid w:val="00542132"/>
    <w:rsid w:val="005421E4"/>
    <w:rsid w:val="0054231E"/>
    <w:rsid w:val="0054232D"/>
    <w:rsid w:val="00542517"/>
    <w:rsid w:val="0054251F"/>
    <w:rsid w:val="00542614"/>
    <w:rsid w:val="00542670"/>
    <w:rsid w:val="005426F0"/>
    <w:rsid w:val="00542ACF"/>
    <w:rsid w:val="00542B14"/>
    <w:rsid w:val="00542ED6"/>
    <w:rsid w:val="00542F33"/>
    <w:rsid w:val="00543125"/>
    <w:rsid w:val="00543172"/>
    <w:rsid w:val="005431A6"/>
    <w:rsid w:val="00543242"/>
    <w:rsid w:val="005432C1"/>
    <w:rsid w:val="00543387"/>
    <w:rsid w:val="005433DD"/>
    <w:rsid w:val="00543436"/>
    <w:rsid w:val="00543490"/>
    <w:rsid w:val="005434C0"/>
    <w:rsid w:val="005434C6"/>
    <w:rsid w:val="005434DA"/>
    <w:rsid w:val="005435D4"/>
    <w:rsid w:val="005435F1"/>
    <w:rsid w:val="0054368A"/>
    <w:rsid w:val="00543699"/>
    <w:rsid w:val="00543736"/>
    <w:rsid w:val="005438D3"/>
    <w:rsid w:val="00543909"/>
    <w:rsid w:val="00543975"/>
    <w:rsid w:val="0054398A"/>
    <w:rsid w:val="00543D6E"/>
    <w:rsid w:val="00543DA2"/>
    <w:rsid w:val="00543DAD"/>
    <w:rsid w:val="00543DC7"/>
    <w:rsid w:val="00543F1A"/>
    <w:rsid w:val="00543F9A"/>
    <w:rsid w:val="005440CB"/>
    <w:rsid w:val="005441CC"/>
    <w:rsid w:val="0054424A"/>
    <w:rsid w:val="00544286"/>
    <w:rsid w:val="005443DD"/>
    <w:rsid w:val="00544418"/>
    <w:rsid w:val="00544634"/>
    <w:rsid w:val="005447A7"/>
    <w:rsid w:val="005448D7"/>
    <w:rsid w:val="0054497C"/>
    <w:rsid w:val="005449B3"/>
    <w:rsid w:val="00544BA5"/>
    <w:rsid w:val="00544C11"/>
    <w:rsid w:val="00544C71"/>
    <w:rsid w:val="00544CB2"/>
    <w:rsid w:val="00544CF5"/>
    <w:rsid w:val="00544EE0"/>
    <w:rsid w:val="00544FDE"/>
    <w:rsid w:val="0054533F"/>
    <w:rsid w:val="005454E7"/>
    <w:rsid w:val="005454E8"/>
    <w:rsid w:val="005454EB"/>
    <w:rsid w:val="00545504"/>
    <w:rsid w:val="00545544"/>
    <w:rsid w:val="00545545"/>
    <w:rsid w:val="0054557D"/>
    <w:rsid w:val="00545824"/>
    <w:rsid w:val="00545B52"/>
    <w:rsid w:val="00545B60"/>
    <w:rsid w:val="00545BC5"/>
    <w:rsid w:val="00545CF1"/>
    <w:rsid w:val="00545D18"/>
    <w:rsid w:val="00545D3F"/>
    <w:rsid w:val="0054609B"/>
    <w:rsid w:val="005460B5"/>
    <w:rsid w:val="00546319"/>
    <w:rsid w:val="005464EB"/>
    <w:rsid w:val="00546521"/>
    <w:rsid w:val="005465B4"/>
    <w:rsid w:val="0054661A"/>
    <w:rsid w:val="005466C5"/>
    <w:rsid w:val="0054682B"/>
    <w:rsid w:val="00546893"/>
    <w:rsid w:val="00546A5A"/>
    <w:rsid w:val="00546B0D"/>
    <w:rsid w:val="00546B52"/>
    <w:rsid w:val="00546B7F"/>
    <w:rsid w:val="00546C8E"/>
    <w:rsid w:val="00546DFD"/>
    <w:rsid w:val="00546EED"/>
    <w:rsid w:val="0054702A"/>
    <w:rsid w:val="00547200"/>
    <w:rsid w:val="00547355"/>
    <w:rsid w:val="0054736B"/>
    <w:rsid w:val="005477CA"/>
    <w:rsid w:val="00547A26"/>
    <w:rsid w:val="00547A37"/>
    <w:rsid w:val="00547CD4"/>
    <w:rsid w:val="00547CFA"/>
    <w:rsid w:val="00547F18"/>
    <w:rsid w:val="005501BD"/>
    <w:rsid w:val="0055021A"/>
    <w:rsid w:val="0055021B"/>
    <w:rsid w:val="00550381"/>
    <w:rsid w:val="00550412"/>
    <w:rsid w:val="00550550"/>
    <w:rsid w:val="005506D1"/>
    <w:rsid w:val="0055071F"/>
    <w:rsid w:val="00550923"/>
    <w:rsid w:val="00550998"/>
    <w:rsid w:val="00550A4D"/>
    <w:rsid w:val="00550A53"/>
    <w:rsid w:val="00550ADA"/>
    <w:rsid w:val="00550C25"/>
    <w:rsid w:val="00550D25"/>
    <w:rsid w:val="00550DD7"/>
    <w:rsid w:val="00550E02"/>
    <w:rsid w:val="0055106A"/>
    <w:rsid w:val="005510B4"/>
    <w:rsid w:val="005512D2"/>
    <w:rsid w:val="0055139C"/>
    <w:rsid w:val="005513C5"/>
    <w:rsid w:val="0055144E"/>
    <w:rsid w:val="00551468"/>
    <w:rsid w:val="0055154E"/>
    <w:rsid w:val="005519D3"/>
    <w:rsid w:val="00551B30"/>
    <w:rsid w:val="00551C0C"/>
    <w:rsid w:val="00551C62"/>
    <w:rsid w:val="00551C88"/>
    <w:rsid w:val="00551DA6"/>
    <w:rsid w:val="00551E33"/>
    <w:rsid w:val="00551EE1"/>
    <w:rsid w:val="0055240F"/>
    <w:rsid w:val="005525BD"/>
    <w:rsid w:val="0055278F"/>
    <w:rsid w:val="0055291E"/>
    <w:rsid w:val="005529A4"/>
    <w:rsid w:val="005529DD"/>
    <w:rsid w:val="00552A05"/>
    <w:rsid w:val="00552AAD"/>
    <w:rsid w:val="00552AC8"/>
    <w:rsid w:val="00552C85"/>
    <w:rsid w:val="00552EE9"/>
    <w:rsid w:val="00552EEA"/>
    <w:rsid w:val="0055310B"/>
    <w:rsid w:val="0055321C"/>
    <w:rsid w:val="00553272"/>
    <w:rsid w:val="0055330E"/>
    <w:rsid w:val="005533FF"/>
    <w:rsid w:val="0055346A"/>
    <w:rsid w:val="00553513"/>
    <w:rsid w:val="00553653"/>
    <w:rsid w:val="00553753"/>
    <w:rsid w:val="00553878"/>
    <w:rsid w:val="005539AD"/>
    <w:rsid w:val="00553A7D"/>
    <w:rsid w:val="00553B7B"/>
    <w:rsid w:val="00553BDB"/>
    <w:rsid w:val="00553F63"/>
    <w:rsid w:val="00553FBF"/>
    <w:rsid w:val="0055423B"/>
    <w:rsid w:val="005542EA"/>
    <w:rsid w:val="0055451B"/>
    <w:rsid w:val="00554552"/>
    <w:rsid w:val="005546B7"/>
    <w:rsid w:val="00554854"/>
    <w:rsid w:val="0055487C"/>
    <w:rsid w:val="00554897"/>
    <w:rsid w:val="005548C4"/>
    <w:rsid w:val="00554BB6"/>
    <w:rsid w:val="00554CEE"/>
    <w:rsid w:val="00554E82"/>
    <w:rsid w:val="00554F32"/>
    <w:rsid w:val="0055513E"/>
    <w:rsid w:val="00555178"/>
    <w:rsid w:val="005552CA"/>
    <w:rsid w:val="005553A9"/>
    <w:rsid w:val="005553CF"/>
    <w:rsid w:val="00555713"/>
    <w:rsid w:val="00555800"/>
    <w:rsid w:val="0055581C"/>
    <w:rsid w:val="00555C58"/>
    <w:rsid w:val="00555CF2"/>
    <w:rsid w:val="00555D62"/>
    <w:rsid w:val="00555E30"/>
    <w:rsid w:val="00555EC5"/>
    <w:rsid w:val="00556174"/>
    <w:rsid w:val="005561B1"/>
    <w:rsid w:val="005562F1"/>
    <w:rsid w:val="005563C7"/>
    <w:rsid w:val="00556442"/>
    <w:rsid w:val="005564CE"/>
    <w:rsid w:val="00556907"/>
    <w:rsid w:val="00556964"/>
    <w:rsid w:val="00556AE2"/>
    <w:rsid w:val="00556BC5"/>
    <w:rsid w:val="00556BE1"/>
    <w:rsid w:val="00556C02"/>
    <w:rsid w:val="00556DC0"/>
    <w:rsid w:val="00556F55"/>
    <w:rsid w:val="00556FBE"/>
    <w:rsid w:val="00556FE7"/>
    <w:rsid w:val="00557001"/>
    <w:rsid w:val="0055701E"/>
    <w:rsid w:val="00557131"/>
    <w:rsid w:val="0055716D"/>
    <w:rsid w:val="005571A6"/>
    <w:rsid w:val="00557274"/>
    <w:rsid w:val="0055737F"/>
    <w:rsid w:val="0055739F"/>
    <w:rsid w:val="00557406"/>
    <w:rsid w:val="005574DE"/>
    <w:rsid w:val="0055796E"/>
    <w:rsid w:val="00557A85"/>
    <w:rsid w:val="00557C86"/>
    <w:rsid w:val="00557DB8"/>
    <w:rsid w:val="00557DCC"/>
    <w:rsid w:val="00557EA3"/>
    <w:rsid w:val="00557ED6"/>
    <w:rsid w:val="0056055F"/>
    <w:rsid w:val="0056058F"/>
    <w:rsid w:val="00560733"/>
    <w:rsid w:val="005607E3"/>
    <w:rsid w:val="00560829"/>
    <w:rsid w:val="0056088A"/>
    <w:rsid w:val="005609B0"/>
    <w:rsid w:val="00560A8C"/>
    <w:rsid w:val="00560BD5"/>
    <w:rsid w:val="00560DE8"/>
    <w:rsid w:val="0056106A"/>
    <w:rsid w:val="00561073"/>
    <w:rsid w:val="005610A5"/>
    <w:rsid w:val="005613D9"/>
    <w:rsid w:val="00561404"/>
    <w:rsid w:val="00561410"/>
    <w:rsid w:val="00561477"/>
    <w:rsid w:val="005617C9"/>
    <w:rsid w:val="00561920"/>
    <w:rsid w:val="005619A3"/>
    <w:rsid w:val="00561F47"/>
    <w:rsid w:val="00561F48"/>
    <w:rsid w:val="00561FAA"/>
    <w:rsid w:val="00562094"/>
    <w:rsid w:val="005620A2"/>
    <w:rsid w:val="00562195"/>
    <w:rsid w:val="005625D6"/>
    <w:rsid w:val="00562744"/>
    <w:rsid w:val="00562840"/>
    <w:rsid w:val="00562996"/>
    <w:rsid w:val="00562A30"/>
    <w:rsid w:val="00562CBA"/>
    <w:rsid w:val="00562D43"/>
    <w:rsid w:val="00562F2F"/>
    <w:rsid w:val="00562F42"/>
    <w:rsid w:val="00562F4B"/>
    <w:rsid w:val="00562FC3"/>
    <w:rsid w:val="00563194"/>
    <w:rsid w:val="00563527"/>
    <w:rsid w:val="00563593"/>
    <w:rsid w:val="005637A7"/>
    <w:rsid w:val="00563E5B"/>
    <w:rsid w:val="00563F96"/>
    <w:rsid w:val="00563FEA"/>
    <w:rsid w:val="00563FF5"/>
    <w:rsid w:val="00564039"/>
    <w:rsid w:val="00564276"/>
    <w:rsid w:val="00564320"/>
    <w:rsid w:val="00564381"/>
    <w:rsid w:val="00564505"/>
    <w:rsid w:val="005646C0"/>
    <w:rsid w:val="005646F2"/>
    <w:rsid w:val="00564871"/>
    <w:rsid w:val="00564A75"/>
    <w:rsid w:val="00564CD4"/>
    <w:rsid w:val="00564CED"/>
    <w:rsid w:val="00564EB5"/>
    <w:rsid w:val="00564EBF"/>
    <w:rsid w:val="00565065"/>
    <w:rsid w:val="005651AF"/>
    <w:rsid w:val="00565438"/>
    <w:rsid w:val="00565665"/>
    <w:rsid w:val="0056592E"/>
    <w:rsid w:val="00565B4F"/>
    <w:rsid w:val="00565BB7"/>
    <w:rsid w:val="00565C64"/>
    <w:rsid w:val="00565D2D"/>
    <w:rsid w:val="00565DC9"/>
    <w:rsid w:val="00565E96"/>
    <w:rsid w:val="00565F92"/>
    <w:rsid w:val="00565FF3"/>
    <w:rsid w:val="00566251"/>
    <w:rsid w:val="0056630D"/>
    <w:rsid w:val="00566328"/>
    <w:rsid w:val="005663E7"/>
    <w:rsid w:val="0056645F"/>
    <w:rsid w:val="00566544"/>
    <w:rsid w:val="00566671"/>
    <w:rsid w:val="00566742"/>
    <w:rsid w:val="0056678C"/>
    <w:rsid w:val="00566816"/>
    <w:rsid w:val="00566866"/>
    <w:rsid w:val="00566A0D"/>
    <w:rsid w:val="00566D05"/>
    <w:rsid w:val="00566D06"/>
    <w:rsid w:val="00566D14"/>
    <w:rsid w:val="00566D26"/>
    <w:rsid w:val="00566D8E"/>
    <w:rsid w:val="00566E1E"/>
    <w:rsid w:val="00566F11"/>
    <w:rsid w:val="00567000"/>
    <w:rsid w:val="005670A2"/>
    <w:rsid w:val="0056712D"/>
    <w:rsid w:val="0056715B"/>
    <w:rsid w:val="005671A7"/>
    <w:rsid w:val="00567397"/>
    <w:rsid w:val="00567525"/>
    <w:rsid w:val="00567737"/>
    <w:rsid w:val="00567795"/>
    <w:rsid w:val="005677A2"/>
    <w:rsid w:val="005679F9"/>
    <w:rsid w:val="00567B0C"/>
    <w:rsid w:val="00567BB8"/>
    <w:rsid w:val="00567D78"/>
    <w:rsid w:val="00567EDA"/>
    <w:rsid w:val="005700C3"/>
    <w:rsid w:val="005700FA"/>
    <w:rsid w:val="00570259"/>
    <w:rsid w:val="005702BB"/>
    <w:rsid w:val="005702FD"/>
    <w:rsid w:val="0057032B"/>
    <w:rsid w:val="00570399"/>
    <w:rsid w:val="00570401"/>
    <w:rsid w:val="00570458"/>
    <w:rsid w:val="005705EE"/>
    <w:rsid w:val="00570934"/>
    <w:rsid w:val="00570CAA"/>
    <w:rsid w:val="00570E15"/>
    <w:rsid w:val="00570E4C"/>
    <w:rsid w:val="0057107B"/>
    <w:rsid w:val="00571318"/>
    <w:rsid w:val="0057134E"/>
    <w:rsid w:val="005713B8"/>
    <w:rsid w:val="005713F4"/>
    <w:rsid w:val="00571462"/>
    <w:rsid w:val="005714D1"/>
    <w:rsid w:val="0057174B"/>
    <w:rsid w:val="005717FB"/>
    <w:rsid w:val="005719FE"/>
    <w:rsid w:val="00571B25"/>
    <w:rsid w:val="00571B86"/>
    <w:rsid w:val="00571D7A"/>
    <w:rsid w:val="0057216F"/>
    <w:rsid w:val="00572251"/>
    <w:rsid w:val="0057231E"/>
    <w:rsid w:val="00572320"/>
    <w:rsid w:val="005725E2"/>
    <w:rsid w:val="005725EF"/>
    <w:rsid w:val="005726EA"/>
    <w:rsid w:val="005727AA"/>
    <w:rsid w:val="005727B9"/>
    <w:rsid w:val="005728FC"/>
    <w:rsid w:val="0057293D"/>
    <w:rsid w:val="0057295E"/>
    <w:rsid w:val="005729CC"/>
    <w:rsid w:val="00572B31"/>
    <w:rsid w:val="00572EC9"/>
    <w:rsid w:val="00572EEB"/>
    <w:rsid w:val="00572F0E"/>
    <w:rsid w:val="00573137"/>
    <w:rsid w:val="005734EE"/>
    <w:rsid w:val="0057357C"/>
    <w:rsid w:val="0057359E"/>
    <w:rsid w:val="005736E8"/>
    <w:rsid w:val="00573800"/>
    <w:rsid w:val="00573921"/>
    <w:rsid w:val="005739FB"/>
    <w:rsid w:val="00573A3A"/>
    <w:rsid w:val="00573BBF"/>
    <w:rsid w:val="00573C9E"/>
    <w:rsid w:val="00573E40"/>
    <w:rsid w:val="00573F18"/>
    <w:rsid w:val="00573F3C"/>
    <w:rsid w:val="00573F75"/>
    <w:rsid w:val="00574035"/>
    <w:rsid w:val="005742DA"/>
    <w:rsid w:val="00574565"/>
    <w:rsid w:val="005746A8"/>
    <w:rsid w:val="00574765"/>
    <w:rsid w:val="005748FA"/>
    <w:rsid w:val="00574A14"/>
    <w:rsid w:val="00574E7D"/>
    <w:rsid w:val="00574FC3"/>
    <w:rsid w:val="00575055"/>
    <w:rsid w:val="00575140"/>
    <w:rsid w:val="005752D0"/>
    <w:rsid w:val="005754A4"/>
    <w:rsid w:val="00575584"/>
    <w:rsid w:val="00575644"/>
    <w:rsid w:val="005757A4"/>
    <w:rsid w:val="005759CA"/>
    <w:rsid w:val="005759D8"/>
    <w:rsid w:val="00575AEE"/>
    <w:rsid w:val="00575AFD"/>
    <w:rsid w:val="00575CA6"/>
    <w:rsid w:val="00575DD0"/>
    <w:rsid w:val="00575E9C"/>
    <w:rsid w:val="00575EB9"/>
    <w:rsid w:val="00576275"/>
    <w:rsid w:val="00576332"/>
    <w:rsid w:val="005764B4"/>
    <w:rsid w:val="00576532"/>
    <w:rsid w:val="005765C8"/>
    <w:rsid w:val="005766BF"/>
    <w:rsid w:val="005767A5"/>
    <w:rsid w:val="00576889"/>
    <w:rsid w:val="005768C4"/>
    <w:rsid w:val="005769BC"/>
    <w:rsid w:val="00576A50"/>
    <w:rsid w:val="00576AD8"/>
    <w:rsid w:val="00576AEE"/>
    <w:rsid w:val="00576C30"/>
    <w:rsid w:val="00576CD5"/>
    <w:rsid w:val="00576CEB"/>
    <w:rsid w:val="00576DE1"/>
    <w:rsid w:val="00576E30"/>
    <w:rsid w:val="00576E42"/>
    <w:rsid w:val="00576E58"/>
    <w:rsid w:val="00576E87"/>
    <w:rsid w:val="00576EA7"/>
    <w:rsid w:val="00576EB3"/>
    <w:rsid w:val="00576F40"/>
    <w:rsid w:val="00577066"/>
    <w:rsid w:val="0057713F"/>
    <w:rsid w:val="0057714A"/>
    <w:rsid w:val="005771E6"/>
    <w:rsid w:val="00577322"/>
    <w:rsid w:val="005773D7"/>
    <w:rsid w:val="00577423"/>
    <w:rsid w:val="00577680"/>
    <w:rsid w:val="00577796"/>
    <w:rsid w:val="005777A1"/>
    <w:rsid w:val="005778EC"/>
    <w:rsid w:val="00577947"/>
    <w:rsid w:val="0057796F"/>
    <w:rsid w:val="00577CE3"/>
    <w:rsid w:val="00577DB4"/>
    <w:rsid w:val="00577E5F"/>
    <w:rsid w:val="00577F47"/>
    <w:rsid w:val="0058003B"/>
    <w:rsid w:val="00580335"/>
    <w:rsid w:val="005803A1"/>
    <w:rsid w:val="005803D7"/>
    <w:rsid w:val="00580418"/>
    <w:rsid w:val="0058051A"/>
    <w:rsid w:val="0058056D"/>
    <w:rsid w:val="00580662"/>
    <w:rsid w:val="005807AB"/>
    <w:rsid w:val="0058087D"/>
    <w:rsid w:val="00580932"/>
    <w:rsid w:val="00580A8A"/>
    <w:rsid w:val="00580B45"/>
    <w:rsid w:val="00580C17"/>
    <w:rsid w:val="00580DC6"/>
    <w:rsid w:val="00580F61"/>
    <w:rsid w:val="00581029"/>
    <w:rsid w:val="00581034"/>
    <w:rsid w:val="0058106D"/>
    <w:rsid w:val="0058110D"/>
    <w:rsid w:val="0058111B"/>
    <w:rsid w:val="00581142"/>
    <w:rsid w:val="0058124E"/>
    <w:rsid w:val="00581480"/>
    <w:rsid w:val="00581502"/>
    <w:rsid w:val="0058175E"/>
    <w:rsid w:val="005817FE"/>
    <w:rsid w:val="00581A9D"/>
    <w:rsid w:val="00581B79"/>
    <w:rsid w:val="00581BB4"/>
    <w:rsid w:val="00581BFA"/>
    <w:rsid w:val="00581C3B"/>
    <w:rsid w:val="00581C76"/>
    <w:rsid w:val="00581CC0"/>
    <w:rsid w:val="00581CC7"/>
    <w:rsid w:val="00581DCB"/>
    <w:rsid w:val="00581DFA"/>
    <w:rsid w:val="00581E98"/>
    <w:rsid w:val="00581F0A"/>
    <w:rsid w:val="00582107"/>
    <w:rsid w:val="00582295"/>
    <w:rsid w:val="005823F0"/>
    <w:rsid w:val="0058241F"/>
    <w:rsid w:val="00582446"/>
    <w:rsid w:val="0058251F"/>
    <w:rsid w:val="00582722"/>
    <w:rsid w:val="005827A2"/>
    <w:rsid w:val="0058280B"/>
    <w:rsid w:val="00582944"/>
    <w:rsid w:val="005829BA"/>
    <w:rsid w:val="005830A4"/>
    <w:rsid w:val="0058310A"/>
    <w:rsid w:val="00583147"/>
    <w:rsid w:val="00583183"/>
    <w:rsid w:val="0058326C"/>
    <w:rsid w:val="005832E7"/>
    <w:rsid w:val="00583430"/>
    <w:rsid w:val="005834A6"/>
    <w:rsid w:val="005834BB"/>
    <w:rsid w:val="005835B1"/>
    <w:rsid w:val="005835C4"/>
    <w:rsid w:val="005836B6"/>
    <w:rsid w:val="005836CF"/>
    <w:rsid w:val="005836D9"/>
    <w:rsid w:val="00583903"/>
    <w:rsid w:val="0058396B"/>
    <w:rsid w:val="00583CB7"/>
    <w:rsid w:val="00583D09"/>
    <w:rsid w:val="00583D27"/>
    <w:rsid w:val="00583D3B"/>
    <w:rsid w:val="00583E2D"/>
    <w:rsid w:val="00583E93"/>
    <w:rsid w:val="00583F5C"/>
    <w:rsid w:val="005840DE"/>
    <w:rsid w:val="0058419B"/>
    <w:rsid w:val="00584290"/>
    <w:rsid w:val="00584301"/>
    <w:rsid w:val="00584543"/>
    <w:rsid w:val="00584604"/>
    <w:rsid w:val="00584638"/>
    <w:rsid w:val="00584654"/>
    <w:rsid w:val="005846A2"/>
    <w:rsid w:val="005848D2"/>
    <w:rsid w:val="0058499D"/>
    <w:rsid w:val="00584C41"/>
    <w:rsid w:val="00584D04"/>
    <w:rsid w:val="00584E7D"/>
    <w:rsid w:val="00584ED5"/>
    <w:rsid w:val="00584F19"/>
    <w:rsid w:val="00585019"/>
    <w:rsid w:val="005850AA"/>
    <w:rsid w:val="00585160"/>
    <w:rsid w:val="00585197"/>
    <w:rsid w:val="0058533C"/>
    <w:rsid w:val="005853E4"/>
    <w:rsid w:val="00585511"/>
    <w:rsid w:val="00585521"/>
    <w:rsid w:val="00585592"/>
    <w:rsid w:val="005855AD"/>
    <w:rsid w:val="00585833"/>
    <w:rsid w:val="0058586E"/>
    <w:rsid w:val="005859F7"/>
    <w:rsid w:val="00585D20"/>
    <w:rsid w:val="0058610C"/>
    <w:rsid w:val="00586136"/>
    <w:rsid w:val="005861FE"/>
    <w:rsid w:val="00586334"/>
    <w:rsid w:val="005863EF"/>
    <w:rsid w:val="0058657F"/>
    <w:rsid w:val="005867C0"/>
    <w:rsid w:val="0058694E"/>
    <w:rsid w:val="00586A8B"/>
    <w:rsid w:val="00586B77"/>
    <w:rsid w:val="00586DF9"/>
    <w:rsid w:val="00586E03"/>
    <w:rsid w:val="00586E23"/>
    <w:rsid w:val="00586E94"/>
    <w:rsid w:val="00586EBB"/>
    <w:rsid w:val="00586F71"/>
    <w:rsid w:val="005870B6"/>
    <w:rsid w:val="0058711F"/>
    <w:rsid w:val="00587169"/>
    <w:rsid w:val="005871E1"/>
    <w:rsid w:val="005872D4"/>
    <w:rsid w:val="0058731C"/>
    <w:rsid w:val="0058734A"/>
    <w:rsid w:val="00587352"/>
    <w:rsid w:val="00587366"/>
    <w:rsid w:val="0058742C"/>
    <w:rsid w:val="00587462"/>
    <w:rsid w:val="0058757C"/>
    <w:rsid w:val="005875A3"/>
    <w:rsid w:val="005875B6"/>
    <w:rsid w:val="005875C4"/>
    <w:rsid w:val="005876F4"/>
    <w:rsid w:val="00587741"/>
    <w:rsid w:val="005877CF"/>
    <w:rsid w:val="00587836"/>
    <w:rsid w:val="00587873"/>
    <w:rsid w:val="00587939"/>
    <w:rsid w:val="00587AA7"/>
    <w:rsid w:val="00587D1D"/>
    <w:rsid w:val="00587D78"/>
    <w:rsid w:val="00590333"/>
    <w:rsid w:val="005903BB"/>
    <w:rsid w:val="005903CD"/>
    <w:rsid w:val="00590407"/>
    <w:rsid w:val="00590467"/>
    <w:rsid w:val="0059047F"/>
    <w:rsid w:val="00590484"/>
    <w:rsid w:val="005904CF"/>
    <w:rsid w:val="005905E4"/>
    <w:rsid w:val="00590678"/>
    <w:rsid w:val="00590A50"/>
    <w:rsid w:val="00590CA9"/>
    <w:rsid w:val="005910BD"/>
    <w:rsid w:val="00591167"/>
    <w:rsid w:val="005913F3"/>
    <w:rsid w:val="00591428"/>
    <w:rsid w:val="00591830"/>
    <w:rsid w:val="00591BE2"/>
    <w:rsid w:val="00591D24"/>
    <w:rsid w:val="00591DC7"/>
    <w:rsid w:val="005920FF"/>
    <w:rsid w:val="005921E0"/>
    <w:rsid w:val="0059245A"/>
    <w:rsid w:val="0059258D"/>
    <w:rsid w:val="00592593"/>
    <w:rsid w:val="00592631"/>
    <w:rsid w:val="005926CA"/>
    <w:rsid w:val="005926F0"/>
    <w:rsid w:val="00592891"/>
    <w:rsid w:val="005928F2"/>
    <w:rsid w:val="00592A0F"/>
    <w:rsid w:val="00592B67"/>
    <w:rsid w:val="00592CBB"/>
    <w:rsid w:val="00592F3E"/>
    <w:rsid w:val="00592F7A"/>
    <w:rsid w:val="005930A4"/>
    <w:rsid w:val="00593145"/>
    <w:rsid w:val="005931D3"/>
    <w:rsid w:val="00593388"/>
    <w:rsid w:val="005934B9"/>
    <w:rsid w:val="005935D7"/>
    <w:rsid w:val="00593698"/>
    <w:rsid w:val="00593744"/>
    <w:rsid w:val="005937CF"/>
    <w:rsid w:val="0059383B"/>
    <w:rsid w:val="0059397D"/>
    <w:rsid w:val="005939AC"/>
    <w:rsid w:val="005939FB"/>
    <w:rsid w:val="00593A4C"/>
    <w:rsid w:val="00593ACD"/>
    <w:rsid w:val="00593C58"/>
    <w:rsid w:val="00593E22"/>
    <w:rsid w:val="00593FBC"/>
    <w:rsid w:val="00593FC0"/>
    <w:rsid w:val="0059415A"/>
    <w:rsid w:val="00594188"/>
    <w:rsid w:val="00594222"/>
    <w:rsid w:val="00594345"/>
    <w:rsid w:val="00594441"/>
    <w:rsid w:val="00594471"/>
    <w:rsid w:val="005944AF"/>
    <w:rsid w:val="005946DD"/>
    <w:rsid w:val="005947BA"/>
    <w:rsid w:val="0059499B"/>
    <w:rsid w:val="00594A6D"/>
    <w:rsid w:val="00594AFE"/>
    <w:rsid w:val="00594B93"/>
    <w:rsid w:val="00594C54"/>
    <w:rsid w:val="00594CC2"/>
    <w:rsid w:val="0059517B"/>
    <w:rsid w:val="00595279"/>
    <w:rsid w:val="0059528F"/>
    <w:rsid w:val="00595498"/>
    <w:rsid w:val="005956C3"/>
    <w:rsid w:val="005957A1"/>
    <w:rsid w:val="00595830"/>
    <w:rsid w:val="005958C5"/>
    <w:rsid w:val="00595963"/>
    <w:rsid w:val="0059598D"/>
    <w:rsid w:val="00595ACD"/>
    <w:rsid w:val="00595B2E"/>
    <w:rsid w:val="00595C12"/>
    <w:rsid w:val="00595E0F"/>
    <w:rsid w:val="00595F31"/>
    <w:rsid w:val="005961C4"/>
    <w:rsid w:val="005961D6"/>
    <w:rsid w:val="005963A2"/>
    <w:rsid w:val="005963BC"/>
    <w:rsid w:val="005963C1"/>
    <w:rsid w:val="00596550"/>
    <w:rsid w:val="00596552"/>
    <w:rsid w:val="0059663F"/>
    <w:rsid w:val="00596875"/>
    <w:rsid w:val="005968FA"/>
    <w:rsid w:val="00596BC3"/>
    <w:rsid w:val="00596BC6"/>
    <w:rsid w:val="00596C00"/>
    <w:rsid w:val="00596F04"/>
    <w:rsid w:val="00597004"/>
    <w:rsid w:val="005970D5"/>
    <w:rsid w:val="00597210"/>
    <w:rsid w:val="0059742B"/>
    <w:rsid w:val="005974AA"/>
    <w:rsid w:val="005974D1"/>
    <w:rsid w:val="0059759A"/>
    <w:rsid w:val="00597635"/>
    <w:rsid w:val="005976F9"/>
    <w:rsid w:val="005976FB"/>
    <w:rsid w:val="005978D5"/>
    <w:rsid w:val="005979B8"/>
    <w:rsid w:val="005979CB"/>
    <w:rsid w:val="00597AF7"/>
    <w:rsid w:val="00597B9F"/>
    <w:rsid w:val="00597BD4"/>
    <w:rsid w:val="00597C55"/>
    <w:rsid w:val="00597E29"/>
    <w:rsid w:val="00597ED7"/>
    <w:rsid w:val="00597F3C"/>
    <w:rsid w:val="00597FE2"/>
    <w:rsid w:val="005A0003"/>
    <w:rsid w:val="005A0182"/>
    <w:rsid w:val="005A01A5"/>
    <w:rsid w:val="005A01D3"/>
    <w:rsid w:val="005A031E"/>
    <w:rsid w:val="005A038C"/>
    <w:rsid w:val="005A040A"/>
    <w:rsid w:val="005A04BC"/>
    <w:rsid w:val="005A0558"/>
    <w:rsid w:val="005A0613"/>
    <w:rsid w:val="005A06C9"/>
    <w:rsid w:val="005A0703"/>
    <w:rsid w:val="005A0A3D"/>
    <w:rsid w:val="005A0A51"/>
    <w:rsid w:val="005A0BB1"/>
    <w:rsid w:val="005A0E40"/>
    <w:rsid w:val="005A0E53"/>
    <w:rsid w:val="005A0E9B"/>
    <w:rsid w:val="005A0F79"/>
    <w:rsid w:val="005A0FBD"/>
    <w:rsid w:val="005A1243"/>
    <w:rsid w:val="005A1275"/>
    <w:rsid w:val="005A12BD"/>
    <w:rsid w:val="005A13C3"/>
    <w:rsid w:val="005A1605"/>
    <w:rsid w:val="005A1754"/>
    <w:rsid w:val="005A1AA5"/>
    <w:rsid w:val="005A1BA6"/>
    <w:rsid w:val="005A1D58"/>
    <w:rsid w:val="005A1F71"/>
    <w:rsid w:val="005A21E1"/>
    <w:rsid w:val="005A22FC"/>
    <w:rsid w:val="005A232B"/>
    <w:rsid w:val="005A2458"/>
    <w:rsid w:val="005A250B"/>
    <w:rsid w:val="005A2520"/>
    <w:rsid w:val="005A2D8C"/>
    <w:rsid w:val="005A2E2E"/>
    <w:rsid w:val="005A2F27"/>
    <w:rsid w:val="005A2F5F"/>
    <w:rsid w:val="005A2F61"/>
    <w:rsid w:val="005A2F8B"/>
    <w:rsid w:val="005A2FAB"/>
    <w:rsid w:val="005A2FAC"/>
    <w:rsid w:val="005A3091"/>
    <w:rsid w:val="005A313F"/>
    <w:rsid w:val="005A316B"/>
    <w:rsid w:val="005A31A2"/>
    <w:rsid w:val="005A3340"/>
    <w:rsid w:val="005A336B"/>
    <w:rsid w:val="005A33BF"/>
    <w:rsid w:val="005A3416"/>
    <w:rsid w:val="005A359A"/>
    <w:rsid w:val="005A36C0"/>
    <w:rsid w:val="005A376A"/>
    <w:rsid w:val="005A37CE"/>
    <w:rsid w:val="005A380C"/>
    <w:rsid w:val="005A39A0"/>
    <w:rsid w:val="005A3A2C"/>
    <w:rsid w:val="005A3A89"/>
    <w:rsid w:val="005A3AB7"/>
    <w:rsid w:val="005A3B03"/>
    <w:rsid w:val="005A3B16"/>
    <w:rsid w:val="005A3E0C"/>
    <w:rsid w:val="005A3E3C"/>
    <w:rsid w:val="005A40D3"/>
    <w:rsid w:val="005A4185"/>
    <w:rsid w:val="005A4192"/>
    <w:rsid w:val="005A44B5"/>
    <w:rsid w:val="005A45FF"/>
    <w:rsid w:val="005A464F"/>
    <w:rsid w:val="005A4767"/>
    <w:rsid w:val="005A47C6"/>
    <w:rsid w:val="005A490F"/>
    <w:rsid w:val="005A4961"/>
    <w:rsid w:val="005A49CF"/>
    <w:rsid w:val="005A4A2A"/>
    <w:rsid w:val="005A4ACE"/>
    <w:rsid w:val="005A4AFE"/>
    <w:rsid w:val="005A4BB3"/>
    <w:rsid w:val="005A4D42"/>
    <w:rsid w:val="005A4D46"/>
    <w:rsid w:val="005A4D68"/>
    <w:rsid w:val="005A4D85"/>
    <w:rsid w:val="005A4EA1"/>
    <w:rsid w:val="005A4F69"/>
    <w:rsid w:val="005A4F91"/>
    <w:rsid w:val="005A4FE6"/>
    <w:rsid w:val="005A5117"/>
    <w:rsid w:val="005A514B"/>
    <w:rsid w:val="005A51E8"/>
    <w:rsid w:val="005A5263"/>
    <w:rsid w:val="005A52D3"/>
    <w:rsid w:val="005A5572"/>
    <w:rsid w:val="005A565A"/>
    <w:rsid w:val="005A566B"/>
    <w:rsid w:val="005A5745"/>
    <w:rsid w:val="005A5806"/>
    <w:rsid w:val="005A5829"/>
    <w:rsid w:val="005A58CD"/>
    <w:rsid w:val="005A59A3"/>
    <w:rsid w:val="005A59ED"/>
    <w:rsid w:val="005A5A9E"/>
    <w:rsid w:val="005A5AA0"/>
    <w:rsid w:val="005A5BB9"/>
    <w:rsid w:val="005A5D56"/>
    <w:rsid w:val="005A5DBA"/>
    <w:rsid w:val="005A5EC4"/>
    <w:rsid w:val="005A5ECF"/>
    <w:rsid w:val="005A5FB9"/>
    <w:rsid w:val="005A6293"/>
    <w:rsid w:val="005A62B9"/>
    <w:rsid w:val="005A63EE"/>
    <w:rsid w:val="005A6438"/>
    <w:rsid w:val="005A64AF"/>
    <w:rsid w:val="005A659E"/>
    <w:rsid w:val="005A671D"/>
    <w:rsid w:val="005A6770"/>
    <w:rsid w:val="005A6794"/>
    <w:rsid w:val="005A67CC"/>
    <w:rsid w:val="005A68AC"/>
    <w:rsid w:val="005A6998"/>
    <w:rsid w:val="005A6B1D"/>
    <w:rsid w:val="005A6CA3"/>
    <w:rsid w:val="005A6E50"/>
    <w:rsid w:val="005A7048"/>
    <w:rsid w:val="005A7049"/>
    <w:rsid w:val="005A71B9"/>
    <w:rsid w:val="005A71F6"/>
    <w:rsid w:val="005A7203"/>
    <w:rsid w:val="005A72A6"/>
    <w:rsid w:val="005A7314"/>
    <w:rsid w:val="005A732A"/>
    <w:rsid w:val="005A740B"/>
    <w:rsid w:val="005A746E"/>
    <w:rsid w:val="005A74F9"/>
    <w:rsid w:val="005A75ED"/>
    <w:rsid w:val="005A75F1"/>
    <w:rsid w:val="005A7641"/>
    <w:rsid w:val="005A768F"/>
    <w:rsid w:val="005A772A"/>
    <w:rsid w:val="005A783C"/>
    <w:rsid w:val="005A7922"/>
    <w:rsid w:val="005A79F6"/>
    <w:rsid w:val="005A7A9D"/>
    <w:rsid w:val="005A7B8A"/>
    <w:rsid w:val="005A7C7B"/>
    <w:rsid w:val="005A7C91"/>
    <w:rsid w:val="005B00B3"/>
    <w:rsid w:val="005B034A"/>
    <w:rsid w:val="005B0420"/>
    <w:rsid w:val="005B04A1"/>
    <w:rsid w:val="005B04D2"/>
    <w:rsid w:val="005B055F"/>
    <w:rsid w:val="005B058B"/>
    <w:rsid w:val="005B0626"/>
    <w:rsid w:val="005B07FF"/>
    <w:rsid w:val="005B0915"/>
    <w:rsid w:val="005B0943"/>
    <w:rsid w:val="005B0949"/>
    <w:rsid w:val="005B0991"/>
    <w:rsid w:val="005B09AE"/>
    <w:rsid w:val="005B09C7"/>
    <w:rsid w:val="005B09FF"/>
    <w:rsid w:val="005B0C0E"/>
    <w:rsid w:val="005B0DEA"/>
    <w:rsid w:val="005B0E4F"/>
    <w:rsid w:val="005B0F38"/>
    <w:rsid w:val="005B0F95"/>
    <w:rsid w:val="005B101F"/>
    <w:rsid w:val="005B12F1"/>
    <w:rsid w:val="005B1451"/>
    <w:rsid w:val="005B16AC"/>
    <w:rsid w:val="005B19DC"/>
    <w:rsid w:val="005B1A59"/>
    <w:rsid w:val="005B1AF7"/>
    <w:rsid w:val="005B1BDF"/>
    <w:rsid w:val="005B1BE0"/>
    <w:rsid w:val="005B1DA8"/>
    <w:rsid w:val="005B1EE8"/>
    <w:rsid w:val="005B1FC5"/>
    <w:rsid w:val="005B1FD7"/>
    <w:rsid w:val="005B222F"/>
    <w:rsid w:val="005B244A"/>
    <w:rsid w:val="005B24C6"/>
    <w:rsid w:val="005B2559"/>
    <w:rsid w:val="005B261C"/>
    <w:rsid w:val="005B2636"/>
    <w:rsid w:val="005B27FE"/>
    <w:rsid w:val="005B2800"/>
    <w:rsid w:val="005B2891"/>
    <w:rsid w:val="005B2A2B"/>
    <w:rsid w:val="005B2A42"/>
    <w:rsid w:val="005B2A50"/>
    <w:rsid w:val="005B2C55"/>
    <w:rsid w:val="005B2D5D"/>
    <w:rsid w:val="005B2D70"/>
    <w:rsid w:val="005B2E4B"/>
    <w:rsid w:val="005B2E6A"/>
    <w:rsid w:val="005B2F9B"/>
    <w:rsid w:val="005B3043"/>
    <w:rsid w:val="005B332E"/>
    <w:rsid w:val="005B334F"/>
    <w:rsid w:val="005B338D"/>
    <w:rsid w:val="005B34A8"/>
    <w:rsid w:val="005B3522"/>
    <w:rsid w:val="005B3550"/>
    <w:rsid w:val="005B3652"/>
    <w:rsid w:val="005B36C3"/>
    <w:rsid w:val="005B3754"/>
    <w:rsid w:val="005B3887"/>
    <w:rsid w:val="005B399D"/>
    <w:rsid w:val="005B3A21"/>
    <w:rsid w:val="005B3A6A"/>
    <w:rsid w:val="005B3CCF"/>
    <w:rsid w:val="005B422B"/>
    <w:rsid w:val="005B42FC"/>
    <w:rsid w:val="005B479D"/>
    <w:rsid w:val="005B47E0"/>
    <w:rsid w:val="005B49FC"/>
    <w:rsid w:val="005B4B82"/>
    <w:rsid w:val="005B4CA0"/>
    <w:rsid w:val="005B4D6F"/>
    <w:rsid w:val="005B4DE9"/>
    <w:rsid w:val="005B4DEA"/>
    <w:rsid w:val="005B4E95"/>
    <w:rsid w:val="005B510A"/>
    <w:rsid w:val="005B51CE"/>
    <w:rsid w:val="005B5201"/>
    <w:rsid w:val="005B5361"/>
    <w:rsid w:val="005B53D8"/>
    <w:rsid w:val="005B5482"/>
    <w:rsid w:val="005B58BC"/>
    <w:rsid w:val="005B5999"/>
    <w:rsid w:val="005B5B3F"/>
    <w:rsid w:val="005B5F00"/>
    <w:rsid w:val="005B61B1"/>
    <w:rsid w:val="005B63B4"/>
    <w:rsid w:val="005B646A"/>
    <w:rsid w:val="005B67EC"/>
    <w:rsid w:val="005B67FE"/>
    <w:rsid w:val="005B69D2"/>
    <w:rsid w:val="005B6AA3"/>
    <w:rsid w:val="005B6C16"/>
    <w:rsid w:val="005B6C91"/>
    <w:rsid w:val="005B708E"/>
    <w:rsid w:val="005B72B4"/>
    <w:rsid w:val="005B72BF"/>
    <w:rsid w:val="005B731F"/>
    <w:rsid w:val="005B74A3"/>
    <w:rsid w:val="005B75AF"/>
    <w:rsid w:val="005B778E"/>
    <w:rsid w:val="005B77A9"/>
    <w:rsid w:val="005B7A5D"/>
    <w:rsid w:val="005B7BCC"/>
    <w:rsid w:val="005B7EB7"/>
    <w:rsid w:val="005B7F84"/>
    <w:rsid w:val="005C002B"/>
    <w:rsid w:val="005C00EC"/>
    <w:rsid w:val="005C028D"/>
    <w:rsid w:val="005C0314"/>
    <w:rsid w:val="005C05EC"/>
    <w:rsid w:val="005C087B"/>
    <w:rsid w:val="005C0A5A"/>
    <w:rsid w:val="005C0C82"/>
    <w:rsid w:val="005C0CFC"/>
    <w:rsid w:val="005C0DF3"/>
    <w:rsid w:val="005C0EBC"/>
    <w:rsid w:val="005C0FAA"/>
    <w:rsid w:val="005C1064"/>
    <w:rsid w:val="005C11D5"/>
    <w:rsid w:val="005C134A"/>
    <w:rsid w:val="005C14BE"/>
    <w:rsid w:val="005C15CC"/>
    <w:rsid w:val="005C16E8"/>
    <w:rsid w:val="005C17CB"/>
    <w:rsid w:val="005C1E8F"/>
    <w:rsid w:val="005C1F00"/>
    <w:rsid w:val="005C1FC9"/>
    <w:rsid w:val="005C2014"/>
    <w:rsid w:val="005C2047"/>
    <w:rsid w:val="005C2119"/>
    <w:rsid w:val="005C214B"/>
    <w:rsid w:val="005C2351"/>
    <w:rsid w:val="005C2420"/>
    <w:rsid w:val="005C2585"/>
    <w:rsid w:val="005C25C8"/>
    <w:rsid w:val="005C2676"/>
    <w:rsid w:val="005C283A"/>
    <w:rsid w:val="005C283E"/>
    <w:rsid w:val="005C2981"/>
    <w:rsid w:val="005C29A5"/>
    <w:rsid w:val="005C2E22"/>
    <w:rsid w:val="005C2EDF"/>
    <w:rsid w:val="005C31C4"/>
    <w:rsid w:val="005C31CB"/>
    <w:rsid w:val="005C323A"/>
    <w:rsid w:val="005C3452"/>
    <w:rsid w:val="005C3561"/>
    <w:rsid w:val="005C36A1"/>
    <w:rsid w:val="005C3705"/>
    <w:rsid w:val="005C37A0"/>
    <w:rsid w:val="005C38AC"/>
    <w:rsid w:val="005C3A50"/>
    <w:rsid w:val="005C3C2C"/>
    <w:rsid w:val="005C3C52"/>
    <w:rsid w:val="005C3D5E"/>
    <w:rsid w:val="005C3DB9"/>
    <w:rsid w:val="005C3E6D"/>
    <w:rsid w:val="005C3ED2"/>
    <w:rsid w:val="005C4092"/>
    <w:rsid w:val="005C41B1"/>
    <w:rsid w:val="005C421D"/>
    <w:rsid w:val="005C4320"/>
    <w:rsid w:val="005C4517"/>
    <w:rsid w:val="005C4625"/>
    <w:rsid w:val="005C4652"/>
    <w:rsid w:val="005C46D4"/>
    <w:rsid w:val="005C49E3"/>
    <w:rsid w:val="005C4A9D"/>
    <w:rsid w:val="005C4B58"/>
    <w:rsid w:val="005C4C0C"/>
    <w:rsid w:val="005C4C8D"/>
    <w:rsid w:val="005C4C9A"/>
    <w:rsid w:val="005C4E8D"/>
    <w:rsid w:val="005C4EC4"/>
    <w:rsid w:val="005C4FD7"/>
    <w:rsid w:val="005C5150"/>
    <w:rsid w:val="005C516B"/>
    <w:rsid w:val="005C53EA"/>
    <w:rsid w:val="005C59C3"/>
    <w:rsid w:val="005C5A15"/>
    <w:rsid w:val="005C5B22"/>
    <w:rsid w:val="005C5CE3"/>
    <w:rsid w:val="005C5E4E"/>
    <w:rsid w:val="005C5FAB"/>
    <w:rsid w:val="005C6098"/>
    <w:rsid w:val="005C612C"/>
    <w:rsid w:val="005C61C5"/>
    <w:rsid w:val="005C625B"/>
    <w:rsid w:val="005C6305"/>
    <w:rsid w:val="005C641F"/>
    <w:rsid w:val="005C65C1"/>
    <w:rsid w:val="005C65D8"/>
    <w:rsid w:val="005C6674"/>
    <w:rsid w:val="005C6810"/>
    <w:rsid w:val="005C6889"/>
    <w:rsid w:val="005C6988"/>
    <w:rsid w:val="005C6B25"/>
    <w:rsid w:val="005C6C72"/>
    <w:rsid w:val="005C6CCF"/>
    <w:rsid w:val="005C6CF0"/>
    <w:rsid w:val="005C6D01"/>
    <w:rsid w:val="005C6E61"/>
    <w:rsid w:val="005C6E94"/>
    <w:rsid w:val="005C6ED3"/>
    <w:rsid w:val="005C6FAA"/>
    <w:rsid w:val="005C6FC1"/>
    <w:rsid w:val="005C70FF"/>
    <w:rsid w:val="005C7162"/>
    <w:rsid w:val="005C71BA"/>
    <w:rsid w:val="005C7353"/>
    <w:rsid w:val="005C7365"/>
    <w:rsid w:val="005C737F"/>
    <w:rsid w:val="005C73A7"/>
    <w:rsid w:val="005C73D3"/>
    <w:rsid w:val="005C7589"/>
    <w:rsid w:val="005C75AC"/>
    <w:rsid w:val="005C7642"/>
    <w:rsid w:val="005C7666"/>
    <w:rsid w:val="005C7714"/>
    <w:rsid w:val="005C7799"/>
    <w:rsid w:val="005C797D"/>
    <w:rsid w:val="005C79BC"/>
    <w:rsid w:val="005C79E2"/>
    <w:rsid w:val="005C7A2C"/>
    <w:rsid w:val="005C7A9B"/>
    <w:rsid w:val="005C7AF1"/>
    <w:rsid w:val="005C7C97"/>
    <w:rsid w:val="005C7E61"/>
    <w:rsid w:val="005D008D"/>
    <w:rsid w:val="005D00DE"/>
    <w:rsid w:val="005D0180"/>
    <w:rsid w:val="005D0213"/>
    <w:rsid w:val="005D0442"/>
    <w:rsid w:val="005D05EF"/>
    <w:rsid w:val="005D0693"/>
    <w:rsid w:val="005D0ACF"/>
    <w:rsid w:val="005D0B06"/>
    <w:rsid w:val="005D0BCF"/>
    <w:rsid w:val="005D1116"/>
    <w:rsid w:val="005D1375"/>
    <w:rsid w:val="005D1391"/>
    <w:rsid w:val="005D15FC"/>
    <w:rsid w:val="005D165A"/>
    <w:rsid w:val="005D16D1"/>
    <w:rsid w:val="005D1A90"/>
    <w:rsid w:val="005D1AFE"/>
    <w:rsid w:val="005D1B81"/>
    <w:rsid w:val="005D1BBB"/>
    <w:rsid w:val="005D1CBA"/>
    <w:rsid w:val="005D1E54"/>
    <w:rsid w:val="005D1FE4"/>
    <w:rsid w:val="005D2050"/>
    <w:rsid w:val="005D20B1"/>
    <w:rsid w:val="005D2171"/>
    <w:rsid w:val="005D222D"/>
    <w:rsid w:val="005D22B2"/>
    <w:rsid w:val="005D2345"/>
    <w:rsid w:val="005D255C"/>
    <w:rsid w:val="005D2814"/>
    <w:rsid w:val="005D2A02"/>
    <w:rsid w:val="005D2B30"/>
    <w:rsid w:val="005D2B4C"/>
    <w:rsid w:val="005D2DE0"/>
    <w:rsid w:val="005D2DE4"/>
    <w:rsid w:val="005D2FD6"/>
    <w:rsid w:val="005D33EA"/>
    <w:rsid w:val="005D34A8"/>
    <w:rsid w:val="005D34F7"/>
    <w:rsid w:val="005D354C"/>
    <w:rsid w:val="005D35C4"/>
    <w:rsid w:val="005D36B7"/>
    <w:rsid w:val="005D37C0"/>
    <w:rsid w:val="005D385B"/>
    <w:rsid w:val="005D39B2"/>
    <w:rsid w:val="005D3A0B"/>
    <w:rsid w:val="005D3C44"/>
    <w:rsid w:val="005D3C93"/>
    <w:rsid w:val="005D3D4B"/>
    <w:rsid w:val="005D3DC0"/>
    <w:rsid w:val="005D3E12"/>
    <w:rsid w:val="005D3EC2"/>
    <w:rsid w:val="005D3EF4"/>
    <w:rsid w:val="005D3F34"/>
    <w:rsid w:val="005D4067"/>
    <w:rsid w:val="005D40F4"/>
    <w:rsid w:val="005D4109"/>
    <w:rsid w:val="005D410D"/>
    <w:rsid w:val="005D4122"/>
    <w:rsid w:val="005D4227"/>
    <w:rsid w:val="005D42FA"/>
    <w:rsid w:val="005D4461"/>
    <w:rsid w:val="005D4494"/>
    <w:rsid w:val="005D4532"/>
    <w:rsid w:val="005D47BB"/>
    <w:rsid w:val="005D48F8"/>
    <w:rsid w:val="005D491F"/>
    <w:rsid w:val="005D4A40"/>
    <w:rsid w:val="005D4C9A"/>
    <w:rsid w:val="005D4D26"/>
    <w:rsid w:val="005D4D77"/>
    <w:rsid w:val="005D4EC6"/>
    <w:rsid w:val="005D4F57"/>
    <w:rsid w:val="005D4F7A"/>
    <w:rsid w:val="005D500D"/>
    <w:rsid w:val="005D5095"/>
    <w:rsid w:val="005D52FA"/>
    <w:rsid w:val="005D541D"/>
    <w:rsid w:val="005D5465"/>
    <w:rsid w:val="005D5470"/>
    <w:rsid w:val="005D55C0"/>
    <w:rsid w:val="005D560B"/>
    <w:rsid w:val="005D58BC"/>
    <w:rsid w:val="005D58C5"/>
    <w:rsid w:val="005D5966"/>
    <w:rsid w:val="005D5ABC"/>
    <w:rsid w:val="005D5AEE"/>
    <w:rsid w:val="005D5C75"/>
    <w:rsid w:val="005D5CAC"/>
    <w:rsid w:val="005D5D41"/>
    <w:rsid w:val="005D5D61"/>
    <w:rsid w:val="005D5D65"/>
    <w:rsid w:val="005D5DCC"/>
    <w:rsid w:val="005D5DEA"/>
    <w:rsid w:val="005D5E59"/>
    <w:rsid w:val="005D5F27"/>
    <w:rsid w:val="005D5F56"/>
    <w:rsid w:val="005D60CF"/>
    <w:rsid w:val="005D6296"/>
    <w:rsid w:val="005D62BC"/>
    <w:rsid w:val="005D666D"/>
    <w:rsid w:val="005D680E"/>
    <w:rsid w:val="005D687F"/>
    <w:rsid w:val="005D69FC"/>
    <w:rsid w:val="005D6AA7"/>
    <w:rsid w:val="005D6AFB"/>
    <w:rsid w:val="005D6B62"/>
    <w:rsid w:val="005D6D9C"/>
    <w:rsid w:val="005D6E49"/>
    <w:rsid w:val="005D6EC8"/>
    <w:rsid w:val="005D6EC9"/>
    <w:rsid w:val="005D6FCD"/>
    <w:rsid w:val="005D72D5"/>
    <w:rsid w:val="005D739C"/>
    <w:rsid w:val="005D760C"/>
    <w:rsid w:val="005D76C6"/>
    <w:rsid w:val="005D77ED"/>
    <w:rsid w:val="005D7B12"/>
    <w:rsid w:val="005D7D49"/>
    <w:rsid w:val="005D7EC7"/>
    <w:rsid w:val="005D7F2A"/>
    <w:rsid w:val="005D7F68"/>
    <w:rsid w:val="005D7F6B"/>
    <w:rsid w:val="005D7FC9"/>
    <w:rsid w:val="005D7FDC"/>
    <w:rsid w:val="005E013E"/>
    <w:rsid w:val="005E0142"/>
    <w:rsid w:val="005E02C8"/>
    <w:rsid w:val="005E0498"/>
    <w:rsid w:val="005E04AC"/>
    <w:rsid w:val="005E04E8"/>
    <w:rsid w:val="005E06F0"/>
    <w:rsid w:val="005E0BF6"/>
    <w:rsid w:val="005E0CC4"/>
    <w:rsid w:val="005E0CFB"/>
    <w:rsid w:val="005E0E1C"/>
    <w:rsid w:val="005E0E90"/>
    <w:rsid w:val="005E1143"/>
    <w:rsid w:val="005E1144"/>
    <w:rsid w:val="005E12A6"/>
    <w:rsid w:val="005E13F5"/>
    <w:rsid w:val="005E1420"/>
    <w:rsid w:val="005E1438"/>
    <w:rsid w:val="005E14BB"/>
    <w:rsid w:val="005E150A"/>
    <w:rsid w:val="005E1626"/>
    <w:rsid w:val="005E1682"/>
    <w:rsid w:val="005E1884"/>
    <w:rsid w:val="005E1EFC"/>
    <w:rsid w:val="005E1F07"/>
    <w:rsid w:val="005E1F90"/>
    <w:rsid w:val="005E2004"/>
    <w:rsid w:val="005E23D6"/>
    <w:rsid w:val="005E2B1E"/>
    <w:rsid w:val="005E2C64"/>
    <w:rsid w:val="005E2DF1"/>
    <w:rsid w:val="005E2E4C"/>
    <w:rsid w:val="005E2E8A"/>
    <w:rsid w:val="005E30A0"/>
    <w:rsid w:val="005E342D"/>
    <w:rsid w:val="005E37D2"/>
    <w:rsid w:val="005E380D"/>
    <w:rsid w:val="005E393C"/>
    <w:rsid w:val="005E3B5C"/>
    <w:rsid w:val="005E3BD9"/>
    <w:rsid w:val="005E3E75"/>
    <w:rsid w:val="005E3F20"/>
    <w:rsid w:val="005E40CF"/>
    <w:rsid w:val="005E426A"/>
    <w:rsid w:val="005E4351"/>
    <w:rsid w:val="005E43C7"/>
    <w:rsid w:val="005E4571"/>
    <w:rsid w:val="005E4581"/>
    <w:rsid w:val="005E45FD"/>
    <w:rsid w:val="005E4602"/>
    <w:rsid w:val="005E4644"/>
    <w:rsid w:val="005E4675"/>
    <w:rsid w:val="005E484D"/>
    <w:rsid w:val="005E4B44"/>
    <w:rsid w:val="005E4BCC"/>
    <w:rsid w:val="005E4F4B"/>
    <w:rsid w:val="005E4FE2"/>
    <w:rsid w:val="005E5048"/>
    <w:rsid w:val="005E50E9"/>
    <w:rsid w:val="005E51E3"/>
    <w:rsid w:val="005E523F"/>
    <w:rsid w:val="005E526F"/>
    <w:rsid w:val="005E52D8"/>
    <w:rsid w:val="005E532E"/>
    <w:rsid w:val="005E5426"/>
    <w:rsid w:val="005E55E0"/>
    <w:rsid w:val="005E55E7"/>
    <w:rsid w:val="005E56D0"/>
    <w:rsid w:val="005E56D7"/>
    <w:rsid w:val="005E571F"/>
    <w:rsid w:val="005E5784"/>
    <w:rsid w:val="005E57C8"/>
    <w:rsid w:val="005E5866"/>
    <w:rsid w:val="005E58C4"/>
    <w:rsid w:val="005E5A5B"/>
    <w:rsid w:val="005E5AA2"/>
    <w:rsid w:val="005E5B98"/>
    <w:rsid w:val="005E5E53"/>
    <w:rsid w:val="005E5EBC"/>
    <w:rsid w:val="005E5ECE"/>
    <w:rsid w:val="005E5F21"/>
    <w:rsid w:val="005E6143"/>
    <w:rsid w:val="005E61E4"/>
    <w:rsid w:val="005E6304"/>
    <w:rsid w:val="005E6444"/>
    <w:rsid w:val="005E6510"/>
    <w:rsid w:val="005E6552"/>
    <w:rsid w:val="005E65B3"/>
    <w:rsid w:val="005E6623"/>
    <w:rsid w:val="005E6734"/>
    <w:rsid w:val="005E67AA"/>
    <w:rsid w:val="005E67EB"/>
    <w:rsid w:val="005E68CF"/>
    <w:rsid w:val="005E690A"/>
    <w:rsid w:val="005E6AAD"/>
    <w:rsid w:val="005E6BC2"/>
    <w:rsid w:val="005E6D74"/>
    <w:rsid w:val="005E6E46"/>
    <w:rsid w:val="005E6FC8"/>
    <w:rsid w:val="005E708A"/>
    <w:rsid w:val="005E740F"/>
    <w:rsid w:val="005E74C0"/>
    <w:rsid w:val="005E74EA"/>
    <w:rsid w:val="005E7619"/>
    <w:rsid w:val="005E7860"/>
    <w:rsid w:val="005E78BA"/>
    <w:rsid w:val="005E7997"/>
    <w:rsid w:val="005E79B0"/>
    <w:rsid w:val="005E7AC9"/>
    <w:rsid w:val="005E7BFD"/>
    <w:rsid w:val="005E7ED4"/>
    <w:rsid w:val="005E7FB4"/>
    <w:rsid w:val="005F002B"/>
    <w:rsid w:val="005F0038"/>
    <w:rsid w:val="005F0096"/>
    <w:rsid w:val="005F01F6"/>
    <w:rsid w:val="005F071D"/>
    <w:rsid w:val="005F0C28"/>
    <w:rsid w:val="005F0C5A"/>
    <w:rsid w:val="005F0C72"/>
    <w:rsid w:val="005F0D6E"/>
    <w:rsid w:val="005F0DA6"/>
    <w:rsid w:val="005F0E30"/>
    <w:rsid w:val="005F0F0E"/>
    <w:rsid w:val="005F0FD3"/>
    <w:rsid w:val="005F10D1"/>
    <w:rsid w:val="005F1123"/>
    <w:rsid w:val="005F114C"/>
    <w:rsid w:val="005F117E"/>
    <w:rsid w:val="005F124B"/>
    <w:rsid w:val="005F1575"/>
    <w:rsid w:val="005F15B6"/>
    <w:rsid w:val="005F15EA"/>
    <w:rsid w:val="005F1615"/>
    <w:rsid w:val="005F1734"/>
    <w:rsid w:val="005F1821"/>
    <w:rsid w:val="005F1843"/>
    <w:rsid w:val="005F18D1"/>
    <w:rsid w:val="005F192A"/>
    <w:rsid w:val="005F1A44"/>
    <w:rsid w:val="005F1A7A"/>
    <w:rsid w:val="005F1B2C"/>
    <w:rsid w:val="005F1B33"/>
    <w:rsid w:val="005F1BD3"/>
    <w:rsid w:val="005F1C72"/>
    <w:rsid w:val="005F1CAC"/>
    <w:rsid w:val="005F1D28"/>
    <w:rsid w:val="005F1DF0"/>
    <w:rsid w:val="005F1E08"/>
    <w:rsid w:val="005F1E93"/>
    <w:rsid w:val="005F210F"/>
    <w:rsid w:val="005F2135"/>
    <w:rsid w:val="005F2183"/>
    <w:rsid w:val="005F253A"/>
    <w:rsid w:val="005F256B"/>
    <w:rsid w:val="005F2658"/>
    <w:rsid w:val="005F2702"/>
    <w:rsid w:val="005F27D1"/>
    <w:rsid w:val="005F2969"/>
    <w:rsid w:val="005F2E04"/>
    <w:rsid w:val="005F2FF7"/>
    <w:rsid w:val="005F3001"/>
    <w:rsid w:val="005F3007"/>
    <w:rsid w:val="005F303E"/>
    <w:rsid w:val="005F3099"/>
    <w:rsid w:val="005F331D"/>
    <w:rsid w:val="005F33A8"/>
    <w:rsid w:val="005F33F4"/>
    <w:rsid w:val="005F358F"/>
    <w:rsid w:val="005F35B0"/>
    <w:rsid w:val="005F35CE"/>
    <w:rsid w:val="005F35F1"/>
    <w:rsid w:val="005F3898"/>
    <w:rsid w:val="005F38CA"/>
    <w:rsid w:val="005F3927"/>
    <w:rsid w:val="005F3AC7"/>
    <w:rsid w:val="005F3BFA"/>
    <w:rsid w:val="005F3C6A"/>
    <w:rsid w:val="005F3C7A"/>
    <w:rsid w:val="005F3D36"/>
    <w:rsid w:val="005F3DB8"/>
    <w:rsid w:val="005F3EBA"/>
    <w:rsid w:val="005F3F3C"/>
    <w:rsid w:val="005F3FAA"/>
    <w:rsid w:val="005F40C5"/>
    <w:rsid w:val="005F4170"/>
    <w:rsid w:val="005F43B8"/>
    <w:rsid w:val="005F4409"/>
    <w:rsid w:val="005F44A1"/>
    <w:rsid w:val="005F4546"/>
    <w:rsid w:val="005F472C"/>
    <w:rsid w:val="005F4748"/>
    <w:rsid w:val="005F485C"/>
    <w:rsid w:val="005F48A0"/>
    <w:rsid w:val="005F493D"/>
    <w:rsid w:val="005F4999"/>
    <w:rsid w:val="005F49C3"/>
    <w:rsid w:val="005F4B07"/>
    <w:rsid w:val="005F4C4A"/>
    <w:rsid w:val="005F4CC7"/>
    <w:rsid w:val="005F4DF9"/>
    <w:rsid w:val="005F4EBC"/>
    <w:rsid w:val="005F5043"/>
    <w:rsid w:val="005F5066"/>
    <w:rsid w:val="005F50EE"/>
    <w:rsid w:val="005F5163"/>
    <w:rsid w:val="005F51C8"/>
    <w:rsid w:val="005F5516"/>
    <w:rsid w:val="005F578D"/>
    <w:rsid w:val="005F5839"/>
    <w:rsid w:val="005F5B8F"/>
    <w:rsid w:val="005F5BEC"/>
    <w:rsid w:val="005F5C53"/>
    <w:rsid w:val="005F5C86"/>
    <w:rsid w:val="005F5C9E"/>
    <w:rsid w:val="005F5D51"/>
    <w:rsid w:val="005F5DA1"/>
    <w:rsid w:val="005F5E1F"/>
    <w:rsid w:val="005F5E45"/>
    <w:rsid w:val="005F5E98"/>
    <w:rsid w:val="005F6042"/>
    <w:rsid w:val="005F61DF"/>
    <w:rsid w:val="005F6315"/>
    <w:rsid w:val="005F63C9"/>
    <w:rsid w:val="005F64A0"/>
    <w:rsid w:val="005F64FA"/>
    <w:rsid w:val="005F6527"/>
    <w:rsid w:val="005F6548"/>
    <w:rsid w:val="005F6567"/>
    <w:rsid w:val="005F65BE"/>
    <w:rsid w:val="005F660B"/>
    <w:rsid w:val="005F664A"/>
    <w:rsid w:val="005F69B4"/>
    <w:rsid w:val="005F6C1E"/>
    <w:rsid w:val="005F6D0A"/>
    <w:rsid w:val="005F6D16"/>
    <w:rsid w:val="005F7003"/>
    <w:rsid w:val="005F7098"/>
    <w:rsid w:val="005F7183"/>
    <w:rsid w:val="005F7356"/>
    <w:rsid w:val="005F73D0"/>
    <w:rsid w:val="005F745A"/>
    <w:rsid w:val="005F7475"/>
    <w:rsid w:val="005F74DE"/>
    <w:rsid w:val="005F7519"/>
    <w:rsid w:val="005F765C"/>
    <w:rsid w:val="005F7683"/>
    <w:rsid w:val="005F76A9"/>
    <w:rsid w:val="005F771A"/>
    <w:rsid w:val="005F7A00"/>
    <w:rsid w:val="005F7A79"/>
    <w:rsid w:val="005F7C7B"/>
    <w:rsid w:val="005F7D77"/>
    <w:rsid w:val="005F7EC6"/>
    <w:rsid w:val="00600090"/>
    <w:rsid w:val="00600299"/>
    <w:rsid w:val="006002EB"/>
    <w:rsid w:val="0060032B"/>
    <w:rsid w:val="00600579"/>
    <w:rsid w:val="0060064E"/>
    <w:rsid w:val="00600699"/>
    <w:rsid w:val="006006B4"/>
    <w:rsid w:val="006006CE"/>
    <w:rsid w:val="00600750"/>
    <w:rsid w:val="006007C5"/>
    <w:rsid w:val="006008CA"/>
    <w:rsid w:val="00600B37"/>
    <w:rsid w:val="00600F4A"/>
    <w:rsid w:val="0060103E"/>
    <w:rsid w:val="006010F1"/>
    <w:rsid w:val="00601356"/>
    <w:rsid w:val="00601385"/>
    <w:rsid w:val="00601407"/>
    <w:rsid w:val="006016C0"/>
    <w:rsid w:val="00601725"/>
    <w:rsid w:val="00601A81"/>
    <w:rsid w:val="00601B9B"/>
    <w:rsid w:val="00601C27"/>
    <w:rsid w:val="00601D7B"/>
    <w:rsid w:val="00601DDE"/>
    <w:rsid w:val="00601E04"/>
    <w:rsid w:val="00601F3D"/>
    <w:rsid w:val="006021CD"/>
    <w:rsid w:val="0060228D"/>
    <w:rsid w:val="006022DC"/>
    <w:rsid w:val="0060230B"/>
    <w:rsid w:val="006023F9"/>
    <w:rsid w:val="00602471"/>
    <w:rsid w:val="006024E0"/>
    <w:rsid w:val="006026BC"/>
    <w:rsid w:val="00602959"/>
    <w:rsid w:val="00602AD6"/>
    <w:rsid w:val="00602B58"/>
    <w:rsid w:val="00602B8A"/>
    <w:rsid w:val="00602DE3"/>
    <w:rsid w:val="00602EA8"/>
    <w:rsid w:val="00603031"/>
    <w:rsid w:val="00603633"/>
    <w:rsid w:val="0060368B"/>
    <w:rsid w:val="006036E2"/>
    <w:rsid w:val="00603874"/>
    <w:rsid w:val="006038CB"/>
    <w:rsid w:val="006038F6"/>
    <w:rsid w:val="00603A00"/>
    <w:rsid w:val="00603BF9"/>
    <w:rsid w:val="00603E3D"/>
    <w:rsid w:val="00603EB3"/>
    <w:rsid w:val="0060416E"/>
    <w:rsid w:val="00604171"/>
    <w:rsid w:val="006041C2"/>
    <w:rsid w:val="006045F1"/>
    <w:rsid w:val="006045FD"/>
    <w:rsid w:val="00604627"/>
    <w:rsid w:val="00604715"/>
    <w:rsid w:val="0060477E"/>
    <w:rsid w:val="006047B1"/>
    <w:rsid w:val="0060482B"/>
    <w:rsid w:val="006048F6"/>
    <w:rsid w:val="00604981"/>
    <w:rsid w:val="00604A58"/>
    <w:rsid w:val="00604C70"/>
    <w:rsid w:val="00604E80"/>
    <w:rsid w:val="00604EB0"/>
    <w:rsid w:val="00604EF4"/>
    <w:rsid w:val="00604FDE"/>
    <w:rsid w:val="006050C8"/>
    <w:rsid w:val="0060524D"/>
    <w:rsid w:val="00605252"/>
    <w:rsid w:val="006052BD"/>
    <w:rsid w:val="006053B3"/>
    <w:rsid w:val="006053FD"/>
    <w:rsid w:val="00605533"/>
    <w:rsid w:val="00605590"/>
    <w:rsid w:val="00605597"/>
    <w:rsid w:val="00605643"/>
    <w:rsid w:val="006056B6"/>
    <w:rsid w:val="0060574E"/>
    <w:rsid w:val="00605955"/>
    <w:rsid w:val="00605A24"/>
    <w:rsid w:val="00605A9B"/>
    <w:rsid w:val="00605B38"/>
    <w:rsid w:val="00605B5D"/>
    <w:rsid w:val="00605E8D"/>
    <w:rsid w:val="00605F1F"/>
    <w:rsid w:val="00605F8A"/>
    <w:rsid w:val="00606174"/>
    <w:rsid w:val="006063D1"/>
    <w:rsid w:val="0060645D"/>
    <w:rsid w:val="0060666D"/>
    <w:rsid w:val="006066B9"/>
    <w:rsid w:val="006066BA"/>
    <w:rsid w:val="006066C5"/>
    <w:rsid w:val="00606BD3"/>
    <w:rsid w:val="00606DA7"/>
    <w:rsid w:val="00607058"/>
    <w:rsid w:val="006070F1"/>
    <w:rsid w:val="00607174"/>
    <w:rsid w:val="00607271"/>
    <w:rsid w:val="006073BB"/>
    <w:rsid w:val="0060744D"/>
    <w:rsid w:val="006074EC"/>
    <w:rsid w:val="00607630"/>
    <w:rsid w:val="006076A7"/>
    <w:rsid w:val="00607755"/>
    <w:rsid w:val="00607790"/>
    <w:rsid w:val="0060779E"/>
    <w:rsid w:val="00607985"/>
    <w:rsid w:val="00607C52"/>
    <w:rsid w:val="00607C5E"/>
    <w:rsid w:val="00607DA1"/>
    <w:rsid w:val="00610559"/>
    <w:rsid w:val="006105C4"/>
    <w:rsid w:val="006105DF"/>
    <w:rsid w:val="0061064C"/>
    <w:rsid w:val="0061069F"/>
    <w:rsid w:val="006106E3"/>
    <w:rsid w:val="00610725"/>
    <w:rsid w:val="0061094E"/>
    <w:rsid w:val="00610AF2"/>
    <w:rsid w:val="00610E20"/>
    <w:rsid w:val="00610E7C"/>
    <w:rsid w:val="00610EA1"/>
    <w:rsid w:val="006110B2"/>
    <w:rsid w:val="00611168"/>
    <w:rsid w:val="0061121F"/>
    <w:rsid w:val="00611252"/>
    <w:rsid w:val="0061132E"/>
    <w:rsid w:val="006113AA"/>
    <w:rsid w:val="006115C0"/>
    <w:rsid w:val="00611636"/>
    <w:rsid w:val="00611744"/>
    <w:rsid w:val="006118BF"/>
    <w:rsid w:val="006118C5"/>
    <w:rsid w:val="00611B4A"/>
    <w:rsid w:val="00611C78"/>
    <w:rsid w:val="00611CA4"/>
    <w:rsid w:val="00611CF5"/>
    <w:rsid w:val="00611D24"/>
    <w:rsid w:val="00611D94"/>
    <w:rsid w:val="00611D96"/>
    <w:rsid w:val="00611DCE"/>
    <w:rsid w:val="00611EDF"/>
    <w:rsid w:val="00611F90"/>
    <w:rsid w:val="00612075"/>
    <w:rsid w:val="0061207D"/>
    <w:rsid w:val="0061218F"/>
    <w:rsid w:val="0061227E"/>
    <w:rsid w:val="0061229E"/>
    <w:rsid w:val="006122D0"/>
    <w:rsid w:val="006123E0"/>
    <w:rsid w:val="0061269D"/>
    <w:rsid w:val="00612738"/>
    <w:rsid w:val="00612767"/>
    <w:rsid w:val="00612B55"/>
    <w:rsid w:val="00612C88"/>
    <w:rsid w:val="00612D10"/>
    <w:rsid w:val="00612D36"/>
    <w:rsid w:val="006130CA"/>
    <w:rsid w:val="0061314E"/>
    <w:rsid w:val="006131D4"/>
    <w:rsid w:val="00613257"/>
    <w:rsid w:val="00613359"/>
    <w:rsid w:val="006133BE"/>
    <w:rsid w:val="006133F7"/>
    <w:rsid w:val="00613517"/>
    <w:rsid w:val="0061356E"/>
    <w:rsid w:val="006136C6"/>
    <w:rsid w:val="0061389C"/>
    <w:rsid w:val="0061389E"/>
    <w:rsid w:val="006138D8"/>
    <w:rsid w:val="006139BB"/>
    <w:rsid w:val="00613A8A"/>
    <w:rsid w:val="00613AA4"/>
    <w:rsid w:val="00613AAD"/>
    <w:rsid w:val="00613AD7"/>
    <w:rsid w:val="00613B78"/>
    <w:rsid w:val="00613C57"/>
    <w:rsid w:val="00613CCB"/>
    <w:rsid w:val="00613D45"/>
    <w:rsid w:val="00613E34"/>
    <w:rsid w:val="0061406A"/>
    <w:rsid w:val="006141AC"/>
    <w:rsid w:val="006142EA"/>
    <w:rsid w:val="006143BF"/>
    <w:rsid w:val="006146DE"/>
    <w:rsid w:val="00614714"/>
    <w:rsid w:val="006147B9"/>
    <w:rsid w:val="00614C68"/>
    <w:rsid w:val="00614E5E"/>
    <w:rsid w:val="00614E9F"/>
    <w:rsid w:val="00614F4F"/>
    <w:rsid w:val="006150A6"/>
    <w:rsid w:val="006151BC"/>
    <w:rsid w:val="006151C0"/>
    <w:rsid w:val="006151C8"/>
    <w:rsid w:val="0061526F"/>
    <w:rsid w:val="00615348"/>
    <w:rsid w:val="00615387"/>
    <w:rsid w:val="0061538E"/>
    <w:rsid w:val="0061548A"/>
    <w:rsid w:val="00615494"/>
    <w:rsid w:val="00615643"/>
    <w:rsid w:val="00615667"/>
    <w:rsid w:val="0061568F"/>
    <w:rsid w:val="006158B2"/>
    <w:rsid w:val="006159A7"/>
    <w:rsid w:val="00615B11"/>
    <w:rsid w:val="00615B14"/>
    <w:rsid w:val="00615D2B"/>
    <w:rsid w:val="00615DB0"/>
    <w:rsid w:val="00615EA0"/>
    <w:rsid w:val="00615FC6"/>
    <w:rsid w:val="00616314"/>
    <w:rsid w:val="00616389"/>
    <w:rsid w:val="006163F4"/>
    <w:rsid w:val="006165DE"/>
    <w:rsid w:val="0061666D"/>
    <w:rsid w:val="00616729"/>
    <w:rsid w:val="0061673C"/>
    <w:rsid w:val="00616757"/>
    <w:rsid w:val="0061679F"/>
    <w:rsid w:val="006169FB"/>
    <w:rsid w:val="00616B07"/>
    <w:rsid w:val="00616BD3"/>
    <w:rsid w:val="00616C2F"/>
    <w:rsid w:val="00616CCC"/>
    <w:rsid w:val="00616E58"/>
    <w:rsid w:val="0061702E"/>
    <w:rsid w:val="00617042"/>
    <w:rsid w:val="006170BB"/>
    <w:rsid w:val="0061729F"/>
    <w:rsid w:val="00617372"/>
    <w:rsid w:val="0061748F"/>
    <w:rsid w:val="006174A4"/>
    <w:rsid w:val="006174E3"/>
    <w:rsid w:val="0061769A"/>
    <w:rsid w:val="006176AB"/>
    <w:rsid w:val="00617B9D"/>
    <w:rsid w:val="00617D5D"/>
    <w:rsid w:val="00617E62"/>
    <w:rsid w:val="0062002D"/>
    <w:rsid w:val="00620182"/>
    <w:rsid w:val="00620291"/>
    <w:rsid w:val="00620533"/>
    <w:rsid w:val="00620659"/>
    <w:rsid w:val="006206B8"/>
    <w:rsid w:val="006209C7"/>
    <w:rsid w:val="00620A1B"/>
    <w:rsid w:val="00620BB4"/>
    <w:rsid w:val="00620C5E"/>
    <w:rsid w:val="00620D85"/>
    <w:rsid w:val="0062100F"/>
    <w:rsid w:val="006210E6"/>
    <w:rsid w:val="0062111F"/>
    <w:rsid w:val="00621431"/>
    <w:rsid w:val="006214CD"/>
    <w:rsid w:val="00621840"/>
    <w:rsid w:val="00621A77"/>
    <w:rsid w:val="00621B0A"/>
    <w:rsid w:val="00621C2C"/>
    <w:rsid w:val="00621C55"/>
    <w:rsid w:val="00621C8F"/>
    <w:rsid w:val="00621D80"/>
    <w:rsid w:val="00621D8F"/>
    <w:rsid w:val="006221B4"/>
    <w:rsid w:val="0062222B"/>
    <w:rsid w:val="0062224E"/>
    <w:rsid w:val="00622257"/>
    <w:rsid w:val="00622270"/>
    <w:rsid w:val="006222A6"/>
    <w:rsid w:val="006222DE"/>
    <w:rsid w:val="00622386"/>
    <w:rsid w:val="006223E6"/>
    <w:rsid w:val="006224AE"/>
    <w:rsid w:val="0062250C"/>
    <w:rsid w:val="00622606"/>
    <w:rsid w:val="006227A0"/>
    <w:rsid w:val="00622960"/>
    <w:rsid w:val="00622BE1"/>
    <w:rsid w:val="00622DCE"/>
    <w:rsid w:val="00622FBD"/>
    <w:rsid w:val="006230C7"/>
    <w:rsid w:val="00623500"/>
    <w:rsid w:val="00623736"/>
    <w:rsid w:val="006238D3"/>
    <w:rsid w:val="00623985"/>
    <w:rsid w:val="0062399B"/>
    <w:rsid w:val="00623A55"/>
    <w:rsid w:val="00623A92"/>
    <w:rsid w:val="00623AA9"/>
    <w:rsid w:val="00623B63"/>
    <w:rsid w:val="00623B91"/>
    <w:rsid w:val="00623C5C"/>
    <w:rsid w:val="00623CE2"/>
    <w:rsid w:val="00623DE1"/>
    <w:rsid w:val="00623E7B"/>
    <w:rsid w:val="00624183"/>
    <w:rsid w:val="006242B9"/>
    <w:rsid w:val="00624446"/>
    <w:rsid w:val="0062479D"/>
    <w:rsid w:val="00624836"/>
    <w:rsid w:val="00624A5D"/>
    <w:rsid w:val="00624AA3"/>
    <w:rsid w:val="00624B1B"/>
    <w:rsid w:val="00624B92"/>
    <w:rsid w:val="00624D2F"/>
    <w:rsid w:val="00624D34"/>
    <w:rsid w:val="00624F4D"/>
    <w:rsid w:val="00624F6A"/>
    <w:rsid w:val="00625050"/>
    <w:rsid w:val="0062506D"/>
    <w:rsid w:val="006250E5"/>
    <w:rsid w:val="0062535E"/>
    <w:rsid w:val="006253F0"/>
    <w:rsid w:val="00625524"/>
    <w:rsid w:val="0062556F"/>
    <w:rsid w:val="006256AF"/>
    <w:rsid w:val="00625717"/>
    <w:rsid w:val="0062586C"/>
    <w:rsid w:val="0062589B"/>
    <w:rsid w:val="00625906"/>
    <w:rsid w:val="00625947"/>
    <w:rsid w:val="0062599A"/>
    <w:rsid w:val="00625AE8"/>
    <w:rsid w:val="00625C66"/>
    <w:rsid w:val="00625C96"/>
    <w:rsid w:val="00625E23"/>
    <w:rsid w:val="00625FDD"/>
    <w:rsid w:val="00626129"/>
    <w:rsid w:val="006262C4"/>
    <w:rsid w:val="00626442"/>
    <w:rsid w:val="006264EA"/>
    <w:rsid w:val="00626543"/>
    <w:rsid w:val="0062654B"/>
    <w:rsid w:val="0062656E"/>
    <w:rsid w:val="006265A5"/>
    <w:rsid w:val="0062667F"/>
    <w:rsid w:val="006266C9"/>
    <w:rsid w:val="0062693F"/>
    <w:rsid w:val="00626AA1"/>
    <w:rsid w:val="00626B91"/>
    <w:rsid w:val="0062705B"/>
    <w:rsid w:val="006271A7"/>
    <w:rsid w:val="0062730A"/>
    <w:rsid w:val="0062737B"/>
    <w:rsid w:val="0062747D"/>
    <w:rsid w:val="0062752A"/>
    <w:rsid w:val="006278D2"/>
    <w:rsid w:val="00627AE4"/>
    <w:rsid w:val="00627C34"/>
    <w:rsid w:val="00627C54"/>
    <w:rsid w:val="00627E4A"/>
    <w:rsid w:val="00627F19"/>
    <w:rsid w:val="00627FC7"/>
    <w:rsid w:val="00630031"/>
    <w:rsid w:val="00630040"/>
    <w:rsid w:val="00630218"/>
    <w:rsid w:val="0063027B"/>
    <w:rsid w:val="006302AF"/>
    <w:rsid w:val="006303D5"/>
    <w:rsid w:val="00630407"/>
    <w:rsid w:val="006306DA"/>
    <w:rsid w:val="0063072B"/>
    <w:rsid w:val="006307E7"/>
    <w:rsid w:val="006308C7"/>
    <w:rsid w:val="00630ABD"/>
    <w:rsid w:val="00630BD7"/>
    <w:rsid w:val="00630D2B"/>
    <w:rsid w:val="00630D95"/>
    <w:rsid w:val="00630E2A"/>
    <w:rsid w:val="00630FEE"/>
    <w:rsid w:val="0063103C"/>
    <w:rsid w:val="006310D2"/>
    <w:rsid w:val="0063118A"/>
    <w:rsid w:val="006312BF"/>
    <w:rsid w:val="006314DA"/>
    <w:rsid w:val="00631728"/>
    <w:rsid w:val="00631826"/>
    <w:rsid w:val="006320D1"/>
    <w:rsid w:val="006320FD"/>
    <w:rsid w:val="00632127"/>
    <w:rsid w:val="0063230D"/>
    <w:rsid w:val="006323F3"/>
    <w:rsid w:val="00632545"/>
    <w:rsid w:val="00632680"/>
    <w:rsid w:val="006326B1"/>
    <w:rsid w:val="006326C0"/>
    <w:rsid w:val="0063293D"/>
    <w:rsid w:val="00632B6C"/>
    <w:rsid w:val="00632C92"/>
    <w:rsid w:val="00632EEC"/>
    <w:rsid w:val="00632EFA"/>
    <w:rsid w:val="00633006"/>
    <w:rsid w:val="00633185"/>
    <w:rsid w:val="006332F6"/>
    <w:rsid w:val="00633423"/>
    <w:rsid w:val="0063349C"/>
    <w:rsid w:val="00633528"/>
    <w:rsid w:val="00633552"/>
    <w:rsid w:val="0063360B"/>
    <w:rsid w:val="00633652"/>
    <w:rsid w:val="006336D8"/>
    <w:rsid w:val="00633729"/>
    <w:rsid w:val="00633751"/>
    <w:rsid w:val="0063379B"/>
    <w:rsid w:val="006337CE"/>
    <w:rsid w:val="00633848"/>
    <w:rsid w:val="006338E9"/>
    <w:rsid w:val="0063392C"/>
    <w:rsid w:val="00633963"/>
    <w:rsid w:val="00633AB5"/>
    <w:rsid w:val="00633BAE"/>
    <w:rsid w:val="00633CEE"/>
    <w:rsid w:val="00633D94"/>
    <w:rsid w:val="00633DF8"/>
    <w:rsid w:val="00633E2F"/>
    <w:rsid w:val="0063419A"/>
    <w:rsid w:val="006341CA"/>
    <w:rsid w:val="006341DE"/>
    <w:rsid w:val="00634226"/>
    <w:rsid w:val="00634230"/>
    <w:rsid w:val="00634255"/>
    <w:rsid w:val="00634310"/>
    <w:rsid w:val="0063434F"/>
    <w:rsid w:val="00634489"/>
    <w:rsid w:val="00634650"/>
    <w:rsid w:val="006346DA"/>
    <w:rsid w:val="00634754"/>
    <w:rsid w:val="006347E2"/>
    <w:rsid w:val="00634CEA"/>
    <w:rsid w:val="00634DEE"/>
    <w:rsid w:val="00634DF8"/>
    <w:rsid w:val="00634EF3"/>
    <w:rsid w:val="00635082"/>
    <w:rsid w:val="00635126"/>
    <w:rsid w:val="006353F5"/>
    <w:rsid w:val="0063562D"/>
    <w:rsid w:val="00635756"/>
    <w:rsid w:val="0063589B"/>
    <w:rsid w:val="006359AF"/>
    <w:rsid w:val="00635A08"/>
    <w:rsid w:val="00635A74"/>
    <w:rsid w:val="00635B0E"/>
    <w:rsid w:val="00635B38"/>
    <w:rsid w:val="00635D22"/>
    <w:rsid w:val="006360F7"/>
    <w:rsid w:val="0063612B"/>
    <w:rsid w:val="0063616C"/>
    <w:rsid w:val="006361E7"/>
    <w:rsid w:val="00636231"/>
    <w:rsid w:val="00636442"/>
    <w:rsid w:val="006364C9"/>
    <w:rsid w:val="006365F6"/>
    <w:rsid w:val="00636811"/>
    <w:rsid w:val="0063686C"/>
    <w:rsid w:val="0063690B"/>
    <w:rsid w:val="00636AD6"/>
    <w:rsid w:val="00636BC0"/>
    <w:rsid w:val="0063700E"/>
    <w:rsid w:val="00637541"/>
    <w:rsid w:val="006375AA"/>
    <w:rsid w:val="006375B1"/>
    <w:rsid w:val="006375B2"/>
    <w:rsid w:val="00637735"/>
    <w:rsid w:val="006378A5"/>
    <w:rsid w:val="0063792B"/>
    <w:rsid w:val="00637B47"/>
    <w:rsid w:val="00637B4A"/>
    <w:rsid w:val="00637D87"/>
    <w:rsid w:val="00637DBE"/>
    <w:rsid w:val="00640036"/>
    <w:rsid w:val="00640144"/>
    <w:rsid w:val="0064016B"/>
    <w:rsid w:val="006401C0"/>
    <w:rsid w:val="006401F7"/>
    <w:rsid w:val="00640329"/>
    <w:rsid w:val="0064049A"/>
    <w:rsid w:val="00640536"/>
    <w:rsid w:val="0064069B"/>
    <w:rsid w:val="00640847"/>
    <w:rsid w:val="006409B4"/>
    <w:rsid w:val="00640A6C"/>
    <w:rsid w:val="00640AA0"/>
    <w:rsid w:val="00640BE8"/>
    <w:rsid w:val="00641096"/>
    <w:rsid w:val="006410B0"/>
    <w:rsid w:val="006411C0"/>
    <w:rsid w:val="00641364"/>
    <w:rsid w:val="00641466"/>
    <w:rsid w:val="006416CE"/>
    <w:rsid w:val="0064173E"/>
    <w:rsid w:val="00641769"/>
    <w:rsid w:val="00641953"/>
    <w:rsid w:val="00641B0B"/>
    <w:rsid w:val="00641B5C"/>
    <w:rsid w:val="00641C29"/>
    <w:rsid w:val="00641C79"/>
    <w:rsid w:val="00641E0F"/>
    <w:rsid w:val="00641E34"/>
    <w:rsid w:val="00641F41"/>
    <w:rsid w:val="0064243A"/>
    <w:rsid w:val="006424FA"/>
    <w:rsid w:val="006425FD"/>
    <w:rsid w:val="006426E8"/>
    <w:rsid w:val="00642707"/>
    <w:rsid w:val="00642829"/>
    <w:rsid w:val="0064291C"/>
    <w:rsid w:val="006429C0"/>
    <w:rsid w:val="00642A5E"/>
    <w:rsid w:val="00642B64"/>
    <w:rsid w:val="00642BD7"/>
    <w:rsid w:val="00642BEA"/>
    <w:rsid w:val="00642C52"/>
    <w:rsid w:val="00642E66"/>
    <w:rsid w:val="00642F40"/>
    <w:rsid w:val="00643191"/>
    <w:rsid w:val="00643210"/>
    <w:rsid w:val="00643390"/>
    <w:rsid w:val="00643588"/>
    <w:rsid w:val="00643611"/>
    <w:rsid w:val="0064366C"/>
    <w:rsid w:val="00643728"/>
    <w:rsid w:val="0064376A"/>
    <w:rsid w:val="006437D1"/>
    <w:rsid w:val="0064396B"/>
    <w:rsid w:val="00643B1B"/>
    <w:rsid w:val="00643BE4"/>
    <w:rsid w:val="00643DCB"/>
    <w:rsid w:val="00643F3D"/>
    <w:rsid w:val="00643F50"/>
    <w:rsid w:val="006440E7"/>
    <w:rsid w:val="00644119"/>
    <w:rsid w:val="006441E5"/>
    <w:rsid w:val="0064434B"/>
    <w:rsid w:val="0064444A"/>
    <w:rsid w:val="006444CB"/>
    <w:rsid w:val="0064450A"/>
    <w:rsid w:val="00644609"/>
    <w:rsid w:val="00644652"/>
    <w:rsid w:val="0064494E"/>
    <w:rsid w:val="00644AFA"/>
    <w:rsid w:val="00644BD0"/>
    <w:rsid w:val="00644DE8"/>
    <w:rsid w:val="00644E26"/>
    <w:rsid w:val="00644F41"/>
    <w:rsid w:val="006450CE"/>
    <w:rsid w:val="00645195"/>
    <w:rsid w:val="00645253"/>
    <w:rsid w:val="00645336"/>
    <w:rsid w:val="006453C7"/>
    <w:rsid w:val="0064551A"/>
    <w:rsid w:val="00645C4B"/>
    <w:rsid w:val="00645D8E"/>
    <w:rsid w:val="00645D9D"/>
    <w:rsid w:val="00645ED9"/>
    <w:rsid w:val="00645F99"/>
    <w:rsid w:val="00646048"/>
    <w:rsid w:val="006460E4"/>
    <w:rsid w:val="00646100"/>
    <w:rsid w:val="00646134"/>
    <w:rsid w:val="0064625C"/>
    <w:rsid w:val="0064633C"/>
    <w:rsid w:val="00646587"/>
    <w:rsid w:val="00646722"/>
    <w:rsid w:val="00646A39"/>
    <w:rsid w:val="00646BE7"/>
    <w:rsid w:val="00646BF8"/>
    <w:rsid w:val="00646E12"/>
    <w:rsid w:val="00646FA5"/>
    <w:rsid w:val="006470D1"/>
    <w:rsid w:val="00647175"/>
    <w:rsid w:val="00647440"/>
    <w:rsid w:val="006475C6"/>
    <w:rsid w:val="006476A2"/>
    <w:rsid w:val="00647787"/>
    <w:rsid w:val="0064795E"/>
    <w:rsid w:val="00647AC2"/>
    <w:rsid w:val="00647B8F"/>
    <w:rsid w:val="00647BD0"/>
    <w:rsid w:val="00647C10"/>
    <w:rsid w:val="00647E3C"/>
    <w:rsid w:val="00647E87"/>
    <w:rsid w:val="00647E9D"/>
    <w:rsid w:val="00647F1C"/>
    <w:rsid w:val="006500D7"/>
    <w:rsid w:val="006500DF"/>
    <w:rsid w:val="0065013E"/>
    <w:rsid w:val="0065019F"/>
    <w:rsid w:val="00650318"/>
    <w:rsid w:val="006503E3"/>
    <w:rsid w:val="0065083C"/>
    <w:rsid w:val="006509E4"/>
    <w:rsid w:val="00650AB1"/>
    <w:rsid w:val="00650B34"/>
    <w:rsid w:val="00650CCC"/>
    <w:rsid w:val="00650DB6"/>
    <w:rsid w:val="00650F23"/>
    <w:rsid w:val="00650FC7"/>
    <w:rsid w:val="00651162"/>
    <w:rsid w:val="00651245"/>
    <w:rsid w:val="0065129C"/>
    <w:rsid w:val="006513BD"/>
    <w:rsid w:val="006515AB"/>
    <w:rsid w:val="00651AB8"/>
    <w:rsid w:val="00651B2E"/>
    <w:rsid w:val="00651C23"/>
    <w:rsid w:val="00651C46"/>
    <w:rsid w:val="00651C68"/>
    <w:rsid w:val="00651D97"/>
    <w:rsid w:val="00651DE5"/>
    <w:rsid w:val="00651DE9"/>
    <w:rsid w:val="00651E96"/>
    <w:rsid w:val="00651EE8"/>
    <w:rsid w:val="00651F0E"/>
    <w:rsid w:val="00651F2A"/>
    <w:rsid w:val="00651F7B"/>
    <w:rsid w:val="00652011"/>
    <w:rsid w:val="00652041"/>
    <w:rsid w:val="006520DB"/>
    <w:rsid w:val="006520FD"/>
    <w:rsid w:val="0065219B"/>
    <w:rsid w:val="006521FE"/>
    <w:rsid w:val="006521FF"/>
    <w:rsid w:val="00652227"/>
    <w:rsid w:val="0065225F"/>
    <w:rsid w:val="00652405"/>
    <w:rsid w:val="006524B8"/>
    <w:rsid w:val="006524BA"/>
    <w:rsid w:val="006524DF"/>
    <w:rsid w:val="00652547"/>
    <w:rsid w:val="0065260E"/>
    <w:rsid w:val="00652625"/>
    <w:rsid w:val="00652720"/>
    <w:rsid w:val="006529D6"/>
    <w:rsid w:val="00652C47"/>
    <w:rsid w:val="00652C84"/>
    <w:rsid w:val="00652C91"/>
    <w:rsid w:val="00652ECF"/>
    <w:rsid w:val="00652FD6"/>
    <w:rsid w:val="00653160"/>
    <w:rsid w:val="006531B8"/>
    <w:rsid w:val="006531F9"/>
    <w:rsid w:val="006532AA"/>
    <w:rsid w:val="0065330E"/>
    <w:rsid w:val="0065338F"/>
    <w:rsid w:val="006534B2"/>
    <w:rsid w:val="00653525"/>
    <w:rsid w:val="006537BD"/>
    <w:rsid w:val="006537FA"/>
    <w:rsid w:val="00653850"/>
    <w:rsid w:val="006539DB"/>
    <w:rsid w:val="00653CBD"/>
    <w:rsid w:val="00653CEC"/>
    <w:rsid w:val="00653D60"/>
    <w:rsid w:val="00653F74"/>
    <w:rsid w:val="00654035"/>
    <w:rsid w:val="0065407F"/>
    <w:rsid w:val="006540BA"/>
    <w:rsid w:val="0065424F"/>
    <w:rsid w:val="00654299"/>
    <w:rsid w:val="006542B3"/>
    <w:rsid w:val="006543F1"/>
    <w:rsid w:val="0065441E"/>
    <w:rsid w:val="006546FD"/>
    <w:rsid w:val="006547BC"/>
    <w:rsid w:val="00654967"/>
    <w:rsid w:val="00654992"/>
    <w:rsid w:val="00654A9F"/>
    <w:rsid w:val="00654BAD"/>
    <w:rsid w:val="00654CAD"/>
    <w:rsid w:val="00654DD6"/>
    <w:rsid w:val="00654F67"/>
    <w:rsid w:val="00655066"/>
    <w:rsid w:val="0065515A"/>
    <w:rsid w:val="00655182"/>
    <w:rsid w:val="006552DB"/>
    <w:rsid w:val="00655323"/>
    <w:rsid w:val="00655334"/>
    <w:rsid w:val="00655440"/>
    <w:rsid w:val="0065581B"/>
    <w:rsid w:val="00655861"/>
    <w:rsid w:val="0065588D"/>
    <w:rsid w:val="00655BC1"/>
    <w:rsid w:val="00655BCE"/>
    <w:rsid w:val="00655BFE"/>
    <w:rsid w:val="00655C86"/>
    <w:rsid w:val="00655DF4"/>
    <w:rsid w:val="00655E1C"/>
    <w:rsid w:val="00655EBA"/>
    <w:rsid w:val="00655FAA"/>
    <w:rsid w:val="00655FBC"/>
    <w:rsid w:val="00656021"/>
    <w:rsid w:val="00656058"/>
    <w:rsid w:val="0065615D"/>
    <w:rsid w:val="0065648F"/>
    <w:rsid w:val="00656744"/>
    <w:rsid w:val="00656750"/>
    <w:rsid w:val="006569F3"/>
    <w:rsid w:val="00656A86"/>
    <w:rsid w:val="00656BAC"/>
    <w:rsid w:val="00656BEC"/>
    <w:rsid w:val="00656C17"/>
    <w:rsid w:val="00656CB6"/>
    <w:rsid w:val="00656E98"/>
    <w:rsid w:val="00656F2B"/>
    <w:rsid w:val="00656FD7"/>
    <w:rsid w:val="00657011"/>
    <w:rsid w:val="00657196"/>
    <w:rsid w:val="006573C7"/>
    <w:rsid w:val="006573FF"/>
    <w:rsid w:val="00657530"/>
    <w:rsid w:val="006575A2"/>
    <w:rsid w:val="00657639"/>
    <w:rsid w:val="006576D8"/>
    <w:rsid w:val="0065775D"/>
    <w:rsid w:val="006577A8"/>
    <w:rsid w:val="006577FB"/>
    <w:rsid w:val="0065785C"/>
    <w:rsid w:val="0065788A"/>
    <w:rsid w:val="006578E3"/>
    <w:rsid w:val="00657978"/>
    <w:rsid w:val="006579E3"/>
    <w:rsid w:val="00657A62"/>
    <w:rsid w:val="00657B3F"/>
    <w:rsid w:val="00657BB8"/>
    <w:rsid w:val="00657D14"/>
    <w:rsid w:val="00657EF3"/>
    <w:rsid w:val="00657F34"/>
    <w:rsid w:val="00660008"/>
    <w:rsid w:val="0066024F"/>
    <w:rsid w:val="00660275"/>
    <w:rsid w:val="00660429"/>
    <w:rsid w:val="0066056F"/>
    <w:rsid w:val="006605D9"/>
    <w:rsid w:val="0066064D"/>
    <w:rsid w:val="0066075A"/>
    <w:rsid w:val="0066099A"/>
    <w:rsid w:val="006609D5"/>
    <w:rsid w:val="00660D0D"/>
    <w:rsid w:val="00660E09"/>
    <w:rsid w:val="00660EA5"/>
    <w:rsid w:val="00660EAE"/>
    <w:rsid w:val="00660EFC"/>
    <w:rsid w:val="00661155"/>
    <w:rsid w:val="006613E2"/>
    <w:rsid w:val="006614EA"/>
    <w:rsid w:val="006615CC"/>
    <w:rsid w:val="00661604"/>
    <w:rsid w:val="0066175B"/>
    <w:rsid w:val="00661771"/>
    <w:rsid w:val="006618C7"/>
    <w:rsid w:val="006619AA"/>
    <w:rsid w:val="00661C57"/>
    <w:rsid w:val="00662090"/>
    <w:rsid w:val="006621CE"/>
    <w:rsid w:val="0066228C"/>
    <w:rsid w:val="006624C5"/>
    <w:rsid w:val="006624D9"/>
    <w:rsid w:val="00662531"/>
    <w:rsid w:val="0066268F"/>
    <w:rsid w:val="00662696"/>
    <w:rsid w:val="006627DE"/>
    <w:rsid w:val="006628B5"/>
    <w:rsid w:val="00662A4E"/>
    <w:rsid w:val="00662ACA"/>
    <w:rsid w:val="00662C2D"/>
    <w:rsid w:val="00662E08"/>
    <w:rsid w:val="00663139"/>
    <w:rsid w:val="0066314E"/>
    <w:rsid w:val="0066330C"/>
    <w:rsid w:val="00663430"/>
    <w:rsid w:val="00663482"/>
    <w:rsid w:val="006634EA"/>
    <w:rsid w:val="00663584"/>
    <w:rsid w:val="00663738"/>
    <w:rsid w:val="00663756"/>
    <w:rsid w:val="006638A0"/>
    <w:rsid w:val="00663A2D"/>
    <w:rsid w:val="00663C1E"/>
    <w:rsid w:val="00663CF9"/>
    <w:rsid w:val="00663F10"/>
    <w:rsid w:val="00663F72"/>
    <w:rsid w:val="00663FC1"/>
    <w:rsid w:val="00664016"/>
    <w:rsid w:val="0066407C"/>
    <w:rsid w:val="0066409F"/>
    <w:rsid w:val="00664171"/>
    <w:rsid w:val="006641DA"/>
    <w:rsid w:val="0066429C"/>
    <w:rsid w:val="00664350"/>
    <w:rsid w:val="00664375"/>
    <w:rsid w:val="006643CC"/>
    <w:rsid w:val="00664502"/>
    <w:rsid w:val="00664577"/>
    <w:rsid w:val="006645FE"/>
    <w:rsid w:val="0066463E"/>
    <w:rsid w:val="006646F3"/>
    <w:rsid w:val="0066479E"/>
    <w:rsid w:val="006648CB"/>
    <w:rsid w:val="00664A18"/>
    <w:rsid w:val="00664D3B"/>
    <w:rsid w:val="00664FE1"/>
    <w:rsid w:val="006650B5"/>
    <w:rsid w:val="006651B1"/>
    <w:rsid w:val="006651E5"/>
    <w:rsid w:val="006653A8"/>
    <w:rsid w:val="00665778"/>
    <w:rsid w:val="0066581C"/>
    <w:rsid w:val="006658B4"/>
    <w:rsid w:val="00665A9F"/>
    <w:rsid w:val="00665AC8"/>
    <w:rsid w:val="00665AFF"/>
    <w:rsid w:val="00665B77"/>
    <w:rsid w:val="00665C19"/>
    <w:rsid w:val="00666066"/>
    <w:rsid w:val="006660A6"/>
    <w:rsid w:val="00666274"/>
    <w:rsid w:val="006663DC"/>
    <w:rsid w:val="00666461"/>
    <w:rsid w:val="006664FE"/>
    <w:rsid w:val="006665EA"/>
    <w:rsid w:val="0066663B"/>
    <w:rsid w:val="00666668"/>
    <w:rsid w:val="00666B01"/>
    <w:rsid w:val="00666B99"/>
    <w:rsid w:val="00666BFB"/>
    <w:rsid w:val="00666DC1"/>
    <w:rsid w:val="00666E6D"/>
    <w:rsid w:val="00667003"/>
    <w:rsid w:val="006670DF"/>
    <w:rsid w:val="00667184"/>
    <w:rsid w:val="00667251"/>
    <w:rsid w:val="00667259"/>
    <w:rsid w:val="006674FF"/>
    <w:rsid w:val="00667657"/>
    <w:rsid w:val="00667712"/>
    <w:rsid w:val="0066783A"/>
    <w:rsid w:val="006678AB"/>
    <w:rsid w:val="006679CF"/>
    <w:rsid w:val="006679FF"/>
    <w:rsid w:val="00667A71"/>
    <w:rsid w:val="00667AB5"/>
    <w:rsid w:val="00667ADE"/>
    <w:rsid w:val="00667B7F"/>
    <w:rsid w:val="00667B9E"/>
    <w:rsid w:val="00667BB1"/>
    <w:rsid w:val="00667DC5"/>
    <w:rsid w:val="00667FD1"/>
    <w:rsid w:val="00667FE0"/>
    <w:rsid w:val="00670018"/>
    <w:rsid w:val="0067006B"/>
    <w:rsid w:val="0067011C"/>
    <w:rsid w:val="00670122"/>
    <w:rsid w:val="0067017E"/>
    <w:rsid w:val="00670669"/>
    <w:rsid w:val="0067074D"/>
    <w:rsid w:val="00670817"/>
    <w:rsid w:val="00670957"/>
    <w:rsid w:val="0067097F"/>
    <w:rsid w:val="00670B20"/>
    <w:rsid w:val="00670C04"/>
    <w:rsid w:val="00670EDC"/>
    <w:rsid w:val="00670F71"/>
    <w:rsid w:val="00670F8E"/>
    <w:rsid w:val="00670FB7"/>
    <w:rsid w:val="00670FBD"/>
    <w:rsid w:val="0067118B"/>
    <w:rsid w:val="006713A2"/>
    <w:rsid w:val="00671484"/>
    <w:rsid w:val="006714EB"/>
    <w:rsid w:val="0067151B"/>
    <w:rsid w:val="0067158A"/>
    <w:rsid w:val="006715E1"/>
    <w:rsid w:val="0067167B"/>
    <w:rsid w:val="0067168B"/>
    <w:rsid w:val="0067180E"/>
    <w:rsid w:val="00671884"/>
    <w:rsid w:val="00671963"/>
    <w:rsid w:val="00671A2F"/>
    <w:rsid w:val="00671A33"/>
    <w:rsid w:val="00671A3D"/>
    <w:rsid w:val="00671A5B"/>
    <w:rsid w:val="00671B1B"/>
    <w:rsid w:val="00671B6B"/>
    <w:rsid w:val="00671F33"/>
    <w:rsid w:val="0067215E"/>
    <w:rsid w:val="006721A7"/>
    <w:rsid w:val="00672326"/>
    <w:rsid w:val="00672463"/>
    <w:rsid w:val="00672533"/>
    <w:rsid w:val="00672596"/>
    <w:rsid w:val="006725D9"/>
    <w:rsid w:val="00672701"/>
    <w:rsid w:val="006728AA"/>
    <w:rsid w:val="00672989"/>
    <w:rsid w:val="00672B36"/>
    <w:rsid w:val="00672CCA"/>
    <w:rsid w:val="00672D25"/>
    <w:rsid w:val="00672EC5"/>
    <w:rsid w:val="00672EED"/>
    <w:rsid w:val="0067319B"/>
    <w:rsid w:val="0067323F"/>
    <w:rsid w:val="00673246"/>
    <w:rsid w:val="00673297"/>
    <w:rsid w:val="00673391"/>
    <w:rsid w:val="00673427"/>
    <w:rsid w:val="0067345E"/>
    <w:rsid w:val="00673639"/>
    <w:rsid w:val="006738C4"/>
    <w:rsid w:val="00673B59"/>
    <w:rsid w:val="00673BC5"/>
    <w:rsid w:val="00673C39"/>
    <w:rsid w:val="00673C6D"/>
    <w:rsid w:val="00673D8A"/>
    <w:rsid w:val="00673E38"/>
    <w:rsid w:val="00673F64"/>
    <w:rsid w:val="0067403B"/>
    <w:rsid w:val="0067408E"/>
    <w:rsid w:val="00674103"/>
    <w:rsid w:val="00674150"/>
    <w:rsid w:val="006741E4"/>
    <w:rsid w:val="006742D7"/>
    <w:rsid w:val="00674300"/>
    <w:rsid w:val="00674344"/>
    <w:rsid w:val="0067440C"/>
    <w:rsid w:val="00674434"/>
    <w:rsid w:val="006745BC"/>
    <w:rsid w:val="00674628"/>
    <w:rsid w:val="00674792"/>
    <w:rsid w:val="0067481E"/>
    <w:rsid w:val="00674BA4"/>
    <w:rsid w:val="00674C79"/>
    <w:rsid w:val="006750E4"/>
    <w:rsid w:val="00675171"/>
    <w:rsid w:val="0067519A"/>
    <w:rsid w:val="0067520F"/>
    <w:rsid w:val="00675217"/>
    <w:rsid w:val="00675245"/>
    <w:rsid w:val="006752C9"/>
    <w:rsid w:val="006752D8"/>
    <w:rsid w:val="0067551F"/>
    <w:rsid w:val="00675532"/>
    <w:rsid w:val="006755B5"/>
    <w:rsid w:val="00675646"/>
    <w:rsid w:val="00675686"/>
    <w:rsid w:val="006757D3"/>
    <w:rsid w:val="0067595E"/>
    <w:rsid w:val="006759B7"/>
    <w:rsid w:val="00675A29"/>
    <w:rsid w:val="00675ADE"/>
    <w:rsid w:val="00675DA4"/>
    <w:rsid w:val="00675EEF"/>
    <w:rsid w:val="00676403"/>
    <w:rsid w:val="006764DD"/>
    <w:rsid w:val="00676630"/>
    <w:rsid w:val="0067665F"/>
    <w:rsid w:val="0067666A"/>
    <w:rsid w:val="006767F0"/>
    <w:rsid w:val="00676948"/>
    <w:rsid w:val="00676B6F"/>
    <w:rsid w:val="00676C2D"/>
    <w:rsid w:val="00676C6F"/>
    <w:rsid w:val="00676D55"/>
    <w:rsid w:val="00676FEB"/>
    <w:rsid w:val="00676FFE"/>
    <w:rsid w:val="0067708D"/>
    <w:rsid w:val="006770C1"/>
    <w:rsid w:val="006770F7"/>
    <w:rsid w:val="00677183"/>
    <w:rsid w:val="006772E7"/>
    <w:rsid w:val="00677395"/>
    <w:rsid w:val="00677402"/>
    <w:rsid w:val="006775F6"/>
    <w:rsid w:val="00677623"/>
    <w:rsid w:val="00677827"/>
    <w:rsid w:val="0067789E"/>
    <w:rsid w:val="006778DF"/>
    <w:rsid w:val="00677A19"/>
    <w:rsid w:val="00677AA6"/>
    <w:rsid w:val="00677B40"/>
    <w:rsid w:val="00677BAD"/>
    <w:rsid w:val="00677BD7"/>
    <w:rsid w:val="00677C7B"/>
    <w:rsid w:val="00677CB1"/>
    <w:rsid w:val="00677D96"/>
    <w:rsid w:val="00677DB1"/>
    <w:rsid w:val="00677EAE"/>
    <w:rsid w:val="0067BFEF"/>
    <w:rsid w:val="006800BA"/>
    <w:rsid w:val="006801D6"/>
    <w:rsid w:val="006802A9"/>
    <w:rsid w:val="00680324"/>
    <w:rsid w:val="00680410"/>
    <w:rsid w:val="006805A6"/>
    <w:rsid w:val="006805B9"/>
    <w:rsid w:val="0068071B"/>
    <w:rsid w:val="0068076E"/>
    <w:rsid w:val="0068096A"/>
    <w:rsid w:val="00680CE5"/>
    <w:rsid w:val="00680D12"/>
    <w:rsid w:val="0068100A"/>
    <w:rsid w:val="00681018"/>
    <w:rsid w:val="00681024"/>
    <w:rsid w:val="0068117B"/>
    <w:rsid w:val="006811A3"/>
    <w:rsid w:val="006811A6"/>
    <w:rsid w:val="0068124F"/>
    <w:rsid w:val="00681330"/>
    <w:rsid w:val="006814AD"/>
    <w:rsid w:val="00681669"/>
    <w:rsid w:val="0068168E"/>
    <w:rsid w:val="00681763"/>
    <w:rsid w:val="006818BD"/>
    <w:rsid w:val="0068190F"/>
    <w:rsid w:val="00681AE0"/>
    <w:rsid w:val="00681B00"/>
    <w:rsid w:val="00681B30"/>
    <w:rsid w:val="00681CD8"/>
    <w:rsid w:val="00681DF9"/>
    <w:rsid w:val="00681EFF"/>
    <w:rsid w:val="00681FA7"/>
    <w:rsid w:val="00682022"/>
    <w:rsid w:val="006821D2"/>
    <w:rsid w:val="0068221A"/>
    <w:rsid w:val="00682238"/>
    <w:rsid w:val="0068227F"/>
    <w:rsid w:val="00682397"/>
    <w:rsid w:val="006825C8"/>
    <w:rsid w:val="006827E9"/>
    <w:rsid w:val="006828B4"/>
    <w:rsid w:val="006828BC"/>
    <w:rsid w:val="00682938"/>
    <w:rsid w:val="006829A7"/>
    <w:rsid w:val="00682ADF"/>
    <w:rsid w:val="00682B6A"/>
    <w:rsid w:val="00682B74"/>
    <w:rsid w:val="00682E30"/>
    <w:rsid w:val="00682FA1"/>
    <w:rsid w:val="00683056"/>
    <w:rsid w:val="006830D9"/>
    <w:rsid w:val="006831C5"/>
    <w:rsid w:val="006832DC"/>
    <w:rsid w:val="006834F6"/>
    <w:rsid w:val="0068351A"/>
    <w:rsid w:val="006835A9"/>
    <w:rsid w:val="00683770"/>
    <w:rsid w:val="0068378A"/>
    <w:rsid w:val="00683899"/>
    <w:rsid w:val="00683943"/>
    <w:rsid w:val="006839B3"/>
    <w:rsid w:val="00683B9B"/>
    <w:rsid w:val="00683D40"/>
    <w:rsid w:val="00683DEE"/>
    <w:rsid w:val="00683E6F"/>
    <w:rsid w:val="00683F40"/>
    <w:rsid w:val="00684132"/>
    <w:rsid w:val="006842E6"/>
    <w:rsid w:val="006843A5"/>
    <w:rsid w:val="006843CE"/>
    <w:rsid w:val="006844F5"/>
    <w:rsid w:val="00684556"/>
    <w:rsid w:val="006845A9"/>
    <w:rsid w:val="00684A9D"/>
    <w:rsid w:val="00684ACE"/>
    <w:rsid w:val="00684B36"/>
    <w:rsid w:val="00684BDE"/>
    <w:rsid w:val="00684C98"/>
    <w:rsid w:val="00684CD2"/>
    <w:rsid w:val="00684F5B"/>
    <w:rsid w:val="00684F7E"/>
    <w:rsid w:val="0068500D"/>
    <w:rsid w:val="0068519E"/>
    <w:rsid w:val="006851D4"/>
    <w:rsid w:val="006852D7"/>
    <w:rsid w:val="00685338"/>
    <w:rsid w:val="00685384"/>
    <w:rsid w:val="006853EC"/>
    <w:rsid w:val="00685401"/>
    <w:rsid w:val="00685446"/>
    <w:rsid w:val="006854F4"/>
    <w:rsid w:val="00685561"/>
    <w:rsid w:val="0068576E"/>
    <w:rsid w:val="00685916"/>
    <w:rsid w:val="00685AB6"/>
    <w:rsid w:val="00685D64"/>
    <w:rsid w:val="00685D94"/>
    <w:rsid w:val="00685EAB"/>
    <w:rsid w:val="00686033"/>
    <w:rsid w:val="006861C5"/>
    <w:rsid w:val="00686289"/>
    <w:rsid w:val="00686350"/>
    <w:rsid w:val="00686391"/>
    <w:rsid w:val="00686426"/>
    <w:rsid w:val="0068646E"/>
    <w:rsid w:val="006864A4"/>
    <w:rsid w:val="006864C3"/>
    <w:rsid w:val="006864FD"/>
    <w:rsid w:val="0068678F"/>
    <w:rsid w:val="006867DB"/>
    <w:rsid w:val="0068683C"/>
    <w:rsid w:val="00686862"/>
    <w:rsid w:val="006869B0"/>
    <w:rsid w:val="00686AA0"/>
    <w:rsid w:val="00686BDA"/>
    <w:rsid w:val="00686F27"/>
    <w:rsid w:val="00686F51"/>
    <w:rsid w:val="00686F76"/>
    <w:rsid w:val="00687099"/>
    <w:rsid w:val="006870B7"/>
    <w:rsid w:val="00687278"/>
    <w:rsid w:val="00687336"/>
    <w:rsid w:val="00687352"/>
    <w:rsid w:val="006873D0"/>
    <w:rsid w:val="00687673"/>
    <w:rsid w:val="006877A4"/>
    <w:rsid w:val="006877CA"/>
    <w:rsid w:val="006877D4"/>
    <w:rsid w:val="0068780E"/>
    <w:rsid w:val="00687CB8"/>
    <w:rsid w:val="00690006"/>
    <w:rsid w:val="0069002F"/>
    <w:rsid w:val="00690168"/>
    <w:rsid w:val="00690352"/>
    <w:rsid w:val="0069060C"/>
    <w:rsid w:val="006906EC"/>
    <w:rsid w:val="006909B4"/>
    <w:rsid w:val="00690AE8"/>
    <w:rsid w:val="00690B5B"/>
    <w:rsid w:val="00690BA9"/>
    <w:rsid w:val="00690C73"/>
    <w:rsid w:val="00690C74"/>
    <w:rsid w:val="00690EAF"/>
    <w:rsid w:val="00690EFD"/>
    <w:rsid w:val="00690F39"/>
    <w:rsid w:val="00690F6A"/>
    <w:rsid w:val="0069115A"/>
    <w:rsid w:val="00691306"/>
    <w:rsid w:val="006913DF"/>
    <w:rsid w:val="006913EB"/>
    <w:rsid w:val="00691512"/>
    <w:rsid w:val="006915F7"/>
    <w:rsid w:val="006917C5"/>
    <w:rsid w:val="00691959"/>
    <w:rsid w:val="00691AE2"/>
    <w:rsid w:val="00691C09"/>
    <w:rsid w:val="00691C64"/>
    <w:rsid w:val="00691C97"/>
    <w:rsid w:val="00691D6A"/>
    <w:rsid w:val="00691DC3"/>
    <w:rsid w:val="00691E70"/>
    <w:rsid w:val="00691F84"/>
    <w:rsid w:val="0069200A"/>
    <w:rsid w:val="006920FD"/>
    <w:rsid w:val="0069211D"/>
    <w:rsid w:val="00692248"/>
    <w:rsid w:val="0069224D"/>
    <w:rsid w:val="0069232A"/>
    <w:rsid w:val="006924D5"/>
    <w:rsid w:val="006925EF"/>
    <w:rsid w:val="00692723"/>
    <w:rsid w:val="00692958"/>
    <w:rsid w:val="00692A61"/>
    <w:rsid w:val="00692E16"/>
    <w:rsid w:val="00692E8E"/>
    <w:rsid w:val="006932EB"/>
    <w:rsid w:val="00693381"/>
    <w:rsid w:val="00693444"/>
    <w:rsid w:val="00693484"/>
    <w:rsid w:val="00693562"/>
    <w:rsid w:val="006935BD"/>
    <w:rsid w:val="00693629"/>
    <w:rsid w:val="00693A1F"/>
    <w:rsid w:val="00693A8B"/>
    <w:rsid w:val="00693B24"/>
    <w:rsid w:val="00693C2A"/>
    <w:rsid w:val="00693C7A"/>
    <w:rsid w:val="00693CEF"/>
    <w:rsid w:val="00693D50"/>
    <w:rsid w:val="00693E35"/>
    <w:rsid w:val="00693ED4"/>
    <w:rsid w:val="00693F0F"/>
    <w:rsid w:val="00693F67"/>
    <w:rsid w:val="00694009"/>
    <w:rsid w:val="006940AC"/>
    <w:rsid w:val="006947F5"/>
    <w:rsid w:val="00694815"/>
    <w:rsid w:val="00694868"/>
    <w:rsid w:val="0069489C"/>
    <w:rsid w:val="00694916"/>
    <w:rsid w:val="006949CC"/>
    <w:rsid w:val="00694A9C"/>
    <w:rsid w:val="00694B21"/>
    <w:rsid w:val="00694B7D"/>
    <w:rsid w:val="00694B9B"/>
    <w:rsid w:val="00694DC1"/>
    <w:rsid w:val="00694DD1"/>
    <w:rsid w:val="00694DF3"/>
    <w:rsid w:val="00694E75"/>
    <w:rsid w:val="00694EAF"/>
    <w:rsid w:val="00694F63"/>
    <w:rsid w:val="00694F6B"/>
    <w:rsid w:val="00695148"/>
    <w:rsid w:val="00695169"/>
    <w:rsid w:val="006951B8"/>
    <w:rsid w:val="00695207"/>
    <w:rsid w:val="00695277"/>
    <w:rsid w:val="0069529F"/>
    <w:rsid w:val="00695384"/>
    <w:rsid w:val="0069543B"/>
    <w:rsid w:val="00695500"/>
    <w:rsid w:val="00695671"/>
    <w:rsid w:val="006956A7"/>
    <w:rsid w:val="00695759"/>
    <w:rsid w:val="00695843"/>
    <w:rsid w:val="00695B03"/>
    <w:rsid w:val="00695B26"/>
    <w:rsid w:val="00695B32"/>
    <w:rsid w:val="00695B37"/>
    <w:rsid w:val="00695B3A"/>
    <w:rsid w:val="00695C22"/>
    <w:rsid w:val="00695CC6"/>
    <w:rsid w:val="00695D3F"/>
    <w:rsid w:val="00695DB8"/>
    <w:rsid w:val="00695DD5"/>
    <w:rsid w:val="00695E1E"/>
    <w:rsid w:val="006960A4"/>
    <w:rsid w:val="006962EE"/>
    <w:rsid w:val="00696319"/>
    <w:rsid w:val="00696369"/>
    <w:rsid w:val="0069648B"/>
    <w:rsid w:val="006964C3"/>
    <w:rsid w:val="00696520"/>
    <w:rsid w:val="0069658B"/>
    <w:rsid w:val="00696603"/>
    <w:rsid w:val="00696705"/>
    <w:rsid w:val="00696732"/>
    <w:rsid w:val="00696746"/>
    <w:rsid w:val="0069678A"/>
    <w:rsid w:val="00696922"/>
    <w:rsid w:val="006969B8"/>
    <w:rsid w:val="00696B9B"/>
    <w:rsid w:val="00696DC7"/>
    <w:rsid w:val="00696E4E"/>
    <w:rsid w:val="00696E98"/>
    <w:rsid w:val="00696F6E"/>
    <w:rsid w:val="00697302"/>
    <w:rsid w:val="006975C1"/>
    <w:rsid w:val="006976A1"/>
    <w:rsid w:val="00697766"/>
    <w:rsid w:val="0069777E"/>
    <w:rsid w:val="006978D6"/>
    <w:rsid w:val="00697AA8"/>
    <w:rsid w:val="00697AFD"/>
    <w:rsid w:val="00697EA8"/>
    <w:rsid w:val="00697EA9"/>
    <w:rsid w:val="00699EA2"/>
    <w:rsid w:val="006A031F"/>
    <w:rsid w:val="006A03D6"/>
    <w:rsid w:val="006A0660"/>
    <w:rsid w:val="006A0819"/>
    <w:rsid w:val="006A08D2"/>
    <w:rsid w:val="006A0975"/>
    <w:rsid w:val="006A097E"/>
    <w:rsid w:val="006A0988"/>
    <w:rsid w:val="006A0B3E"/>
    <w:rsid w:val="006A0B7A"/>
    <w:rsid w:val="006A0BE9"/>
    <w:rsid w:val="006A0BFA"/>
    <w:rsid w:val="006A0D85"/>
    <w:rsid w:val="006A10AB"/>
    <w:rsid w:val="006A1362"/>
    <w:rsid w:val="006A16B6"/>
    <w:rsid w:val="006A176C"/>
    <w:rsid w:val="006A1787"/>
    <w:rsid w:val="006A1BC3"/>
    <w:rsid w:val="006A1C2D"/>
    <w:rsid w:val="006A1CE0"/>
    <w:rsid w:val="006A1E05"/>
    <w:rsid w:val="006A1E40"/>
    <w:rsid w:val="006A1E7B"/>
    <w:rsid w:val="006A2013"/>
    <w:rsid w:val="006A20C6"/>
    <w:rsid w:val="006A24C1"/>
    <w:rsid w:val="006A26EB"/>
    <w:rsid w:val="006A2751"/>
    <w:rsid w:val="006A2761"/>
    <w:rsid w:val="006A27AE"/>
    <w:rsid w:val="006A2817"/>
    <w:rsid w:val="006A287A"/>
    <w:rsid w:val="006A2ADB"/>
    <w:rsid w:val="006A2BF8"/>
    <w:rsid w:val="006A2CCE"/>
    <w:rsid w:val="006A2CFA"/>
    <w:rsid w:val="006A2D09"/>
    <w:rsid w:val="006A2DF8"/>
    <w:rsid w:val="006A2E48"/>
    <w:rsid w:val="006A3068"/>
    <w:rsid w:val="006A3152"/>
    <w:rsid w:val="006A3164"/>
    <w:rsid w:val="006A3238"/>
    <w:rsid w:val="006A336D"/>
    <w:rsid w:val="006A33CF"/>
    <w:rsid w:val="006A3740"/>
    <w:rsid w:val="006A3764"/>
    <w:rsid w:val="006A3A13"/>
    <w:rsid w:val="006A3B60"/>
    <w:rsid w:val="006A3B72"/>
    <w:rsid w:val="006A3D60"/>
    <w:rsid w:val="006A3D9C"/>
    <w:rsid w:val="006A3DA6"/>
    <w:rsid w:val="006A3EE6"/>
    <w:rsid w:val="006A3F08"/>
    <w:rsid w:val="006A3F32"/>
    <w:rsid w:val="006A4175"/>
    <w:rsid w:val="006A42CC"/>
    <w:rsid w:val="006A42E8"/>
    <w:rsid w:val="006A4301"/>
    <w:rsid w:val="006A44B4"/>
    <w:rsid w:val="006A4689"/>
    <w:rsid w:val="006A46A6"/>
    <w:rsid w:val="006A47A0"/>
    <w:rsid w:val="006A4867"/>
    <w:rsid w:val="006A48D9"/>
    <w:rsid w:val="006A4975"/>
    <w:rsid w:val="006A4AC7"/>
    <w:rsid w:val="006A4C06"/>
    <w:rsid w:val="006A4C67"/>
    <w:rsid w:val="006A4DCC"/>
    <w:rsid w:val="006A4E45"/>
    <w:rsid w:val="006A4FF7"/>
    <w:rsid w:val="006A5024"/>
    <w:rsid w:val="006A5147"/>
    <w:rsid w:val="006A51AE"/>
    <w:rsid w:val="006A5207"/>
    <w:rsid w:val="006A52F4"/>
    <w:rsid w:val="006A5347"/>
    <w:rsid w:val="006A54AA"/>
    <w:rsid w:val="006A54EE"/>
    <w:rsid w:val="006A551A"/>
    <w:rsid w:val="006A5682"/>
    <w:rsid w:val="006A570E"/>
    <w:rsid w:val="006A5836"/>
    <w:rsid w:val="006A5AA8"/>
    <w:rsid w:val="006A5B34"/>
    <w:rsid w:val="006A5BC1"/>
    <w:rsid w:val="006A5CB1"/>
    <w:rsid w:val="006A5CB7"/>
    <w:rsid w:val="006A5DDE"/>
    <w:rsid w:val="006A5EB1"/>
    <w:rsid w:val="006A5F5B"/>
    <w:rsid w:val="006A60FC"/>
    <w:rsid w:val="006A6222"/>
    <w:rsid w:val="006A6273"/>
    <w:rsid w:val="006A63C1"/>
    <w:rsid w:val="006A6415"/>
    <w:rsid w:val="006A6561"/>
    <w:rsid w:val="006A65B5"/>
    <w:rsid w:val="006A65BB"/>
    <w:rsid w:val="006A6799"/>
    <w:rsid w:val="006A67CD"/>
    <w:rsid w:val="006A6A5A"/>
    <w:rsid w:val="006A6AC3"/>
    <w:rsid w:val="006A6AE0"/>
    <w:rsid w:val="006A6B80"/>
    <w:rsid w:val="006A6C2B"/>
    <w:rsid w:val="006A6D8F"/>
    <w:rsid w:val="006A6DB0"/>
    <w:rsid w:val="006A6E31"/>
    <w:rsid w:val="006A6E81"/>
    <w:rsid w:val="006A6EEF"/>
    <w:rsid w:val="006A70B1"/>
    <w:rsid w:val="006A73A8"/>
    <w:rsid w:val="006A73CC"/>
    <w:rsid w:val="006A747E"/>
    <w:rsid w:val="006A7551"/>
    <w:rsid w:val="006A76B9"/>
    <w:rsid w:val="006A76F7"/>
    <w:rsid w:val="006A7A4D"/>
    <w:rsid w:val="006A7BCF"/>
    <w:rsid w:val="006A7BE4"/>
    <w:rsid w:val="006A7CC5"/>
    <w:rsid w:val="006A7D49"/>
    <w:rsid w:val="006A7D4C"/>
    <w:rsid w:val="006A7D82"/>
    <w:rsid w:val="006A7EB8"/>
    <w:rsid w:val="006B00C6"/>
    <w:rsid w:val="006B00D6"/>
    <w:rsid w:val="006B019B"/>
    <w:rsid w:val="006B01C2"/>
    <w:rsid w:val="006B0389"/>
    <w:rsid w:val="006B040E"/>
    <w:rsid w:val="006B06BB"/>
    <w:rsid w:val="006B0745"/>
    <w:rsid w:val="006B075F"/>
    <w:rsid w:val="006B0892"/>
    <w:rsid w:val="006B0901"/>
    <w:rsid w:val="006B0938"/>
    <w:rsid w:val="006B0A0D"/>
    <w:rsid w:val="006B0B30"/>
    <w:rsid w:val="006B0C0E"/>
    <w:rsid w:val="006B0C46"/>
    <w:rsid w:val="006B0C94"/>
    <w:rsid w:val="006B0CEA"/>
    <w:rsid w:val="006B0D08"/>
    <w:rsid w:val="006B0E1F"/>
    <w:rsid w:val="006B0E27"/>
    <w:rsid w:val="006B0E33"/>
    <w:rsid w:val="006B0F15"/>
    <w:rsid w:val="006B0F8A"/>
    <w:rsid w:val="006B1048"/>
    <w:rsid w:val="006B11C0"/>
    <w:rsid w:val="006B1268"/>
    <w:rsid w:val="006B1338"/>
    <w:rsid w:val="006B1377"/>
    <w:rsid w:val="006B169D"/>
    <w:rsid w:val="006B1759"/>
    <w:rsid w:val="006B1980"/>
    <w:rsid w:val="006B1A7D"/>
    <w:rsid w:val="006B1B47"/>
    <w:rsid w:val="006B1B83"/>
    <w:rsid w:val="006B1BCF"/>
    <w:rsid w:val="006B1CC2"/>
    <w:rsid w:val="006B1CD4"/>
    <w:rsid w:val="006B1D72"/>
    <w:rsid w:val="006B1E2E"/>
    <w:rsid w:val="006B1F68"/>
    <w:rsid w:val="006B208B"/>
    <w:rsid w:val="006B208F"/>
    <w:rsid w:val="006B22DE"/>
    <w:rsid w:val="006B24D4"/>
    <w:rsid w:val="006B2564"/>
    <w:rsid w:val="006B261C"/>
    <w:rsid w:val="006B266D"/>
    <w:rsid w:val="006B27D4"/>
    <w:rsid w:val="006B281E"/>
    <w:rsid w:val="006B286E"/>
    <w:rsid w:val="006B28C5"/>
    <w:rsid w:val="006B29B8"/>
    <w:rsid w:val="006B2BC7"/>
    <w:rsid w:val="006B2BD5"/>
    <w:rsid w:val="006B2BD9"/>
    <w:rsid w:val="006B2C68"/>
    <w:rsid w:val="006B2D9E"/>
    <w:rsid w:val="006B2E3B"/>
    <w:rsid w:val="006B2E46"/>
    <w:rsid w:val="006B305A"/>
    <w:rsid w:val="006B30F0"/>
    <w:rsid w:val="006B3174"/>
    <w:rsid w:val="006B3472"/>
    <w:rsid w:val="006B3552"/>
    <w:rsid w:val="006B3891"/>
    <w:rsid w:val="006B38B3"/>
    <w:rsid w:val="006B38D0"/>
    <w:rsid w:val="006B3937"/>
    <w:rsid w:val="006B3A49"/>
    <w:rsid w:val="006B3CC5"/>
    <w:rsid w:val="006B3F90"/>
    <w:rsid w:val="006B408E"/>
    <w:rsid w:val="006B4109"/>
    <w:rsid w:val="006B419C"/>
    <w:rsid w:val="006B41FF"/>
    <w:rsid w:val="006B4439"/>
    <w:rsid w:val="006B451D"/>
    <w:rsid w:val="006B4577"/>
    <w:rsid w:val="006B4622"/>
    <w:rsid w:val="006B4753"/>
    <w:rsid w:val="006B4805"/>
    <w:rsid w:val="006B4839"/>
    <w:rsid w:val="006B4862"/>
    <w:rsid w:val="006B4875"/>
    <w:rsid w:val="006B4B99"/>
    <w:rsid w:val="006B4C08"/>
    <w:rsid w:val="006B4C15"/>
    <w:rsid w:val="006B4E03"/>
    <w:rsid w:val="006B50A6"/>
    <w:rsid w:val="006B512C"/>
    <w:rsid w:val="006B5308"/>
    <w:rsid w:val="006B5330"/>
    <w:rsid w:val="006B5337"/>
    <w:rsid w:val="006B5553"/>
    <w:rsid w:val="006B5650"/>
    <w:rsid w:val="006B567F"/>
    <w:rsid w:val="006B56C7"/>
    <w:rsid w:val="006B5758"/>
    <w:rsid w:val="006B5984"/>
    <w:rsid w:val="006B59DB"/>
    <w:rsid w:val="006B5BF7"/>
    <w:rsid w:val="006B5D8A"/>
    <w:rsid w:val="006B5D9C"/>
    <w:rsid w:val="006B5DCE"/>
    <w:rsid w:val="006B5DD7"/>
    <w:rsid w:val="006B5E09"/>
    <w:rsid w:val="006B5E53"/>
    <w:rsid w:val="006B5F79"/>
    <w:rsid w:val="006B616E"/>
    <w:rsid w:val="006B636B"/>
    <w:rsid w:val="006B662E"/>
    <w:rsid w:val="006B6643"/>
    <w:rsid w:val="006B696D"/>
    <w:rsid w:val="006B698B"/>
    <w:rsid w:val="006B6A71"/>
    <w:rsid w:val="006B6AA4"/>
    <w:rsid w:val="006B6B8F"/>
    <w:rsid w:val="006B6C15"/>
    <w:rsid w:val="006B6C28"/>
    <w:rsid w:val="006B6CD3"/>
    <w:rsid w:val="006B7252"/>
    <w:rsid w:val="006B7266"/>
    <w:rsid w:val="006B7492"/>
    <w:rsid w:val="006B7602"/>
    <w:rsid w:val="006B76E5"/>
    <w:rsid w:val="006B7867"/>
    <w:rsid w:val="006B78CE"/>
    <w:rsid w:val="006B78F8"/>
    <w:rsid w:val="006B798F"/>
    <w:rsid w:val="006B79B9"/>
    <w:rsid w:val="006B79D5"/>
    <w:rsid w:val="006B7B27"/>
    <w:rsid w:val="006B7B3B"/>
    <w:rsid w:val="006B7B67"/>
    <w:rsid w:val="006B7BB2"/>
    <w:rsid w:val="006B7C17"/>
    <w:rsid w:val="006B7E74"/>
    <w:rsid w:val="006B7EA2"/>
    <w:rsid w:val="006B7ED8"/>
    <w:rsid w:val="006C000B"/>
    <w:rsid w:val="006C007A"/>
    <w:rsid w:val="006C0115"/>
    <w:rsid w:val="006C027A"/>
    <w:rsid w:val="006C03FC"/>
    <w:rsid w:val="006C0437"/>
    <w:rsid w:val="006C04D9"/>
    <w:rsid w:val="006C0830"/>
    <w:rsid w:val="006C0878"/>
    <w:rsid w:val="006C087F"/>
    <w:rsid w:val="006C08F9"/>
    <w:rsid w:val="006C0944"/>
    <w:rsid w:val="006C0BC7"/>
    <w:rsid w:val="006C0CB7"/>
    <w:rsid w:val="006C0D06"/>
    <w:rsid w:val="006C0D46"/>
    <w:rsid w:val="006C0F09"/>
    <w:rsid w:val="006C0FE1"/>
    <w:rsid w:val="006C1120"/>
    <w:rsid w:val="006C1206"/>
    <w:rsid w:val="006C12FB"/>
    <w:rsid w:val="006C1614"/>
    <w:rsid w:val="006C16EA"/>
    <w:rsid w:val="006C1729"/>
    <w:rsid w:val="006C18AC"/>
    <w:rsid w:val="006C193A"/>
    <w:rsid w:val="006C1946"/>
    <w:rsid w:val="006C1A67"/>
    <w:rsid w:val="006C1ABA"/>
    <w:rsid w:val="006C1AF5"/>
    <w:rsid w:val="006C1B03"/>
    <w:rsid w:val="006C1B83"/>
    <w:rsid w:val="006C1C3B"/>
    <w:rsid w:val="006C1E0D"/>
    <w:rsid w:val="006C1EBB"/>
    <w:rsid w:val="006C1F14"/>
    <w:rsid w:val="006C1F47"/>
    <w:rsid w:val="006C2168"/>
    <w:rsid w:val="006C224E"/>
    <w:rsid w:val="006C239F"/>
    <w:rsid w:val="006C263D"/>
    <w:rsid w:val="006C26DC"/>
    <w:rsid w:val="006C2928"/>
    <w:rsid w:val="006C2958"/>
    <w:rsid w:val="006C2A08"/>
    <w:rsid w:val="006C2A9F"/>
    <w:rsid w:val="006C2AE5"/>
    <w:rsid w:val="006C2B90"/>
    <w:rsid w:val="006C2C81"/>
    <w:rsid w:val="006C2D6D"/>
    <w:rsid w:val="006C2E40"/>
    <w:rsid w:val="006C2ED2"/>
    <w:rsid w:val="006C30B6"/>
    <w:rsid w:val="006C30E3"/>
    <w:rsid w:val="006C31B0"/>
    <w:rsid w:val="006C31DA"/>
    <w:rsid w:val="006C322A"/>
    <w:rsid w:val="006C3268"/>
    <w:rsid w:val="006C3447"/>
    <w:rsid w:val="006C354F"/>
    <w:rsid w:val="006C392B"/>
    <w:rsid w:val="006C3967"/>
    <w:rsid w:val="006C3973"/>
    <w:rsid w:val="006C3A43"/>
    <w:rsid w:val="006C3A4F"/>
    <w:rsid w:val="006C3BE6"/>
    <w:rsid w:val="006C3C8A"/>
    <w:rsid w:val="006C3D06"/>
    <w:rsid w:val="006C3D1B"/>
    <w:rsid w:val="006C3FAB"/>
    <w:rsid w:val="006C407D"/>
    <w:rsid w:val="006C41A7"/>
    <w:rsid w:val="006C428F"/>
    <w:rsid w:val="006C43D5"/>
    <w:rsid w:val="006C442A"/>
    <w:rsid w:val="006C4435"/>
    <w:rsid w:val="006C45B2"/>
    <w:rsid w:val="006C470B"/>
    <w:rsid w:val="006C4B14"/>
    <w:rsid w:val="006C4B1A"/>
    <w:rsid w:val="006C4C08"/>
    <w:rsid w:val="006C4C89"/>
    <w:rsid w:val="006C4F07"/>
    <w:rsid w:val="006C504D"/>
    <w:rsid w:val="006C5087"/>
    <w:rsid w:val="006C510B"/>
    <w:rsid w:val="006C517C"/>
    <w:rsid w:val="006C5280"/>
    <w:rsid w:val="006C528D"/>
    <w:rsid w:val="006C52A1"/>
    <w:rsid w:val="006C52B0"/>
    <w:rsid w:val="006C5616"/>
    <w:rsid w:val="006C5645"/>
    <w:rsid w:val="006C56CA"/>
    <w:rsid w:val="006C5733"/>
    <w:rsid w:val="006C576B"/>
    <w:rsid w:val="006C5781"/>
    <w:rsid w:val="006C58F0"/>
    <w:rsid w:val="006C59A7"/>
    <w:rsid w:val="006C59E0"/>
    <w:rsid w:val="006C5A2B"/>
    <w:rsid w:val="006C5C59"/>
    <w:rsid w:val="006C5C74"/>
    <w:rsid w:val="006C5EAA"/>
    <w:rsid w:val="006C5EE6"/>
    <w:rsid w:val="006C5F40"/>
    <w:rsid w:val="006C6000"/>
    <w:rsid w:val="006C60A5"/>
    <w:rsid w:val="006C6208"/>
    <w:rsid w:val="006C6287"/>
    <w:rsid w:val="006C63A8"/>
    <w:rsid w:val="006C6413"/>
    <w:rsid w:val="006C6431"/>
    <w:rsid w:val="006C6485"/>
    <w:rsid w:val="006C64DD"/>
    <w:rsid w:val="006C66FA"/>
    <w:rsid w:val="006C6B80"/>
    <w:rsid w:val="006C6E26"/>
    <w:rsid w:val="006C6E6A"/>
    <w:rsid w:val="006C6E81"/>
    <w:rsid w:val="006C6E88"/>
    <w:rsid w:val="006C6F4D"/>
    <w:rsid w:val="006C7117"/>
    <w:rsid w:val="006C7136"/>
    <w:rsid w:val="006C71FF"/>
    <w:rsid w:val="006C7410"/>
    <w:rsid w:val="006C7630"/>
    <w:rsid w:val="006C7726"/>
    <w:rsid w:val="006C773D"/>
    <w:rsid w:val="006C77A9"/>
    <w:rsid w:val="006C77F2"/>
    <w:rsid w:val="006C7866"/>
    <w:rsid w:val="006C786F"/>
    <w:rsid w:val="006C7911"/>
    <w:rsid w:val="006C79E5"/>
    <w:rsid w:val="006C7A5A"/>
    <w:rsid w:val="006C7B1B"/>
    <w:rsid w:val="006C7BCB"/>
    <w:rsid w:val="006C7DB3"/>
    <w:rsid w:val="006C7E3F"/>
    <w:rsid w:val="006C7F4B"/>
    <w:rsid w:val="006D009B"/>
    <w:rsid w:val="006D0122"/>
    <w:rsid w:val="006D0541"/>
    <w:rsid w:val="006D07B2"/>
    <w:rsid w:val="006D0826"/>
    <w:rsid w:val="006D0A3C"/>
    <w:rsid w:val="006D0A82"/>
    <w:rsid w:val="006D0B1B"/>
    <w:rsid w:val="006D0B42"/>
    <w:rsid w:val="006D0C4F"/>
    <w:rsid w:val="006D0D61"/>
    <w:rsid w:val="006D0DFB"/>
    <w:rsid w:val="006D0F4C"/>
    <w:rsid w:val="006D1005"/>
    <w:rsid w:val="006D1055"/>
    <w:rsid w:val="006D1097"/>
    <w:rsid w:val="006D10B1"/>
    <w:rsid w:val="006D10DF"/>
    <w:rsid w:val="006D120C"/>
    <w:rsid w:val="006D13BC"/>
    <w:rsid w:val="006D140F"/>
    <w:rsid w:val="006D156A"/>
    <w:rsid w:val="006D1678"/>
    <w:rsid w:val="006D16BE"/>
    <w:rsid w:val="006D179A"/>
    <w:rsid w:val="006D196D"/>
    <w:rsid w:val="006D19A9"/>
    <w:rsid w:val="006D1AC1"/>
    <w:rsid w:val="006D1B49"/>
    <w:rsid w:val="006D1B7D"/>
    <w:rsid w:val="006D1ED2"/>
    <w:rsid w:val="006D1F6E"/>
    <w:rsid w:val="006D203D"/>
    <w:rsid w:val="006D2046"/>
    <w:rsid w:val="006D2066"/>
    <w:rsid w:val="006D20B3"/>
    <w:rsid w:val="006D2158"/>
    <w:rsid w:val="006D21B9"/>
    <w:rsid w:val="006D2284"/>
    <w:rsid w:val="006D234B"/>
    <w:rsid w:val="006D23A0"/>
    <w:rsid w:val="006D2486"/>
    <w:rsid w:val="006D29C3"/>
    <w:rsid w:val="006D2C6B"/>
    <w:rsid w:val="006D2CA4"/>
    <w:rsid w:val="006D2DF1"/>
    <w:rsid w:val="006D2E8A"/>
    <w:rsid w:val="006D30CA"/>
    <w:rsid w:val="006D31AA"/>
    <w:rsid w:val="006D3201"/>
    <w:rsid w:val="006D3248"/>
    <w:rsid w:val="006D339A"/>
    <w:rsid w:val="006D33B0"/>
    <w:rsid w:val="006D342C"/>
    <w:rsid w:val="006D36E8"/>
    <w:rsid w:val="006D37F4"/>
    <w:rsid w:val="006D399C"/>
    <w:rsid w:val="006D3A55"/>
    <w:rsid w:val="006D3BA1"/>
    <w:rsid w:val="006D3BCF"/>
    <w:rsid w:val="006D3EBA"/>
    <w:rsid w:val="006D3EC2"/>
    <w:rsid w:val="006D3F20"/>
    <w:rsid w:val="006D4108"/>
    <w:rsid w:val="006D415C"/>
    <w:rsid w:val="006D41E4"/>
    <w:rsid w:val="006D41F5"/>
    <w:rsid w:val="006D426F"/>
    <w:rsid w:val="006D438E"/>
    <w:rsid w:val="006D44E0"/>
    <w:rsid w:val="006D4529"/>
    <w:rsid w:val="006D460E"/>
    <w:rsid w:val="006D4702"/>
    <w:rsid w:val="006D4832"/>
    <w:rsid w:val="006D4860"/>
    <w:rsid w:val="006D48DD"/>
    <w:rsid w:val="006D49D2"/>
    <w:rsid w:val="006D4A20"/>
    <w:rsid w:val="006D4ABA"/>
    <w:rsid w:val="006D4B23"/>
    <w:rsid w:val="006D4D96"/>
    <w:rsid w:val="006D4DBE"/>
    <w:rsid w:val="006D4E50"/>
    <w:rsid w:val="006D52C8"/>
    <w:rsid w:val="006D52E4"/>
    <w:rsid w:val="006D5307"/>
    <w:rsid w:val="006D55D7"/>
    <w:rsid w:val="006D55F2"/>
    <w:rsid w:val="006D5718"/>
    <w:rsid w:val="006D5771"/>
    <w:rsid w:val="006D5AC4"/>
    <w:rsid w:val="006D5DFC"/>
    <w:rsid w:val="006D5E0D"/>
    <w:rsid w:val="006D5E96"/>
    <w:rsid w:val="006D5EC8"/>
    <w:rsid w:val="006D5EEF"/>
    <w:rsid w:val="006D5F54"/>
    <w:rsid w:val="006D6086"/>
    <w:rsid w:val="006D60C9"/>
    <w:rsid w:val="006D6173"/>
    <w:rsid w:val="006D6476"/>
    <w:rsid w:val="006D64EF"/>
    <w:rsid w:val="006D6567"/>
    <w:rsid w:val="006D660A"/>
    <w:rsid w:val="006D6716"/>
    <w:rsid w:val="006D677D"/>
    <w:rsid w:val="006D6863"/>
    <w:rsid w:val="006D68E2"/>
    <w:rsid w:val="006D6976"/>
    <w:rsid w:val="006D6977"/>
    <w:rsid w:val="006D69ED"/>
    <w:rsid w:val="006D6A83"/>
    <w:rsid w:val="006D6C3C"/>
    <w:rsid w:val="006D6D72"/>
    <w:rsid w:val="006D6E9D"/>
    <w:rsid w:val="006D6F7F"/>
    <w:rsid w:val="006D7075"/>
    <w:rsid w:val="006D7104"/>
    <w:rsid w:val="006D71C6"/>
    <w:rsid w:val="006D7350"/>
    <w:rsid w:val="006D735A"/>
    <w:rsid w:val="006D7574"/>
    <w:rsid w:val="006D75F8"/>
    <w:rsid w:val="006D763D"/>
    <w:rsid w:val="006D78DE"/>
    <w:rsid w:val="006D7925"/>
    <w:rsid w:val="006D79B5"/>
    <w:rsid w:val="006D7AEC"/>
    <w:rsid w:val="006D7B85"/>
    <w:rsid w:val="006D7C16"/>
    <w:rsid w:val="006D7DDB"/>
    <w:rsid w:val="006D7E8B"/>
    <w:rsid w:val="006DE05D"/>
    <w:rsid w:val="006E01BD"/>
    <w:rsid w:val="006E0360"/>
    <w:rsid w:val="006E04B0"/>
    <w:rsid w:val="006E05E1"/>
    <w:rsid w:val="006E067E"/>
    <w:rsid w:val="006E0859"/>
    <w:rsid w:val="006E0958"/>
    <w:rsid w:val="006E098D"/>
    <w:rsid w:val="006E098E"/>
    <w:rsid w:val="006E09CE"/>
    <w:rsid w:val="006E0B7D"/>
    <w:rsid w:val="006E0BDB"/>
    <w:rsid w:val="006E0D57"/>
    <w:rsid w:val="006E0E09"/>
    <w:rsid w:val="006E0EF0"/>
    <w:rsid w:val="006E0F6C"/>
    <w:rsid w:val="006E10B7"/>
    <w:rsid w:val="006E1236"/>
    <w:rsid w:val="006E12AF"/>
    <w:rsid w:val="006E150A"/>
    <w:rsid w:val="006E15EA"/>
    <w:rsid w:val="006E17A5"/>
    <w:rsid w:val="006E1855"/>
    <w:rsid w:val="006E18D8"/>
    <w:rsid w:val="006E1944"/>
    <w:rsid w:val="006E195B"/>
    <w:rsid w:val="006E19A8"/>
    <w:rsid w:val="006E1B19"/>
    <w:rsid w:val="006E1C3C"/>
    <w:rsid w:val="006E1CA8"/>
    <w:rsid w:val="006E1F25"/>
    <w:rsid w:val="006E1FF5"/>
    <w:rsid w:val="006E2076"/>
    <w:rsid w:val="006E23E2"/>
    <w:rsid w:val="006E241C"/>
    <w:rsid w:val="006E2471"/>
    <w:rsid w:val="006E24DB"/>
    <w:rsid w:val="006E2545"/>
    <w:rsid w:val="006E254E"/>
    <w:rsid w:val="006E2583"/>
    <w:rsid w:val="006E267E"/>
    <w:rsid w:val="006E26EC"/>
    <w:rsid w:val="006E286F"/>
    <w:rsid w:val="006E2917"/>
    <w:rsid w:val="006E2A80"/>
    <w:rsid w:val="006E2B5D"/>
    <w:rsid w:val="006E2B8A"/>
    <w:rsid w:val="006E2DEF"/>
    <w:rsid w:val="006E2E29"/>
    <w:rsid w:val="006E2E8E"/>
    <w:rsid w:val="006E2F09"/>
    <w:rsid w:val="006E2F56"/>
    <w:rsid w:val="006E2FD6"/>
    <w:rsid w:val="006E3007"/>
    <w:rsid w:val="006E31FE"/>
    <w:rsid w:val="006E3275"/>
    <w:rsid w:val="006E32E8"/>
    <w:rsid w:val="006E3387"/>
    <w:rsid w:val="006E3392"/>
    <w:rsid w:val="006E352A"/>
    <w:rsid w:val="006E358D"/>
    <w:rsid w:val="006E3674"/>
    <w:rsid w:val="006E36C8"/>
    <w:rsid w:val="006E38F5"/>
    <w:rsid w:val="006E3975"/>
    <w:rsid w:val="006E3B54"/>
    <w:rsid w:val="006E3BE3"/>
    <w:rsid w:val="006E3C63"/>
    <w:rsid w:val="006E3DB0"/>
    <w:rsid w:val="006E3DF4"/>
    <w:rsid w:val="006E3E64"/>
    <w:rsid w:val="006E3EC9"/>
    <w:rsid w:val="006E3F96"/>
    <w:rsid w:val="006E40D2"/>
    <w:rsid w:val="006E413B"/>
    <w:rsid w:val="006E413C"/>
    <w:rsid w:val="006E4164"/>
    <w:rsid w:val="006E41CD"/>
    <w:rsid w:val="006E41FD"/>
    <w:rsid w:val="006E4238"/>
    <w:rsid w:val="006E426A"/>
    <w:rsid w:val="006E42EA"/>
    <w:rsid w:val="006E437B"/>
    <w:rsid w:val="006E465E"/>
    <w:rsid w:val="006E475C"/>
    <w:rsid w:val="006E4898"/>
    <w:rsid w:val="006E48A1"/>
    <w:rsid w:val="006E48C0"/>
    <w:rsid w:val="006E4913"/>
    <w:rsid w:val="006E4948"/>
    <w:rsid w:val="006E4A8F"/>
    <w:rsid w:val="006E4BCE"/>
    <w:rsid w:val="006E4D1D"/>
    <w:rsid w:val="006E4DF6"/>
    <w:rsid w:val="006E4E98"/>
    <w:rsid w:val="006E4EAD"/>
    <w:rsid w:val="006E4F43"/>
    <w:rsid w:val="006E4F6D"/>
    <w:rsid w:val="006E4FCE"/>
    <w:rsid w:val="006E502F"/>
    <w:rsid w:val="006E52E3"/>
    <w:rsid w:val="006E53AE"/>
    <w:rsid w:val="006E5541"/>
    <w:rsid w:val="006E56B6"/>
    <w:rsid w:val="006E57EB"/>
    <w:rsid w:val="006E585D"/>
    <w:rsid w:val="006E58AD"/>
    <w:rsid w:val="006E592F"/>
    <w:rsid w:val="006E59E0"/>
    <w:rsid w:val="006E5AD2"/>
    <w:rsid w:val="006E5AFD"/>
    <w:rsid w:val="006E5B2C"/>
    <w:rsid w:val="006E5B8C"/>
    <w:rsid w:val="006E5BDE"/>
    <w:rsid w:val="006E5D86"/>
    <w:rsid w:val="006E5E01"/>
    <w:rsid w:val="006E5E2B"/>
    <w:rsid w:val="006E5EC9"/>
    <w:rsid w:val="006E5FDE"/>
    <w:rsid w:val="006E6138"/>
    <w:rsid w:val="006E6212"/>
    <w:rsid w:val="006E6488"/>
    <w:rsid w:val="006E64A5"/>
    <w:rsid w:val="006E653A"/>
    <w:rsid w:val="006E65AA"/>
    <w:rsid w:val="006E662D"/>
    <w:rsid w:val="006E6DD0"/>
    <w:rsid w:val="006E6E19"/>
    <w:rsid w:val="006E6F55"/>
    <w:rsid w:val="006E7055"/>
    <w:rsid w:val="006E72FC"/>
    <w:rsid w:val="006E7425"/>
    <w:rsid w:val="006E7601"/>
    <w:rsid w:val="006E7705"/>
    <w:rsid w:val="006E77E9"/>
    <w:rsid w:val="006E77F6"/>
    <w:rsid w:val="006E798E"/>
    <w:rsid w:val="006E7B1A"/>
    <w:rsid w:val="006E7B85"/>
    <w:rsid w:val="006E7BC3"/>
    <w:rsid w:val="006E7C24"/>
    <w:rsid w:val="006E7C6A"/>
    <w:rsid w:val="006E7DCA"/>
    <w:rsid w:val="006E7DE3"/>
    <w:rsid w:val="006E7E5D"/>
    <w:rsid w:val="006F0097"/>
    <w:rsid w:val="006F00DD"/>
    <w:rsid w:val="006F0122"/>
    <w:rsid w:val="006F01F8"/>
    <w:rsid w:val="006F0229"/>
    <w:rsid w:val="006F0249"/>
    <w:rsid w:val="006F02BA"/>
    <w:rsid w:val="006F03DA"/>
    <w:rsid w:val="006F0427"/>
    <w:rsid w:val="006F045F"/>
    <w:rsid w:val="006F079B"/>
    <w:rsid w:val="006F08F2"/>
    <w:rsid w:val="006F08FA"/>
    <w:rsid w:val="006F097F"/>
    <w:rsid w:val="006F0A45"/>
    <w:rsid w:val="006F0C64"/>
    <w:rsid w:val="006F0D42"/>
    <w:rsid w:val="006F0DB7"/>
    <w:rsid w:val="006F0FDE"/>
    <w:rsid w:val="006F1086"/>
    <w:rsid w:val="006F115A"/>
    <w:rsid w:val="006F1238"/>
    <w:rsid w:val="006F146E"/>
    <w:rsid w:val="006F14AF"/>
    <w:rsid w:val="006F14F5"/>
    <w:rsid w:val="006F1965"/>
    <w:rsid w:val="006F197A"/>
    <w:rsid w:val="006F19DA"/>
    <w:rsid w:val="006F1A96"/>
    <w:rsid w:val="006F1C41"/>
    <w:rsid w:val="006F1DE2"/>
    <w:rsid w:val="006F1DEF"/>
    <w:rsid w:val="006F1E76"/>
    <w:rsid w:val="006F1E79"/>
    <w:rsid w:val="006F1E96"/>
    <w:rsid w:val="006F1F8D"/>
    <w:rsid w:val="006F1FCC"/>
    <w:rsid w:val="006F2008"/>
    <w:rsid w:val="006F2369"/>
    <w:rsid w:val="006F2494"/>
    <w:rsid w:val="006F24B0"/>
    <w:rsid w:val="006F2668"/>
    <w:rsid w:val="006F269B"/>
    <w:rsid w:val="006F26AA"/>
    <w:rsid w:val="006F26C1"/>
    <w:rsid w:val="006F27AA"/>
    <w:rsid w:val="006F288F"/>
    <w:rsid w:val="006F28EE"/>
    <w:rsid w:val="006F2ABC"/>
    <w:rsid w:val="006F2CD2"/>
    <w:rsid w:val="006F32E0"/>
    <w:rsid w:val="006F35BE"/>
    <w:rsid w:val="006F36C0"/>
    <w:rsid w:val="006F3700"/>
    <w:rsid w:val="006F3768"/>
    <w:rsid w:val="006F38C6"/>
    <w:rsid w:val="006F3BD1"/>
    <w:rsid w:val="006F3D3C"/>
    <w:rsid w:val="006F3D8B"/>
    <w:rsid w:val="006F3F77"/>
    <w:rsid w:val="006F3FB6"/>
    <w:rsid w:val="006F4037"/>
    <w:rsid w:val="006F4135"/>
    <w:rsid w:val="006F4154"/>
    <w:rsid w:val="006F43EC"/>
    <w:rsid w:val="006F469B"/>
    <w:rsid w:val="006F491B"/>
    <w:rsid w:val="006F4AF2"/>
    <w:rsid w:val="006F4B1C"/>
    <w:rsid w:val="006F4B98"/>
    <w:rsid w:val="006F4CB1"/>
    <w:rsid w:val="006F4E36"/>
    <w:rsid w:val="006F4E57"/>
    <w:rsid w:val="006F4F86"/>
    <w:rsid w:val="006F50E4"/>
    <w:rsid w:val="006F50F1"/>
    <w:rsid w:val="006F5262"/>
    <w:rsid w:val="006F5349"/>
    <w:rsid w:val="006F5482"/>
    <w:rsid w:val="006F54B3"/>
    <w:rsid w:val="006F573B"/>
    <w:rsid w:val="006F5781"/>
    <w:rsid w:val="006F5823"/>
    <w:rsid w:val="006F5968"/>
    <w:rsid w:val="006F5A05"/>
    <w:rsid w:val="006F5A78"/>
    <w:rsid w:val="006F5ACB"/>
    <w:rsid w:val="006F5C0C"/>
    <w:rsid w:val="006F5DA7"/>
    <w:rsid w:val="006F5DE0"/>
    <w:rsid w:val="006F5E30"/>
    <w:rsid w:val="006F5ED5"/>
    <w:rsid w:val="006F60D6"/>
    <w:rsid w:val="006F610A"/>
    <w:rsid w:val="006F624D"/>
    <w:rsid w:val="006F6257"/>
    <w:rsid w:val="006F631D"/>
    <w:rsid w:val="006F6322"/>
    <w:rsid w:val="006F6333"/>
    <w:rsid w:val="006F6693"/>
    <w:rsid w:val="006F69D2"/>
    <w:rsid w:val="006F6BE4"/>
    <w:rsid w:val="006F6BF0"/>
    <w:rsid w:val="006F6C3E"/>
    <w:rsid w:val="006F6CFC"/>
    <w:rsid w:val="006F6D46"/>
    <w:rsid w:val="006F6D59"/>
    <w:rsid w:val="006F6D9A"/>
    <w:rsid w:val="006F6F21"/>
    <w:rsid w:val="006F704C"/>
    <w:rsid w:val="006F7068"/>
    <w:rsid w:val="006F70D9"/>
    <w:rsid w:val="006F71C3"/>
    <w:rsid w:val="006F761A"/>
    <w:rsid w:val="006F767D"/>
    <w:rsid w:val="006F7712"/>
    <w:rsid w:val="006F78A5"/>
    <w:rsid w:val="006F79AD"/>
    <w:rsid w:val="006F7A49"/>
    <w:rsid w:val="006F7AD9"/>
    <w:rsid w:val="006F7BA2"/>
    <w:rsid w:val="006F7DE3"/>
    <w:rsid w:val="006F7E30"/>
    <w:rsid w:val="006F7F01"/>
    <w:rsid w:val="0070006E"/>
    <w:rsid w:val="007000FE"/>
    <w:rsid w:val="0070031A"/>
    <w:rsid w:val="00700506"/>
    <w:rsid w:val="0070052B"/>
    <w:rsid w:val="00700534"/>
    <w:rsid w:val="007007C1"/>
    <w:rsid w:val="0070089A"/>
    <w:rsid w:val="007008F1"/>
    <w:rsid w:val="00700B4A"/>
    <w:rsid w:val="00700CFE"/>
    <w:rsid w:val="00700D0E"/>
    <w:rsid w:val="00700D38"/>
    <w:rsid w:val="00700DB3"/>
    <w:rsid w:val="00700EE7"/>
    <w:rsid w:val="00700EEF"/>
    <w:rsid w:val="00700EFE"/>
    <w:rsid w:val="00700FA6"/>
    <w:rsid w:val="00701106"/>
    <w:rsid w:val="00701130"/>
    <w:rsid w:val="007012D5"/>
    <w:rsid w:val="007013AD"/>
    <w:rsid w:val="0070158D"/>
    <w:rsid w:val="00701637"/>
    <w:rsid w:val="00701696"/>
    <w:rsid w:val="00701726"/>
    <w:rsid w:val="00701781"/>
    <w:rsid w:val="00701873"/>
    <w:rsid w:val="00701B76"/>
    <w:rsid w:val="00701C70"/>
    <w:rsid w:val="00701DF3"/>
    <w:rsid w:val="00701F85"/>
    <w:rsid w:val="00702059"/>
    <w:rsid w:val="007021F3"/>
    <w:rsid w:val="00702245"/>
    <w:rsid w:val="00702349"/>
    <w:rsid w:val="00702376"/>
    <w:rsid w:val="00702408"/>
    <w:rsid w:val="0070245F"/>
    <w:rsid w:val="00702609"/>
    <w:rsid w:val="0070262D"/>
    <w:rsid w:val="00702784"/>
    <w:rsid w:val="007028F8"/>
    <w:rsid w:val="007029C6"/>
    <w:rsid w:val="00702AC2"/>
    <w:rsid w:val="00702C87"/>
    <w:rsid w:val="00702CD2"/>
    <w:rsid w:val="00702D09"/>
    <w:rsid w:val="00702DE3"/>
    <w:rsid w:val="00702E6E"/>
    <w:rsid w:val="00702FCF"/>
    <w:rsid w:val="00703006"/>
    <w:rsid w:val="00703075"/>
    <w:rsid w:val="00703207"/>
    <w:rsid w:val="00703244"/>
    <w:rsid w:val="007032E2"/>
    <w:rsid w:val="007032E4"/>
    <w:rsid w:val="007032E8"/>
    <w:rsid w:val="00703325"/>
    <w:rsid w:val="00703372"/>
    <w:rsid w:val="007033D7"/>
    <w:rsid w:val="00703490"/>
    <w:rsid w:val="007035B1"/>
    <w:rsid w:val="0070363C"/>
    <w:rsid w:val="00703653"/>
    <w:rsid w:val="007036F9"/>
    <w:rsid w:val="007038E2"/>
    <w:rsid w:val="00703935"/>
    <w:rsid w:val="0070399F"/>
    <w:rsid w:val="00703A0E"/>
    <w:rsid w:val="00703A1C"/>
    <w:rsid w:val="00703AD3"/>
    <w:rsid w:val="00703C7E"/>
    <w:rsid w:val="00703D47"/>
    <w:rsid w:val="00703EC9"/>
    <w:rsid w:val="00703F0F"/>
    <w:rsid w:val="0070406B"/>
    <w:rsid w:val="00704168"/>
    <w:rsid w:val="00704169"/>
    <w:rsid w:val="007041A7"/>
    <w:rsid w:val="007041F3"/>
    <w:rsid w:val="00704384"/>
    <w:rsid w:val="007043EC"/>
    <w:rsid w:val="007044C7"/>
    <w:rsid w:val="007044E4"/>
    <w:rsid w:val="00704782"/>
    <w:rsid w:val="007047FA"/>
    <w:rsid w:val="00704A51"/>
    <w:rsid w:val="00704B2F"/>
    <w:rsid w:val="00704C54"/>
    <w:rsid w:val="00704D10"/>
    <w:rsid w:val="00704D4B"/>
    <w:rsid w:val="00704DD7"/>
    <w:rsid w:val="00704E9B"/>
    <w:rsid w:val="00704EE2"/>
    <w:rsid w:val="00704F68"/>
    <w:rsid w:val="00704FC7"/>
    <w:rsid w:val="00704FD8"/>
    <w:rsid w:val="0070509C"/>
    <w:rsid w:val="0070516F"/>
    <w:rsid w:val="007053C0"/>
    <w:rsid w:val="007057B0"/>
    <w:rsid w:val="00705857"/>
    <w:rsid w:val="007058A4"/>
    <w:rsid w:val="007058C6"/>
    <w:rsid w:val="007059B2"/>
    <w:rsid w:val="00705A7E"/>
    <w:rsid w:val="00705B03"/>
    <w:rsid w:val="00705C7D"/>
    <w:rsid w:val="00705D58"/>
    <w:rsid w:val="00705DED"/>
    <w:rsid w:val="00705EE3"/>
    <w:rsid w:val="00705FC1"/>
    <w:rsid w:val="007060CE"/>
    <w:rsid w:val="00706170"/>
    <w:rsid w:val="0070634A"/>
    <w:rsid w:val="007063F3"/>
    <w:rsid w:val="00706465"/>
    <w:rsid w:val="0070672E"/>
    <w:rsid w:val="007068BF"/>
    <w:rsid w:val="00706A52"/>
    <w:rsid w:val="00706A93"/>
    <w:rsid w:val="00706A97"/>
    <w:rsid w:val="00706BB9"/>
    <w:rsid w:val="00706BCF"/>
    <w:rsid w:val="00706D01"/>
    <w:rsid w:val="00706E78"/>
    <w:rsid w:val="00706FFE"/>
    <w:rsid w:val="00707018"/>
    <w:rsid w:val="00707047"/>
    <w:rsid w:val="007072EC"/>
    <w:rsid w:val="007073C1"/>
    <w:rsid w:val="0070741C"/>
    <w:rsid w:val="0070754D"/>
    <w:rsid w:val="0070760E"/>
    <w:rsid w:val="007076C8"/>
    <w:rsid w:val="007078F6"/>
    <w:rsid w:val="00707909"/>
    <w:rsid w:val="007079F0"/>
    <w:rsid w:val="00707A41"/>
    <w:rsid w:val="00707B4C"/>
    <w:rsid w:val="00707B74"/>
    <w:rsid w:val="00707C31"/>
    <w:rsid w:val="00707DCF"/>
    <w:rsid w:val="00707F27"/>
    <w:rsid w:val="00707FE8"/>
    <w:rsid w:val="00710050"/>
    <w:rsid w:val="0071016E"/>
    <w:rsid w:val="00710240"/>
    <w:rsid w:val="007102F0"/>
    <w:rsid w:val="00710310"/>
    <w:rsid w:val="00710314"/>
    <w:rsid w:val="007103B6"/>
    <w:rsid w:val="007103F2"/>
    <w:rsid w:val="007104B1"/>
    <w:rsid w:val="00710599"/>
    <w:rsid w:val="0071065F"/>
    <w:rsid w:val="00710912"/>
    <w:rsid w:val="00710991"/>
    <w:rsid w:val="00710C68"/>
    <w:rsid w:val="00710CD4"/>
    <w:rsid w:val="00710D5E"/>
    <w:rsid w:val="00710E6D"/>
    <w:rsid w:val="007110F0"/>
    <w:rsid w:val="007111EB"/>
    <w:rsid w:val="00711489"/>
    <w:rsid w:val="00711595"/>
    <w:rsid w:val="00711795"/>
    <w:rsid w:val="0071184F"/>
    <w:rsid w:val="0071187D"/>
    <w:rsid w:val="00711C60"/>
    <w:rsid w:val="00711DDD"/>
    <w:rsid w:val="00711DE3"/>
    <w:rsid w:val="00711EA6"/>
    <w:rsid w:val="00712135"/>
    <w:rsid w:val="00712541"/>
    <w:rsid w:val="00712754"/>
    <w:rsid w:val="0071281F"/>
    <w:rsid w:val="0071284B"/>
    <w:rsid w:val="0071294D"/>
    <w:rsid w:val="00712B87"/>
    <w:rsid w:val="00712D2C"/>
    <w:rsid w:val="00712DCD"/>
    <w:rsid w:val="00712F01"/>
    <w:rsid w:val="00712F93"/>
    <w:rsid w:val="007131E2"/>
    <w:rsid w:val="00713273"/>
    <w:rsid w:val="0071337A"/>
    <w:rsid w:val="0071346A"/>
    <w:rsid w:val="0071362B"/>
    <w:rsid w:val="007136A4"/>
    <w:rsid w:val="007137AA"/>
    <w:rsid w:val="00713836"/>
    <w:rsid w:val="0071388A"/>
    <w:rsid w:val="007138CD"/>
    <w:rsid w:val="00713D98"/>
    <w:rsid w:val="00713E7C"/>
    <w:rsid w:val="00713EDD"/>
    <w:rsid w:val="00713FD4"/>
    <w:rsid w:val="00714017"/>
    <w:rsid w:val="007140EE"/>
    <w:rsid w:val="00714100"/>
    <w:rsid w:val="007141D5"/>
    <w:rsid w:val="00714251"/>
    <w:rsid w:val="00714365"/>
    <w:rsid w:val="007143A2"/>
    <w:rsid w:val="007143B4"/>
    <w:rsid w:val="007143DE"/>
    <w:rsid w:val="0071452B"/>
    <w:rsid w:val="00714713"/>
    <w:rsid w:val="00714981"/>
    <w:rsid w:val="007149D1"/>
    <w:rsid w:val="00714A45"/>
    <w:rsid w:val="00714BB5"/>
    <w:rsid w:val="00714ECE"/>
    <w:rsid w:val="00714F11"/>
    <w:rsid w:val="00715117"/>
    <w:rsid w:val="007151F4"/>
    <w:rsid w:val="00715764"/>
    <w:rsid w:val="007157DA"/>
    <w:rsid w:val="007157F8"/>
    <w:rsid w:val="00715894"/>
    <w:rsid w:val="007158AE"/>
    <w:rsid w:val="0071593A"/>
    <w:rsid w:val="007159A9"/>
    <w:rsid w:val="00715A24"/>
    <w:rsid w:val="00715A99"/>
    <w:rsid w:val="00715B8B"/>
    <w:rsid w:val="00715D60"/>
    <w:rsid w:val="00715E35"/>
    <w:rsid w:val="00715E5E"/>
    <w:rsid w:val="00715E6F"/>
    <w:rsid w:val="00715EEF"/>
    <w:rsid w:val="00715F2F"/>
    <w:rsid w:val="00716150"/>
    <w:rsid w:val="00716279"/>
    <w:rsid w:val="007162F4"/>
    <w:rsid w:val="0071639E"/>
    <w:rsid w:val="00716486"/>
    <w:rsid w:val="00716515"/>
    <w:rsid w:val="00716548"/>
    <w:rsid w:val="00716572"/>
    <w:rsid w:val="00716655"/>
    <w:rsid w:val="00716787"/>
    <w:rsid w:val="007167FB"/>
    <w:rsid w:val="007168D1"/>
    <w:rsid w:val="0071696F"/>
    <w:rsid w:val="00716B1C"/>
    <w:rsid w:val="00716B43"/>
    <w:rsid w:val="00716C04"/>
    <w:rsid w:val="00716CAF"/>
    <w:rsid w:val="00716F0B"/>
    <w:rsid w:val="00716F1D"/>
    <w:rsid w:val="00716FF0"/>
    <w:rsid w:val="00717007"/>
    <w:rsid w:val="00717009"/>
    <w:rsid w:val="007170DA"/>
    <w:rsid w:val="007171D3"/>
    <w:rsid w:val="007172A7"/>
    <w:rsid w:val="007172BF"/>
    <w:rsid w:val="00717472"/>
    <w:rsid w:val="00717681"/>
    <w:rsid w:val="007177A2"/>
    <w:rsid w:val="007177C9"/>
    <w:rsid w:val="007177FF"/>
    <w:rsid w:val="0071784F"/>
    <w:rsid w:val="00717854"/>
    <w:rsid w:val="00717B7B"/>
    <w:rsid w:val="00717B97"/>
    <w:rsid w:val="00717BD1"/>
    <w:rsid w:val="00717C4A"/>
    <w:rsid w:val="00717CDE"/>
    <w:rsid w:val="00717DA2"/>
    <w:rsid w:val="00717DB1"/>
    <w:rsid w:val="00717EDA"/>
    <w:rsid w:val="00717FEA"/>
    <w:rsid w:val="007200F8"/>
    <w:rsid w:val="00720158"/>
    <w:rsid w:val="007201E0"/>
    <w:rsid w:val="00720236"/>
    <w:rsid w:val="00720395"/>
    <w:rsid w:val="007203BB"/>
    <w:rsid w:val="0072040D"/>
    <w:rsid w:val="0072044C"/>
    <w:rsid w:val="0072047B"/>
    <w:rsid w:val="00720720"/>
    <w:rsid w:val="007208BD"/>
    <w:rsid w:val="00720951"/>
    <w:rsid w:val="00720BB3"/>
    <w:rsid w:val="00720BD4"/>
    <w:rsid w:val="00720C24"/>
    <w:rsid w:val="00720C37"/>
    <w:rsid w:val="00720C6A"/>
    <w:rsid w:val="00720D0C"/>
    <w:rsid w:val="00720D23"/>
    <w:rsid w:val="00720D70"/>
    <w:rsid w:val="00720DB7"/>
    <w:rsid w:val="00720FCA"/>
    <w:rsid w:val="00721125"/>
    <w:rsid w:val="0072126F"/>
    <w:rsid w:val="007212A1"/>
    <w:rsid w:val="00721504"/>
    <w:rsid w:val="00721568"/>
    <w:rsid w:val="007215F9"/>
    <w:rsid w:val="007217EA"/>
    <w:rsid w:val="00721A1F"/>
    <w:rsid w:val="00721C28"/>
    <w:rsid w:val="00721D99"/>
    <w:rsid w:val="007220DD"/>
    <w:rsid w:val="0072221F"/>
    <w:rsid w:val="00722225"/>
    <w:rsid w:val="00722287"/>
    <w:rsid w:val="007222EE"/>
    <w:rsid w:val="00722367"/>
    <w:rsid w:val="00722399"/>
    <w:rsid w:val="00722543"/>
    <w:rsid w:val="007226DD"/>
    <w:rsid w:val="007228A3"/>
    <w:rsid w:val="00722926"/>
    <w:rsid w:val="00722947"/>
    <w:rsid w:val="00722BA0"/>
    <w:rsid w:val="00722C33"/>
    <w:rsid w:val="00722C68"/>
    <w:rsid w:val="00722D99"/>
    <w:rsid w:val="00722DC3"/>
    <w:rsid w:val="00722E5B"/>
    <w:rsid w:val="00722F8D"/>
    <w:rsid w:val="007230C1"/>
    <w:rsid w:val="00723299"/>
    <w:rsid w:val="0072346E"/>
    <w:rsid w:val="0072354C"/>
    <w:rsid w:val="007235CA"/>
    <w:rsid w:val="0072367B"/>
    <w:rsid w:val="007236C1"/>
    <w:rsid w:val="00723834"/>
    <w:rsid w:val="00723910"/>
    <w:rsid w:val="00723A8D"/>
    <w:rsid w:val="00723AF8"/>
    <w:rsid w:val="00723B04"/>
    <w:rsid w:val="00723B06"/>
    <w:rsid w:val="00723C43"/>
    <w:rsid w:val="00723D58"/>
    <w:rsid w:val="00723DC5"/>
    <w:rsid w:val="007240F8"/>
    <w:rsid w:val="007241D6"/>
    <w:rsid w:val="00724218"/>
    <w:rsid w:val="00724257"/>
    <w:rsid w:val="00724261"/>
    <w:rsid w:val="007243A1"/>
    <w:rsid w:val="0072455B"/>
    <w:rsid w:val="00724560"/>
    <w:rsid w:val="00724795"/>
    <w:rsid w:val="00724962"/>
    <w:rsid w:val="00724A0F"/>
    <w:rsid w:val="00724A4E"/>
    <w:rsid w:val="00724AB2"/>
    <w:rsid w:val="00724B0C"/>
    <w:rsid w:val="00724BCC"/>
    <w:rsid w:val="00724C25"/>
    <w:rsid w:val="00724CFC"/>
    <w:rsid w:val="00724DE8"/>
    <w:rsid w:val="00724ED0"/>
    <w:rsid w:val="00725061"/>
    <w:rsid w:val="0072514B"/>
    <w:rsid w:val="0072522A"/>
    <w:rsid w:val="00725239"/>
    <w:rsid w:val="0072532B"/>
    <w:rsid w:val="007253FB"/>
    <w:rsid w:val="00725424"/>
    <w:rsid w:val="0072545C"/>
    <w:rsid w:val="007254A7"/>
    <w:rsid w:val="007255DC"/>
    <w:rsid w:val="00725640"/>
    <w:rsid w:val="007257BE"/>
    <w:rsid w:val="00725918"/>
    <w:rsid w:val="00725A13"/>
    <w:rsid w:val="00725B20"/>
    <w:rsid w:val="00725CEB"/>
    <w:rsid w:val="00725D88"/>
    <w:rsid w:val="00725D8E"/>
    <w:rsid w:val="00725E08"/>
    <w:rsid w:val="007260EB"/>
    <w:rsid w:val="0072629D"/>
    <w:rsid w:val="00726514"/>
    <w:rsid w:val="0072653F"/>
    <w:rsid w:val="0072660B"/>
    <w:rsid w:val="00726627"/>
    <w:rsid w:val="00726826"/>
    <w:rsid w:val="007268F9"/>
    <w:rsid w:val="00726A58"/>
    <w:rsid w:val="00726BDC"/>
    <w:rsid w:val="00726C20"/>
    <w:rsid w:val="00726F41"/>
    <w:rsid w:val="00727103"/>
    <w:rsid w:val="0072713C"/>
    <w:rsid w:val="0072719F"/>
    <w:rsid w:val="0072728F"/>
    <w:rsid w:val="007272A6"/>
    <w:rsid w:val="007272E5"/>
    <w:rsid w:val="007274DA"/>
    <w:rsid w:val="0072765D"/>
    <w:rsid w:val="007277C3"/>
    <w:rsid w:val="0072789A"/>
    <w:rsid w:val="00727A35"/>
    <w:rsid w:val="00727C7E"/>
    <w:rsid w:val="00727D70"/>
    <w:rsid w:val="00727E58"/>
    <w:rsid w:val="00727EBA"/>
    <w:rsid w:val="00727F26"/>
    <w:rsid w:val="0073009F"/>
    <w:rsid w:val="007300C7"/>
    <w:rsid w:val="007300FB"/>
    <w:rsid w:val="00730172"/>
    <w:rsid w:val="007301EF"/>
    <w:rsid w:val="007302DA"/>
    <w:rsid w:val="007302DE"/>
    <w:rsid w:val="007303A4"/>
    <w:rsid w:val="00730418"/>
    <w:rsid w:val="0073041A"/>
    <w:rsid w:val="0073072C"/>
    <w:rsid w:val="0073095B"/>
    <w:rsid w:val="00730A4E"/>
    <w:rsid w:val="00730AD8"/>
    <w:rsid w:val="00730B68"/>
    <w:rsid w:val="00730D2D"/>
    <w:rsid w:val="00730DCC"/>
    <w:rsid w:val="00730F17"/>
    <w:rsid w:val="00730F77"/>
    <w:rsid w:val="0073101C"/>
    <w:rsid w:val="0073102F"/>
    <w:rsid w:val="007312CF"/>
    <w:rsid w:val="00731328"/>
    <w:rsid w:val="00731399"/>
    <w:rsid w:val="007313B8"/>
    <w:rsid w:val="00731403"/>
    <w:rsid w:val="00731472"/>
    <w:rsid w:val="0073166D"/>
    <w:rsid w:val="00731718"/>
    <w:rsid w:val="007318A2"/>
    <w:rsid w:val="00731947"/>
    <w:rsid w:val="00731A57"/>
    <w:rsid w:val="00731B94"/>
    <w:rsid w:val="00731BC8"/>
    <w:rsid w:val="00731CE2"/>
    <w:rsid w:val="00731D4B"/>
    <w:rsid w:val="00731DD2"/>
    <w:rsid w:val="00731E4D"/>
    <w:rsid w:val="00731EA0"/>
    <w:rsid w:val="00731F24"/>
    <w:rsid w:val="007320B4"/>
    <w:rsid w:val="007320FC"/>
    <w:rsid w:val="00732162"/>
    <w:rsid w:val="007321CF"/>
    <w:rsid w:val="007321D0"/>
    <w:rsid w:val="0073221A"/>
    <w:rsid w:val="00732378"/>
    <w:rsid w:val="00732454"/>
    <w:rsid w:val="007324BA"/>
    <w:rsid w:val="007325B4"/>
    <w:rsid w:val="007325F5"/>
    <w:rsid w:val="00732609"/>
    <w:rsid w:val="0073260E"/>
    <w:rsid w:val="0073265B"/>
    <w:rsid w:val="0073276E"/>
    <w:rsid w:val="0073283C"/>
    <w:rsid w:val="007328DE"/>
    <w:rsid w:val="00732977"/>
    <w:rsid w:val="00732998"/>
    <w:rsid w:val="007329B1"/>
    <w:rsid w:val="007329B7"/>
    <w:rsid w:val="00732AD4"/>
    <w:rsid w:val="00732B5A"/>
    <w:rsid w:val="00732C65"/>
    <w:rsid w:val="00732D42"/>
    <w:rsid w:val="00732DEE"/>
    <w:rsid w:val="00732DF6"/>
    <w:rsid w:val="00732E0B"/>
    <w:rsid w:val="00732E66"/>
    <w:rsid w:val="00732E78"/>
    <w:rsid w:val="0073339D"/>
    <w:rsid w:val="007335CE"/>
    <w:rsid w:val="007335E7"/>
    <w:rsid w:val="0073364E"/>
    <w:rsid w:val="00733808"/>
    <w:rsid w:val="00733992"/>
    <w:rsid w:val="00733B9C"/>
    <w:rsid w:val="00733EE2"/>
    <w:rsid w:val="00733F40"/>
    <w:rsid w:val="00733F9E"/>
    <w:rsid w:val="00733FBD"/>
    <w:rsid w:val="0073400C"/>
    <w:rsid w:val="00734111"/>
    <w:rsid w:val="00734225"/>
    <w:rsid w:val="007343E9"/>
    <w:rsid w:val="00734465"/>
    <w:rsid w:val="007344C3"/>
    <w:rsid w:val="00734537"/>
    <w:rsid w:val="0073467A"/>
    <w:rsid w:val="00734696"/>
    <w:rsid w:val="007346FE"/>
    <w:rsid w:val="0073474B"/>
    <w:rsid w:val="0073474F"/>
    <w:rsid w:val="00734787"/>
    <w:rsid w:val="007348A7"/>
    <w:rsid w:val="00734A05"/>
    <w:rsid w:val="00734AE8"/>
    <w:rsid w:val="00734B16"/>
    <w:rsid w:val="00734B69"/>
    <w:rsid w:val="00734C09"/>
    <w:rsid w:val="00734C32"/>
    <w:rsid w:val="00734D16"/>
    <w:rsid w:val="00734E0A"/>
    <w:rsid w:val="00734E34"/>
    <w:rsid w:val="00734E76"/>
    <w:rsid w:val="00734ED9"/>
    <w:rsid w:val="00734FF9"/>
    <w:rsid w:val="0073513C"/>
    <w:rsid w:val="00735175"/>
    <w:rsid w:val="007351F9"/>
    <w:rsid w:val="0073553B"/>
    <w:rsid w:val="007357A5"/>
    <w:rsid w:val="007357F0"/>
    <w:rsid w:val="00735870"/>
    <w:rsid w:val="0073590F"/>
    <w:rsid w:val="00735984"/>
    <w:rsid w:val="00735A46"/>
    <w:rsid w:val="00735ADC"/>
    <w:rsid w:val="00735FEA"/>
    <w:rsid w:val="0073607C"/>
    <w:rsid w:val="0073613F"/>
    <w:rsid w:val="00736144"/>
    <w:rsid w:val="007361A4"/>
    <w:rsid w:val="007361E1"/>
    <w:rsid w:val="00736234"/>
    <w:rsid w:val="007362E9"/>
    <w:rsid w:val="007363DE"/>
    <w:rsid w:val="007363E0"/>
    <w:rsid w:val="007364E8"/>
    <w:rsid w:val="00736556"/>
    <w:rsid w:val="007365B1"/>
    <w:rsid w:val="00736626"/>
    <w:rsid w:val="0073662C"/>
    <w:rsid w:val="007366B2"/>
    <w:rsid w:val="00736732"/>
    <w:rsid w:val="007367F1"/>
    <w:rsid w:val="007368A6"/>
    <w:rsid w:val="00736A77"/>
    <w:rsid w:val="00736BC2"/>
    <w:rsid w:val="00736C22"/>
    <w:rsid w:val="00736C74"/>
    <w:rsid w:val="00736CB4"/>
    <w:rsid w:val="00736E58"/>
    <w:rsid w:val="00736EA9"/>
    <w:rsid w:val="00736F8A"/>
    <w:rsid w:val="00736FED"/>
    <w:rsid w:val="0073706D"/>
    <w:rsid w:val="007370DC"/>
    <w:rsid w:val="007371AA"/>
    <w:rsid w:val="0073723B"/>
    <w:rsid w:val="007373AB"/>
    <w:rsid w:val="007374B8"/>
    <w:rsid w:val="007375E1"/>
    <w:rsid w:val="007376D7"/>
    <w:rsid w:val="00737763"/>
    <w:rsid w:val="007377ED"/>
    <w:rsid w:val="007379DD"/>
    <w:rsid w:val="00737A77"/>
    <w:rsid w:val="00737ACD"/>
    <w:rsid w:val="00737BCB"/>
    <w:rsid w:val="00737CB1"/>
    <w:rsid w:val="00737D0C"/>
    <w:rsid w:val="00737E3A"/>
    <w:rsid w:val="00737E40"/>
    <w:rsid w:val="00740198"/>
    <w:rsid w:val="00740287"/>
    <w:rsid w:val="007402B7"/>
    <w:rsid w:val="007405EA"/>
    <w:rsid w:val="00740659"/>
    <w:rsid w:val="007408C7"/>
    <w:rsid w:val="0074094C"/>
    <w:rsid w:val="007409A3"/>
    <w:rsid w:val="00740B21"/>
    <w:rsid w:val="00740C2D"/>
    <w:rsid w:val="00740D1F"/>
    <w:rsid w:val="00740E51"/>
    <w:rsid w:val="00740E5B"/>
    <w:rsid w:val="00740E8C"/>
    <w:rsid w:val="00741014"/>
    <w:rsid w:val="0074109E"/>
    <w:rsid w:val="007410F6"/>
    <w:rsid w:val="0074112B"/>
    <w:rsid w:val="0074113A"/>
    <w:rsid w:val="00741173"/>
    <w:rsid w:val="0074132D"/>
    <w:rsid w:val="00741493"/>
    <w:rsid w:val="0074167A"/>
    <w:rsid w:val="007417AF"/>
    <w:rsid w:val="007419E0"/>
    <w:rsid w:val="007419F2"/>
    <w:rsid w:val="00741B36"/>
    <w:rsid w:val="00741E00"/>
    <w:rsid w:val="00741EE8"/>
    <w:rsid w:val="00741F1D"/>
    <w:rsid w:val="00741F89"/>
    <w:rsid w:val="00742036"/>
    <w:rsid w:val="00742060"/>
    <w:rsid w:val="00742363"/>
    <w:rsid w:val="00742630"/>
    <w:rsid w:val="00742833"/>
    <w:rsid w:val="0074283C"/>
    <w:rsid w:val="00742938"/>
    <w:rsid w:val="007429AA"/>
    <w:rsid w:val="00742A01"/>
    <w:rsid w:val="00742ADB"/>
    <w:rsid w:val="00742B50"/>
    <w:rsid w:val="00742B99"/>
    <w:rsid w:val="00742DF9"/>
    <w:rsid w:val="00743055"/>
    <w:rsid w:val="007430FB"/>
    <w:rsid w:val="00743146"/>
    <w:rsid w:val="0074322A"/>
    <w:rsid w:val="00743271"/>
    <w:rsid w:val="00743700"/>
    <w:rsid w:val="00743743"/>
    <w:rsid w:val="0074378F"/>
    <w:rsid w:val="0074379E"/>
    <w:rsid w:val="00743823"/>
    <w:rsid w:val="007438BC"/>
    <w:rsid w:val="007439B5"/>
    <w:rsid w:val="007439F7"/>
    <w:rsid w:val="00743A12"/>
    <w:rsid w:val="00743BFE"/>
    <w:rsid w:val="00743C0E"/>
    <w:rsid w:val="00743C78"/>
    <w:rsid w:val="00743DA6"/>
    <w:rsid w:val="00743DF4"/>
    <w:rsid w:val="007440C2"/>
    <w:rsid w:val="007441F6"/>
    <w:rsid w:val="00744210"/>
    <w:rsid w:val="007442F6"/>
    <w:rsid w:val="007445D5"/>
    <w:rsid w:val="00744661"/>
    <w:rsid w:val="0074479D"/>
    <w:rsid w:val="00744969"/>
    <w:rsid w:val="00744BE2"/>
    <w:rsid w:val="00744C3A"/>
    <w:rsid w:val="00744CD2"/>
    <w:rsid w:val="00744D3C"/>
    <w:rsid w:val="00744E9A"/>
    <w:rsid w:val="00744ED9"/>
    <w:rsid w:val="00744F08"/>
    <w:rsid w:val="00744F34"/>
    <w:rsid w:val="00744FFB"/>
    <w:rsid w:val="00745017"/>
    <w:rsid w:val="00745049"/>
    <w:rsid w:val="00745086"/>
    <w:rsid w:val="007450B2"/>
    <w:rsid w:val="007451B3"/>
    <w:rsid w:val="0074534D"/>
    <w:rsid w:val="0074548F"/>
    <w:rsid w:val="007454A3"/>
    <w:rsid w:val="007455C8"/>
    <w:rsid w:val="0074561F"/>
    <w:rsid w:val="00745755"/>
    <w:rsid w:val="0074577C"/>
    <w:rsid w:val="007457F0"/>
    <w:rsid w:val="00745A46"/>
    <w:rsid w:val="00745DCF"/>
    <w:rsid w:val="00745DE9"/>
    <w:rsid w:val="00746002"/>
    <w:rsid w:val="00746088"/>
    <w:rsid w:val="007460A7"/>
    <w:rsid w:val="00746102"/>
    <w:rsid w:val="0074620B"/>
    <w:rsid w:val="00746692"/>
    <w:rsid w:val="007467C1"/>
    <w:rsid w:val="007468BD"/>
    <w:rsid w:val="0074690E"/>
    <w:rsid w:val="00746D13"/>
    <w:rsid w:val="00746E95"/>
    <w:rsid w:val="00746E99"/>
    <w:rsid w:val="00746EE0"/>
    <w:rsid w:val="00746F49"/>
    <w:rsid w:val="0074703E"/>
    <w:rsid w:val="00747089"/>
    <w:rsid w:val="007472C0"/>
    <w:rsid w:val="00747395"/>
    <w:rsid w:val="0074749C"/>
    <w:rsid w:val="007475E0"/>
    <w:rsid w:val="007476CC"/>
    <w:rsid w:val="007477CE"/>
    <w:rsid w:val="00747935"/>
    <w:rsid w:val="00747B7F"/>
    <w:rsid w:val="00747CB5"/>
    <w:rsid w:val="00747D18"/>
    <w:rsid w:val="00747D33"/>
    <w:rsid w:val="00747D9C"/>
    <w:rsid w:val="00747EBD"/>
    <w:rsid w:val="00747F02"/>
    <w:rsid w:val="00747FDE"/>
    <w:rsid w:val="0075000C"/>
    <w:rsid w:val="00750117"/>
    <w:rsid w:val="00750119"/>
    <w:rsid w:val="0075015A"/>
    <w:rsid w:val="007501DF"/>
    <w:rsid w:val="00750270"/>
    <w:rsid w:val="007502A7"/>
    <w:rsid w:val="00750367"/>
    <w:rsid w:val="007503B5"/>
    <w:rsid w:val="00750437"/>
    <w:rsid w:val="007506DC"/>
    <w:rsid w:val="007508D7"/>
    <w:rsid w:val="00750AAB"/>
    <w:rsid w:val="00750B77"/>
    <w:rsid w:val="00750CBE"/>
    <w:rsid w:val="00750EAF"/>
    <w:rsid w:val="00750F80"/>
    <w:rsid w:val="0075104A"/>
    <w:rsid w:val="0075104F"/>
    <w:rsid w:val="0075128F"/>
    <w:rsid w:val="00751418"/>
    <w:rsid w:val="007514AB"/>
    <w:rsid w:val="00751800"/>
    <w:rsid w:val="00751824"/>
    <w:rsid w:val="00751872"/>
    <w:rsid w:val="0075187E"/>
    <w:rsid w:val="007518A6"/>
    <w:rsid w:val="00751CA9"/>
    <w:rsid w:val="00751CB9"/>
    <w:rsid w:val="00751D2B"/>
    <w:rsid w:val="00751D33"/>
    <w:rsid w:val="00751D93"/>
    <w:rsid w:val="00751E52"/>
    <w:rsid w:val="00751FC9"/>
    <w:rsid w:val="007522BB"/>
    <w:rsid w:val="007522CE"/>
    <w:rsid w:val="007522D3"/>
    <w:rsid w:val="0075231F"/>
    <w:rsid w:val="0075232D"/>
    <w:rsid w:val="007524D4"/>
    <w:rsid w:val="007524F8"/>
    <w:rsid w:val="00752547"/>
    <w:rsid w:val="007525A1"/>
    <w:rsid w:val="0075261A"/>
    <w:rsid w:val="007528C9"/>
    <w:rsid w:val="0075297F"/>
    <w:rsid w:val="00752B59"/>
    <w:rsid w:val="00752BC8"/>
    <w:rsid w:val="00752E20"/>
    <w:rsid w:val="00752E94"/>
    <w:rsid w:val="00752EB1"/>
    <w:rsid w:val="00752ECD"/>
    <w:rsid w:val="00752F72"/>
    <w:rsid w:val="007531DB"/>
    <w:rsid w:val="00753259"/>
    <w:rsid w:val="0075337C"/>
    <w:rsid w:val="007533B5"/>
    <w:rsid w:val="0075343E"/>
    <w:rsid w:val="00753877"/>
    <w:rsid w:val="00753925"/>
    <w:rsid w:val="00753935"/>
    <w:rsid w:val="00753A27"/>
    <w:rsid w:val="00753A2C"/>
    <w:rsid w:val="00753A72"/>
    <w:rsid w:val="00753AEF"/>
    <w:rsid w:val="00753CF7"/>
    <w:rsid w:val="00753CFC"/>
    <w:rsid w:val="00753DD9"/>
    <w:rsid w:val="00753E3A"/>
    <w:rsid w:val="00753E44"/>
    <w:rsid w:val="00753E67"/>
    <w:rsid w:val="00753EFF"/>
    <w:rsid w:val="00754097"/>
    <w:rsid w:val="007540CB"/>
    <w:rsid w:val="00754191"/>
    <w:rsid w:val="00754207"/>
    <w:rsid w:val="007542EF"/>
    <w:rsid w:val="0075432B"/>
    <w:rsid w:val="00754391"/>
    <w:rsid w:val="007543B1"/>
    <w:rsid w:val="007543B2"/>
    <w:rsid w:val="007543EB"/>
    <w:rsid w:val="0075440A"/>
    <w:rsid w:val="00754438"/>
    <w:rsid w:val="00754565"/>
    <w:rsid w:val="0075459B"/>
    <w:rsid w:val="0075476F"/>
    <w:rsid w:val="00754825"/>
    <w:rsid w:val="00754830"/>
    <w:rsid w:val="0075498E"/>
    <w:rsid w:val="00754C73"/>
    <w:rsid w:val="00754CEF"/>
    <w:rsid w:val="00754D1A"/>
    <w:rsid w:val="00754DB2"/>
    <w:rsid w:val="00754ECF"/>
    <w:rsid w:val="00754F2F"/>
    <w:rsid w:val="00754F38"/>
    <w:rsid w:val="00754F9B"/>
    <w:rsid w:val="0075500B"/>
    <w:rsid w:val="007551FC"/>
    <w:rsid w:val="007552C9"/>
    <w:rsid w:val="0075539D"/>
    <w:rsid w:val="007553CC"/>
    <w:rsid w:val="0075541A"/>
    <w:rsid w:val="0075541D"/>
    <w:rsid w:val="007555BB"/>
    <w:rsid w:val="007556CF"/>
    <w:rsid w:val="007558D2"/>
    <w:rsid w:val="007559CA"/>
    <w:rsid w:val="00755A06"/>
    <w:rsid w:val="00755AE6"/>
    <w:rsid w:val="00755BA8"/>
    <w:rsid w:val="00755C70"/>
    <w:rsid w:val="00755DB3"/>
    <w:rsid w:val="00755E09"/>
    <w:rsid w:val="00755F66"/>
    <w:rsid w:val="00756526"/>
    <w:rsid w:val="00756554"/>
    <w:rsid w:val="00756582"/>
    <w:rsid w:val="00756615"/>
    <w:rsid w:val="00756651"/>
    <w:rsid w:val="00756B6E"/>
    <w:rsid w:val="00756BA7"/>
    <w:rsid w:val="00756D6A"/>
    <w:rsid w:val="00756D6F"/>
    <w:rsid w:val="00756E17"/>
    <w:rsid w:val="00756E8C"/>
    <w:rsid w:val="0075702D"/>
    <w:rsid w:val="0075714C"/>
    <w:rsid w:val="0075721D"/>
    <w:rsid w:val="0075725D"/>
    <w:rsid w:val="00757317"/>
    <w:rsid w:val="007573C5"/>
    <w:rsid w:val="007573F6"/>
    <w:rsid w:val="007575DA"/>
    <w:rsid w:val="00757805"/>
    <w:rsid w:val="00757858"/>
    <w:rsid w:val="00757A20"/>
    <w:rsid w:val="00757DBF"/>
    <w:rsid w:val="00757DC8"/>
    <w:rsid w:val="0076003B"/>
    <w:rsid w:val="00760058"/>
    <w:rsid w:val="0076010A"/>
    <w:rsid w:val="00760265"/>
    <w:rsid w:val="00760288"/>
    <w:rsid w:val="00760325"/>
    <w:rsid w:val="007604E9"/>
    <w:rsid w:val="0076057F"/>
    <w:rsid w:val="007605C1"/>
    <w:rsid w:val="007605F2"/>
    <w:rsid w:val="0076060D"/>
    <w:rsid w:val="007606D1"/>
    <w:rsid w:val="00760838"/>
    <w:rsid w:val="007609E3"/>
    <w:rsid w:val="007609ED"/>
    <w:rsid w:val="00760A15"/>
    <w:rsid w:val="00760A78"/>
    <w:rsid w:val="00760C87"/>
    <w:rsid w:val="00760CDF"/>
    <w:rsid w:val="00760D83"/>
    <w:rsid w:val="00760DD4"/>
    <w:rsid w:val="00760E7A"/>
    <w:rsid w:val="007610A5"/>
    <w:rsid w:val="007611A1"/>
    <w:rsid w:val="007611DE"/>
    <w:rsid w:val="0076144C"/>
    <w:rsid w:val="00761663"/>
    <w:rsid w:val="0076172B"/>
    <w:rsid w:val="0076187A"/>
    <w:rsid w:val="00761894"/>
    <w:rsid w:val="00761933"/>
    <w:rsid w:val="00761A25"/>
    <w:rsid w:val="00761A9A"/>
    <w:rsid w:val="00761D7A"/>
    <w:rsid w:val="00761D7E"/>
    <w:rsid w:val="00761DA3"/>
    <w:rsid w:val="00761F1E"/>
    <w:rsid w:val="0076201A"/>
    <w:rsid w:val="00762286"/>
    <w:rsid w:val="007622D7"/>
    <w:rsid w:val="00762443"/>
    <w:rsid w:val="00762536"/>
    <w:rsid w:val="00762553"/>
    <w:rsid w:val="007625A9"/>
    <w:rsid w:val="007625C7"/>
    <w:rsid w:val="00762995"/>
    <w:rsid w:val="007629A4"/>
    <w:rsid w:val="00762A29"/>
    <w:rsid w:val="00762AAE"/>
    <w:rsid w:val="00762B13"/>
    <w:rsid w:val="00762C00"/>
    <w:rsid w:val="00762C24"/>
    <w:rsid w:val="00762F76"/>
    <w:rsid w:val="007630B6"/>
    <w:rsid w:val="007633BF"/>
    <w:rsid w:val="0076342C"/>
    <w:rsid w:val="0076348C"/>
    <w:rsid w:val="00763612"/>
    <w:rsid w:val="0076367D"/>
    <w:rsid w:val="00763836"/>
    <w:rsid w:val="0076396B"/>
    <w:rsid w:val="00763A6D"/>
    <w:rsid w:val="00763B01"/>
    <w:rsid w:val="00763E25"/>
    <w:rsid w:val="00763F81"/>
    <w:rsid w:val="007640F9"/>
    <w:rsid w:val="0076414C"/>
    <w:rsid w:val="0076432D"/>
    <w:rsid w:val="00764410"/>
    <w:rsid w:val="00764421"/>
    <w:rsid w:val="0076453B"/>
    <w:rsid w:val="007645A4"/>
    <w:rsid w:val="00764721"/>
    <w:rsid w:val="00764886"/>
    <w:rsid w:val="00764925"/>
    <w:rsid w:val="00764968"/>
    <w:rsid w:val="00764DCB"/>
    <w:rsid w:val="00764DCC"/>
    <w:rsid w:val="00764E72"/>
    <w:rsid w:val="00764EA8"/>
    <w:rsid w:val="00764EB2"/>
    <w:rsid w:val="007651B7"/>
    <w:rsid w:val="007651E4"/>
    <w:rsid w:val="00765223"/>
    <w:rsid w:val="00765230"/>
    <w:rsid w:val="00765279"/>
    <w:rsid w:val="00765424"/>
    <w:rsid w:val="007655F0"/>
    <w:rsid w:val="007657DA"/>
    <w:rsid w:val="007659B0"/>
    <w:rsid w:val="00765A12"/>
    <w:rsid w:val="00765B94"/>
    <w:rsid w:val="00765C7D"/>
    <w:rsid w:val="00765F80"/>
    <w:rsid w:val="0076607B"/>
    <w:rsid w:val="00766087"/>
    <w:rsid w:val="00766097"/>
    <w:rsid w:val="00766269"/>
    <w:rsid w:val="007663A9"/>
    <w:rsid w:val="007664C4"/>
    <w:rsid w:val="00766500"/>
    <w:rsid w:val="0076654A"/>
    <w:rsid w:val="007666E0"/>
    <w:rsid w:val="007666E7"/>
    <w:rsid w:val="00766B02"/>
    <w:rsid w:val="00766B5A"/>
    <w:rsid w:val="00766C6C"/>
    <w:rsid w:val="00766E1C"/>
    <w:rsid w:val="00766E48"/>
    <w:rsid w:val="00766EA2"/>
    <w:rsid w:val="00766EE9"/>
    <w:rsid w:val="007670E4"/>
    <w:rsid w:val="007671FF"/>
    <w:rsid w:val="007673E4"/>
    <w:rsid w:val="007674DC"/>
    <w:rsid w:val="007674FC"/>
    <w:rsid w:val="00767A73"/>
    <w:rsid w:val="00767B21"/>
    <w:rsid w:val="00767B2A"/>
    <w:rsid w:val="00767CBA"/>
    <w:rsid w:val="00767D4C"/>
    <w:rsid w:val="00767E81"/>
    <w:rsid w:val="00767F7D"/>
    <w:rsid w:val="00770066"/>
    <w:rsid w:val="00770295"/>
    <w:rsid w:val="007702BC"/>
    <w:rsid w:val="007702E7"/>
    <w:rsid w:val="0077033E"/>
    <w:rsid w:val="0077034E"/>
    <w:rsid w:val="00770588"/>
    <w:rsid w:val="007709D2"/>
    <w:rsid w:val="00770AF8"/>
    <w:rsid w:val="00770D3C"/>
    <w:rsid w:val="00770D4A"/>
    <w:rsid w:val="00770D70"/>
    <w:rsid w:val="00770D88"/>
    <w:rsid w:val="00770E3A"/>
    <w:rsid w:val="00771057"/>
    <w:rsid w:val="007710B1"/>
    <w:rsid w:val="0077112D"/>
    <w:rsid w:val="0077128A"/>
    <w:rsid w:val="00771301"/>
    <w:rsid w:val="00771361"/>
    <w:rsid w:val="00771443"/>
    <w:rsid w:val="0077153A"/>
    <w:rsid w:val="0077168F"/>
    <w:rsid w:val="0077182A"/>
    <w:rsid w:val="0077189A"/>
    <w:rsid w:val="00771A6B"/>
    <w:rsid w:val="00771AEA"/>
    <w:rsid w:val="00771C65"/>
    <w:rsid w:val="00771D10"/>
    <w:rsid w:val="00771E92"/>
    <w:rsid w:val="00771FC6"/>
    <w:rsid w:val="00771FFE"/>
    <w:rsid w:val="007720E3"/>
    <w:rsid w:val="007721DA"/>
    <w:rsid w:val="0077223E"/>
    <w:rsid w:val="0077230E"/>
    <w:rsid w:val="007724A3"/>
    <w:rsid w:val="0077275B"/>
    <w:rsid w:val="00772791"/>
    <w:rsid w:val="00772970"/>
    <w:rsid w:val="00772A00"/>
    <w:rsid w:val="00772E77"/>
    <w:rsid w:val="00772F52"/>
    <w:rsid w:val="00772FDE"/>
    <w:rsid w:val="00773086"/>
    <w:rsid w:val="007730B0"/>
    <w:rsid w:val="00773155"/>
    <w:rsid w:val="0077335B"/>
    <w:rsid w:val="00773618"/>
    <w:rsid w:val="007736E3"/>
    <w:rsid w:val="00773A18"/>
    <w:rsid w:val="00773A1F"/>
    <w:rsid w:val="00773ABF"/>
    <w:rsid w:val="00773B75"/>
    <w:rsid w:val="00773C51"/>
    <w:rsid w:val="00773D49"/>
    <w:rsid w:val="00773E3A"/>
    <w:rsid w:val="00773ED2"/>
    <w:rsid w:val="00773F07"/>
    <w:rsid w:val="00773FE9"/>
    <w:rsid w:val="00774055"/>
    <w:rsid w:val="007740D1"/>
    <w:rsid w:val="0077433C"/>
    <w:rsid w:val="00774375"/>
    <w:rsid w:val="007743AB"/>
    <w:rsid w:val="00774580"/>
    <w:rsid w:val="007745B4"/>
    <w:rsid w:val="007746AD"/>
    <w:rsid w:val="007746C9"/>
    <w:rsid w:val="007746E1"/>
    <w:rsid w:val="007746E2"/>
    <w:rsid w:val="007748DD"/>
    <w:rsid w:val="0077496C"/>
    <w:rsid w:val="00774A99"/>
    <w:rsid w:val="00774C22"/>
    <w:rsid w:val="00774D0A"/>
    <w:rsid w:val="00774E13"/>
    <w:rsid w:val="00774E48"/>
    <w:rsid w:val="00775043"/>
    <w:rsid w:val="00775145"/>
    <w:rsid w:val="00775331"/>
    <w:rsid w:val="00775514"/>
    <w:rsid w:val="00775649"/>
    <w:rsid w:val="00775712"/>
    <w:rsid w:val="0077575E"/>
    <w:rsid w:val="0077576A"/>
    <w:rsid w:val="0077581C"/>
    <w:rsid w:val="00775892"/>
    <w:rsid w:val="00775908"/>
    <w:rsid w:val="0077599E"/>
    <w:rsid w:val="00775AAE"/>
    <w:rsid w:val="00775AC1"/>
    <w:rsid w:val="00775BA7"/>
    <w:rsid w:val="00775D28"/>
    <w:rsid w:val="00775DCD"/>
    <w:rsid w:val="00775ED8"/>
    <w:rsid w:val="00775F67"/>
    <w:rsid w:val="00775F84"/>
    <w:rsid w:val="007760A5"/>
    <w:rsid w:val="0077611F"/>
    <w:rsid w:val="00776299"/>
    <w:rsid w:val="0077629E"/>
    <w:rsid w:val="007762DE"/>
    <w:rsid w:val="0077632D"/>
    <w:rsid w:val="007763CB"/>
    <w:rsid w:val="007763E7"/>
    <w:rsid w:val="007764E4"/>
    <w:rsid w:val="00776682"/>
    <w:rsid w:val="0077668B"/>
    <w:rsid w:val="00776709"/>
    <w:rsid w:val="00776790"/>
    <w:rsid w:val="0077685A"/>
    <w:rsid w:val="00776870"/>
    <w:rsid w:val="00776C25"/>
    <w:rsid w:val="00776D65"/>
    <w:rsid w:val="00776DD1"/>
    <w:rsid w:val="00776E87"/>
    <w:rsid w:val="007771B9"/>
    <w:rsid w:val="00777241"/>
    <w:rsid w:val="007772C3"/>
    <w:rsid w:val="00777470"/>
    <w:rsid w:val="0077750C"/>
    <w:rsid w:val="007776A7"/>
    <w:rsid w:val="007776B4"/>
    <w:rsid w:val="007777AB"/>
    <w:rsid w:val="00777835"/>
    <w:rsid w:val="00777861"/>
    <w:rsid w:val="00777AE4"/>
    <w:rsid w:val="00777C73"/>
    <w:rsid w:val="00777C82"/>
    <w:rsid w:val="00777ED5"/>
    <w:rsid w:val="00777F62"/>
    <w:rsid w:val="0078005D"/>
    <w:rsid w:val="00780110"/>
    <w:rsid w:val="007803A8"/>
    <w:rsid w:val="00780429"/>
    <w:rsid w:val="0078045A"/>
    <w:rsid w:val="0078046C"/>
    <w:rsid w:val="00780537"/>
    <w:rsid w:val="007806A9"/>
    <w:rsid w:val="007806D5"/>
    <w:rsid w:val="0078083A"/>
    <w:rsid w:val="0078087B"/>
    <w:rsid w:val="007808D0"/>
    <w:rsid w:val="007808E5"/>
    <w:rsid w:val="007809D7"/>
    <w:rsid w:val="00780A0D"/>
    <w:rsid w:val="00780A97"/>
    <w:rsid w:val="00780C58"/>
    <w:rsid w:val="00780F89"/>
    <w:rsid w:val="00781073"/>
    <w:rsid w:val="00781078"/>
    <w:rsid w:val="007811CF"/>
    <w:rsid w:val="007811E2"/>
    <w:rsid w:val="00781403"/>
    <w:rsid w:val="0078143A"/>
    <w:rsid w:val="0078146B"/>
    <w:rsid w:val="007815AE"/>
    <w:rsid w:val="00781768"/>
    <w:rsid w:val="00781834"/>
    <w:rsid w:val="0078194B"/>
    <w:rsid w:val="00781993"/>
    <w:rsid w:val="00781B99"/>
    <w:rsid w:val="00781BFB"/>
    <w:rsid w:val="00781F32"/>
    <w:rsid w:val="0078242F"/>
    <w:rsid w:val="0078245E"/>
    <w:rsid w:val="00782508"/>
    <w:rsid w:val="00782517"/>
    <w:rsid w:val="00782551"/>
    <w:rsid w:val="0078263A"/>
    <w:rsid w:val="007827C9"/>
    <w:rsid w:val="007829E6"/>
    <w:rsid w:val="00782A1D"/>
    <w:rsid w:val="00782A77"/>
    <w:rsid w:val="00782B25"/>
    <w:rsid w:val="00782CF3"/>
    <w:rsid w:val="00782EF8"/>
    <w:rsid w:val="00782F48"/>
    <w:rsid w:val="0078305E"/>
    <w:rsid w:val="007830DA"/>
    <w:rsid w:val="0078313D"/>
    <w:rsid w:val="0078327D"/>
    <w:rsid w:val="00783291"/>
    <w:rsid w:val="007834F2"/>
    <w:rsid w:val="007835B2"/>
    <w:rsid w:val="007837C9"/>
    <w:rsid w:val="00783807"/>
    <w:rsid w:val="00783961"/>
    <w:rsid w:val="00783B9C"/>
    <w:rsid w:val="00783C53"/>
    <w:rsid w:val="00783D06"/>
    <w:rsid w:val="00783D1F"/>
    <w:rsid w:val="00783DF5"/>
    <w:rsid w:val="00783E67"/>
    <w:rsid w:val="00783EB0"/>
    <w:rsid w:val="00784091"/>
    <w:rsid w:val="007840A1"/>
    <w:rsid w:val="00784102"/>
    <w:rsid w:val="0078436E"/>
    <w:rsid w:val="00784380"/>
    <w:rsid w:val="007843D8"/>
    <w:rsid w:val="00784446"/>
    <w:rsid w:val="007844BE"/>
    <w:rsid w:val="007845DD"/>
    <w:rsid w:val="007846EB"/>
    <w:rsid w:val="007847BE"/>
    <w:rsid w:val="007847E7"/>
    <w:rsid w:val="007848E9"/>
    <w:rsid w:val="0078496B"/>
    <w:rsid w:val="00784B32"/>
    <w:rsid w:val="00784B6E"/>
    <w:rsid w:val="00784BD6"/>
    <w:rsid w:val="00784C0E"/>
    <w:rsid w:val="00784E26"/>
    <w:rsid w:val="00784EEC"/>
    <w:rsid w:val="00784FC0"/>
    <w:rsid w:val="00785050"/>
    <w:rsid w:val="007850E3"/>
    <w:rsid w:val="00785128"/>
    <w:rsid w:val="007851ED"/>
    <w:rsid w:val="00785471"/>
    <w:rsid w:val="007856C0"/>
    <w:rsid w:val="0078578C"/>
    <w:rsid w:val="0078589D"/>
    <w:rsid w:val="00785909"/>
    <w:rsid w:val="0078590B"/>
    <w:rsid w:val="00785932"/>
    <w:rsid w:val="00785AAD"/>
    <w:rsid w:val="00785AAF"/>
    <w:rsid w:val="00785CE4"/>
    <w:rsid w:val="00785E32"/>
    <w:rsid w:val="00785EF0"/>
    <w:rsid w:val="00785EF2"/>
    <w:rsid w:val="00785FE8"/>
    <w:rsid w:val="007861BE"/>
    <w:rsid w:val="0078623E"/>
    <w:rsid w:val="00786381"/>
    <w:rsid w:val="007863CD"/>
    <w:rsid w:val="007868F6"/>
    <w:rsid w:val="00786A0B"/>
    <w:rsid w:val="00786A66"/>
    <w:rsid w:val="00786AB4"/>
    <w:rsid w:val="00786B97"/>
    <w:rsid w:val="00786E3A"/>
    <w:rsid w:val="00786EFA"/>
    <w:rsid w:val="00786F66"/>
    <w:rsid w:val="00786FDD"/>
    <w:rsid w:val="0078700D"/>
    <w:rsid w:val="0078700E"/>
    <w:rsid w:val="00787330"/>
    <w:rsid w:val="007873DA"/>
    <w:rsid w:val="007874F7"/>
    <w:rsid w:val="0078774D"/>
    <w:rsid w:val="0078776C"/>
    <w:rsid w:val="007877E7"/>
    <w:rsid w:val="00787804"/>
    <w:rsid w:val="00787849"/>
    <w:rsid w:val="007878EB"/>
    <w:rsid w:val="00787A7E"/>
    <w:rsid w:val="00787C7A"/>
    <w:rsid w:val="00787E8B"/>
    <w:rsid w:val="00787EBC"/>
    <w:rsid w:val="00787F40"/>
    <w:rsid w:val="007900A7"/>
    <w:rsid w:val="0079021D"/>
    <w:rsid w:val="007902B2"/>
    <w:rsid w:val="007903D4"/>
    <w:rsid w:val="00790418"/>
    <w:rsid w:val="007905B4"/>
    <w:rsid w:val="007905FF"/>
    <w:rsid w:val="00790690"/>
    <w:rsid w:val="007906F7"/>
    <w:rsid w:val="00790764"/>
    <w:rsid w:val="007909AA"/>
    <w:rsid w:val="00790B8C"/>
    <w:rsid w:val="00790C93"/>
    <w:rsid w:val="00791020"/>
    <w:rsid w:val="007910CD"/>
    <w:rsid w:val="007910F5"/>
    <w:rsid w:val="007911EF"/>
    <w:rsid w:val="00791316"/>
    <w:rsid w:val="00791336"/>
    <w:rsid w:val="007915F6"/>
    <w:rsid w:val="00791605"/>
    <w:rsid w:val="00791626"/>
    <w:rsid w:val="0079173F"/>
    <w:rsid w:val="007918F2"/>
    <w:rsid w:val="00791915"/>
    <w:rsid w:val="0079195D"/>
    <w:rsid w:val="00791A9C"/>
    <w:rsid w:val="00791B21"/>
    <w:rsid w:val="00791E62"/>
    <w:rsid w:val="00791EB5"/>
    <w:rsid w:val="00791F2A"/>
    <w:rsid w:val="007920C1"/>
    <w:rsid w:val="00792126"/>
    <w:rsid w:val="00792182"/>
    <w:rsid w:val="007923CF"/>
    <w:rsid w:val="00792440"/>
    <w:rsid w:val="00792498"/>
    <w:rsid w:val="007925DC"/>
    <w:rsid w:val="00792658"/>
    <w:rsid w:val="00792706"/>
    <w:rsid w:val="00792820"/>
    <w:rsid w:val="00792902"/>
    <w:rsid w:val="00792959"/>
    <w:rsid w:val="0079299F"/>
    <w:rsid w:val="00792ACE"/>
    <w:rsid w:val="00792C78"/>
    <w:rsid w:val="00792EBD"/>
    <w:rsid w:val="00792F8F"/>
    <w:rsid w:val="00793042"/>
    <w:rsid w:val="007931A6"/>
    <w:rsid w:val="007932A1"/>
    <w:rsid w:val="00793389"/>
    <w:rsid w:val="007933B5"/>
    <w:rsid w:val="007934CF"/>
    <w:rsid w:val="00793525"/>
    <w:rsid w:val="007935DD"/>
    <w:rsid w:val="00793A09"/>
    <w:rsid w:val="00793A23"/>
    <w:rsid w:val="00793A6A"/>
    <w:rsid w:val="00793B52"/>
    <w:rsid w:val="00793B95"/>
    <w:rsid w:val="00793C43"/>
    <w:rsid w:val="00793C86"/>
    <w:rsid w:val="00793C9E"/>
    <w:rsid w:val="00793CFE"/>
    <w:rsid w:val="00793D2C"/>
    <w:rsid w:val="00793ECF"/>
    <w:rsid w:val="00793F23"/>
    <w:rsid w:val="00793FCD"/>
    <w:rsid w:val="00794001"/>
    <w:rsid w:val="0079416F"/>
    <w:rsid w:val="00794284"/>
    <w:rsid w:val="007943C0"/>
    <w:rsid w:val="007943CF"/>
    <w:rsid w:val="0079441C"/>
    <w:rsid w:val="00794496"/>
    <w:rsid w:val="007944C9"/>
    <w:rsid w:val="0079464C"/>
    <w:rsid w:val="007946AF"/>
    <w:rsid w:val="007946D5"/>
    <w:rsid w:val="007948A9"/>
    <w:rsid w:val="007948B2"/>
    <w:rsid w:val="00794A37"/>
    <w:rsid w:val="00794A47"/>
    <w:rsid w:val="00794B2F"/>
    <w:rsid w:val="00794B3A"/>
    <w:rsid w:val="00794C80"/>
    <w:rsid w:val="00794C8B"/>
    <w:rsid w:val="00794CA1"/>
    <w:rsid w:val="00794CF0"/>
    <w:rsid w:val="00794D1C"/>
    <w:rsid w:val="00794DE2"/>
    <w:rsid w:val="00794E80"/>
    <w:rsid w:val="00794F1F"/>
    <w:rsid w:val="00794FDB"/>
    <w:rsid w:val="00795138"/>
    <w:rsid w:val="007951EA"/>
    <w:rsid w:val="00795251"/>
    <w:rsid w:val="00795392"/>
    <w:rsid w:val="00795542"/>
    <w:rsid w:val="00795574"/>
    <w:rsid w:val="0079563E"/>
    <w:rsid w:val="007956B0"/>
    <w:rsid w:val="00795845"/>
    <w:rsid w:val="00795929"/>
    <w:rsid w:val="00795B0D"/>
    <w:rsid w:val="00795BAB"/>
    <w:rsid w:val="00795BE1"/>
    <w:rsid w:val="00795D83"/>
    <w:rsid w:val="00795DA9"/>
    <w:rsid w:val="00795E8F"/>
    <w:rsid w:val="00795F3C"/>
    <w:rsid w:val="00795F89"/>
    <w:rsid w:val="00796109"/>
    <w:rsid w:val="0079616F"/>
    <w:rsid w:val="00796189"/>
    <w:rsid w:val="007961CB"/>
    <w:rsid w:val="00796410"/>
    <w:rsid w:val="0079662A"/>
    <w:rsid w:val="007966DB"/>
    <w:rsid w:val="007967B2"/>
    <w:rsid w:val="00796820"/>
    <w:rsid w:val="00796855"/>
    <w:rsid w:val="0079686F"/>
    <w:rsid w:val="00796875"/>
    <w:rsid w:val="00796B87"/>
    <w:rsid w:val="00796CB8"/>
    <w:rsid w:val="00796E9A"/>
    <w:rsid w:val="00796EAF"/>
    <w:rsid w:val="00796ECD"/>
    <w:rsid w:val="00796EDF"/>
    <w:rsid w:val="00796F63"/>
    <w:rsid w:val="00797005"/>
    <w:rsid w:val="0079704E"/>
    <w:rsid w:val="007972F8"/>
    <w:rsid w:val="00797592"/>
    <w:rsid w:val="007975D8"/>
    <w:rsid w:val="00797603"/>
    <w:rsid w:val="0079778C"/>
    <w:rsid w:val="007977C4"/>
    <w:rsid w:val="007978BB"/>
    <w:rsid w:val="00797B4B"/>
    <w:rsid w:val="00797B6A"/>
    <w:rsid w:val="00797C76"/>
    <w:rsid w:val="00797CC3"/>
    <w:rsid w:val="00797D0C"/>
    <w:rsid w:val="00797DE5"/>
    <w:rsid w:val="00797EA6"/>
    <w:rsid w:val="00797EB5"/>
    <w:rsid w:val="00797F40"/>
    <w:rsid w:val="007A00B1"/>
    <w:rsid w:val="007A0199"/>
    <w:rsid w:val="007A02AB"/>
    <w:rsid w:val="007A03A9"/>
    <w:rsid w:val="007A03B2"/>
    <w:rsid w:val="007A03C7"/>
    <w:rsid w:val="007A0427"/>
    <w:rsid w:val="007A04F1"/>
    <w:rsid w:val="007A05F5"/>
    <w:rsid w:val="007A07D1"/>
    <w:rsid w:val="007A0877"/>
    <w:rsid w:val="007A08BB"/>
    <w:rsid w:val="007A0A77"/>
    <w:rsid w:val="007A0E5D"/>
    <w:rsid w:val="007A0F28"/>
    <w:rsid w:val="007A1110"/>
    <w:rsid w:val="007A1158"/>
    <w:rsid w:val="007A116D"/>
    <w:rsid w:val="007A129B"/>
    <w:rsid w:val="007A1346"/>
    <w:rsid w:val="007A1353"/>
    <w:rsid w:val="007A158B"/>
    <w:rsid w:val="007A15E5"/>
    <w:rsid w:val="007A1A5A"/>
    <w:rsid w:val="007A1C20"/>
    <w:rsid w:val="007A1D17"/>
    <w:rsid w:val="007A1E23"/>
    <w:rsid w:val="007A1F6F"/>
    <w:rsid w:val="007A1FD6"/>
    <w:rsid w:val="007A2028"/>
    <w:rsid w:val="007A2066"/>
    <w:rsid w:val="007A2152"/>
    <w:rsid w:val="007A2196"/>
    <w:rsid w:val="007A229D"/>
    <w:rsid w:val="007A2455"/>
    <w:rsid w:val="007A2476"/>
    <w:rsid w:val="007A26FA"/>
    <w:rsid w:val="007A2701"/>
    <w:rsid w:val="007A274D"/>
    <w:rsid w:val="007A2877"/>
    <w:rsid w:val="007A2D1F"/>
    <w:rsid w:val="007A2D55"/>
    <w:rsid w:val="007A2DB1"/>
    <w:rsid w:val="007A2EDD"/>
    <w:rsid w:val="007A3268"/>
    <w:rsid w:val="007A343F"/>
    <w:rsid w:val="007A348D"/>
    <w:rsid w:val="007A34ED"/>
    <w:rsid w:val="007A3572"/>
    <w:rsid w:val="007A3915"/>
    <w:rsid w:val="007A3CB8"/>
    <w:rsid w:val="007A3D5B"/>
    <w:rsid w:val="007A3E48"/>
    <w:rsid w:val="007A3E92"/>
    <w:rsid w:val="007A3F71"/>
    <w:rsid w:val="007A40FA"/>
    <w:rsid w:val="007A419C"/>
    <w:rsid w:val="007A41C2"/>
    <w:rsid w:val="007A4237"/>
    <w:rsid w:val="007A429E"/>
    <w:rsid w:val="007A4301"/>
    <w:rsid w:val="007A48FD"/>
    <w:rsid w:val="007A4910"/>
    <w:rsid w:val="007A493A"/>
    <w:rsid w:val="007A496D"/>
    <w:rsid w:val="007A4A44"/>
    <w:rsid w:val="007A4DA3"/>
    <w:rsid w:val="007A4DB6"/>
    <w:rsid w:val="007A4E3D"/>
    <w:rsid w:val="007A4EA0"/>
    <w:rsid w:val="007A4EF2"/>
    <w:rsid w:val="007A4F18"/>
    <w:rsid w:val="007A4FB6"/>
    <w:rsid w:val="007A5291"/>
    <w:rsid w:val="007A5394"/>
    <w:rsid w:val="007A5402"/>
    <w:rsid w:val="007A55B0"/>
    <w:rsid w:val="007A560F"/>
    <w:rsid w:val="007A5620"/>
    <w:rsid w:val="007A574B"/>
    <w:rsid w:val="007A575A"/>
    <w:rsid w:val="007A57FF"/>
    <w:rsid w:val="007A58FA"/>
    <w:rsid w:val="007A597A"/>
    <w:rsid w:val="007A5A0E"/>
    <w:rsid w:val="007A5A2F"/>
    <w:rsid w:val="007A5A7D"/>
    <w:rsid w:val="007A5AD1"/>
    <w:rsid w:val="007A5B05"/>
    <w:rsid w:val="007A5CEC"/>
    <w:rsid w:val="007A5D32"/>
    <w:rsid w:val="007A5F12"/>
    <w:rsid w:val="007A5F82"/>
    <w:rsid w:val="007A61C3"/>
    <w:rsid w:val="007A621E"/>
    <w:rsid w:val="007A6254"/>
    <w:rsid w:val="007A632E"/>
    <w:rsid w:val="007A65F0"/>
    <w:rsid w:val="007A66B6"/>
    <w:rsid w:val="007A677A"/>
    <w:rsid w:val="007A678A"/>
    <w:rsid w:val="007A6BDA"/>
    <w:rsid w:val="007A6BE1"/>
    <w:rsid w:val="007A6DEA"/>
    <w:rsid w:val="007A6E1D"/>
    <w:rsid w:val="007A6E41"/>
    <w:rsid w:val="007A6E56"/>
    <w:rsid w:val="007A6ED9"/>
    <w:rsid w:val="007A6F40"/>
    <w:rsid w:val="007A7100"/>
    <w:rsid w:val="007A722D"/>
    <w:rsid w:val="007A7325"/>
    <w:rsid w:val="007A7339"/>
    <w:rsid w:val="007A7387"/>
    <w:rsid w:val="007A73FE"/>
    <w:rsid w:val="007A7495"/>
    <w:rsid w:val="007A74F0"/>
    <w:rsid w:val="007A758E"/>
    <w:rsid w:val="007A7631"/>
    <w:rsid w:val="007A77CE"/>
    <w:rsid w:val="007A79ED"/>
    <w:rsid w:val="007A7A06"/>
    <w:rsid w:val="007A7BAA"/>
    <w:rsid w:val="007A7C43"/>
    <w:rsid w:val="007A7D87"/>
    <w:rsid w:val="007A7F3F"/>
    <w:rsid w:val="007B0148"/>
    <w:rsid w:val="007B02E4"/>
    <w:rsid w:val="007B02EC"/>
    <w:rsid w:val="007B0313"/>
    <w:rsid w:val="007B0476"/>
    <w:rsid w:val="007B0579"/>
    <w:rsid w:val="007B0672"/>
    <w:rsid w:val="007B0764"/>
    <w:rsid w:val="007B076B"/>
    <w:rsid w:val="007B0806"/>
    <w:rsid w:val="007B084A"/>
    <w:rsid w:val="007B086C"/>
    <w:rsid w:val="007B08C9"/>
    <w:rsid w:val="007B09D6"/>
    <w:rsid w:val="007B0AF0"/>
    <w:rsid w:val="007B0CCA"/>
    <w:rsid w:val="007B1114"/>
    <w:rsid w:val="007B11A0"/>
    <w:rsid w:val="007B1208"/>
    <w:rsid w:val="007B1295"/>
    <w:rsid w:val="007B13DE"/>
    <w:rsid w:val="007B141C"/>
    <w:rsid w:val="007B14ED"/>
    <w:rsid w:val="007B1686"/>
    <w:rsid w:val="007B16B5"/>
    <w:rsid w:val="007B16F9"/>
    <w:rsid w:val="007B17AF"/>
    <w:rsid w:val="007B191B"/>
    <w:rsid w:val="007B1C0B"/>
    <w:rsid w:val="007B1D29"/>
    <w:rsid w:val="007B1DA5"/>
    <w:rsid w:val="007B1DEE"/>
    <w:rsid w:val="007B1E50"/>
    <w:rsid w:val="007B1EA3"/>
    <w:rsid w:val="007B1EFF"/>
    <w:rsid w:val="007B208F"/>
    <w:rsid w:val="007B2203"/>
    <w:rsid w:val="007B22E4"/>
    <w:rsid w:val="007B238F"/>
    <w:rsid w:val="007B247C"/>
    <w:rsid w:val="007B2589"/>
    <w:rsid w:val="007B2724"/>
    <w:rsid w:val="007B2944"/>
    <w:rsid w:val="007B2CAC"/>
    <w:rsid w:val="007B2D3F"/>
    <w:rsid w:val="007B2D91"/>
    <w:rsid w:val="007B2DB6"/>
    <w:rsid w:val="007B2DC0"/>
    <w:rsid w:val="007B2E47"/>
    <w:rsid w:val="007B2FAA"/>
    <w:rsid w:val="007B3059"/>
    <w:rsid w:val="007B308E"/>
    <w:rsid w:val="007B322A"/>
    <w:rsid w:val="007B3424"/>
    <w:rsid w:val="007B3497"/>
    <w:rsid w:val="007B3611"/>
    <w:rsid w:val="007B367D"/>
    <w:rsid w:val="007B3781"/>
    <w:rsid w:val="007B37A1"/>
    <w:rsid w:val="007B37FC"/>
    <w:rsid w:val="007B3883"/>
    <w:rsid w:val="007B3ADA"/>
    <w:rsid w:val="007B3E47"/>
    <w:rsid w:val="007B3E9C"/>
    <w:rsid w:val="007B3EC8"/>
    <w:rsid w:val="007B3FAA"/>
    <w:rsid w:val="007B4224"/>
    <w:rsid w:val="007B4334"/>
    <w:rsid w:val="007B4577"/>
    <w:rsid w:val="007B4676"/>
    <w:rsid w:val="007B4686"/>
    <w:rsid w:val="007B473D"/>
    <w:rsid w:val="007B48FE"/>
    <w:rsid w:val="007B49FE"/>
    <w:rsid w:val="007B4B2D"/>
    <w:rsid w:val="007B4E77"/>
    <w:rsid w:val="007B4EEE"/>
    <w:rsid w:val="007B501E"/>
    <w:rsid w:val="007B50C3"/>
    <w:rsid w:val="007B50E9"/>
    <w:rsid w:val="007B524C"/>
    <w:rsid w:val="007B526B"/>
    <w:rsid w:val="007B5338"/>
    <w:rsid w:val="007B5378"/>
    <w:rsid w:val="007B5423"/>
    <w:rsid w:val="007B548E"/>
    <w:rsid w:val="007B54C9"/>
    <w:rsid w:val="007B550F"/>
    <w:rsid w:val="007B55E2"/>
    <w:rsid w:val="007B5661"/>
    <w:rsid w:val="007B567E"/>
    <w:rsid w:val="007B569A"/>
    <w:rsid w:val="007B5840"/>
    <w:rsid w:val="007B5898"/>
    <w:rsid w:val="007B5974"/>
    <w:rsid w:val="007B5A9F"/>
    <w:rsid w:val="007B5AD8"/>
    <w:rsid w:val="007B5BBF"/>
    <w:rsid w:val="007B5C73"/>
    <w:rsid w:val="007B5D72"/>
    <w:rsid w:val="007B5F8C"/>
    <w:rsid w:val="007B60D2"/>
    <w:rsid w:val="007B615E"/>
    <w:rsid w:val="007B617A"/>
    <w:rsid w:val="007B62B8"/>
    <w:rsid w:val="007B6361"/>
    <w:rsid w:val="007B6419"/>
    <w:rsid w:val="007B645D"/>
    <w:rsid w:val="007B64B3"/>
    <w:rsid w:val="007B64D7"/>
    <w:rsid w:val="007B64FE"/>
    <w:rsid w:val="007B6607"/>
    <w:rsid w:val="007B68BC"/>
    <w:rsid w:val="007B69B1"/>
    <w:rsid w:val="007B6AD2"/>
    <w:rsid w:val="007B6C93"/>
    <w:rsid w:val="007B6DBE"/>
    <w:rsid w:val="007B6ECE"/>
    <w:rsid w:val="007B6EF6"/>
    <w:rsid w:val="007B6F07"/>
    <w:rsid w:val="007B6F56"/>
    <w:rsid w:val="007B7225"/>
    <w:rsid w:val="007B722E"/>
    <w:rsid w:val="007B72C7"/>
    <w:rsid w:val="007B72F4"/>
    <w:rsid w:val="007B7324"/>
    <w:rsid w:val="007B74E3"/>
    <w:rsid w:val="007B75A4"/>
    <w:rsid w:val="007B76BE"/>
    <w:rsid w:val="007B777D"/>
    <w:rsid w:val="007B77CC"/>
    <w:rsid w:val="007B794B"/>
    <w:rsid w:val="007B79A4"/>
    <w:rsid w:val="007B7A9B"/>
    <w:rsid w:val="007B7B75"/>
    <w:rsid w:val="007B7BC7"/>
    <w:rsid w:val="007B7C06"/>
    <w:rsid w:val="007B7CA0"/>
    <w:rsid w:val="007B7D3C"/>
    <w:rsid w:val="007C0033"/>
    <w:rsid w:val="007C007A"/>
    <w:rsid w:val="007C0145"/>
    <w:rsid w:val="007C03CA"/>
    <w:rsid w:val="007C0529"/>
    <w:rsid w:val="007C0540"/>
    <w:rsid w:val="007C069E"/>
    <w:rsid w:val="007C0774"/>
    <w:rsid w:val="007C09BB"/>
    <w:rsid w:val="007C0B01"/>
    <w:rsid w:val="007C0B23"/>
    <w:rsid w:val="007C0C59"/>
    <w:rsid w:val="007C0E41"/>
    <w:rsid w:val="007C0EB7"/>
    <w:rsid w:val="007C0F78"/>
    <w:rsid w:val="007C1046"/>
    <w:rsid w:val="007C10BE"/>
    <w:rsid w:val="007C1169"/>
    <w:rsid w:val="007C154B"/>
    <w:rsid w:val="007C1615"/>
    <w:rsid w:val="007C16D7"/>
    <w:rsid w:val="007C17A8"/>
    <w:rsid w:val="007C17B5"/>
    <w:rsid w:val="007C18AE"/>
    <w:rsid w:val="007C18EB"/>
    <w:rsid w:val="007C1F02"/>
    <w:rsid w:val="007C20B1"/>
    <w:rsid w:val="007C2191"/>
    <w:rsid w:val="007C2242"/>
    <w:rsid w:val="007C239F"/>
    <w:rsid w:val="007C2401"/>
    <w:rsid w:val="007C2480"/>
    <w:rsid w:val="007C2511"/>
    <w:rsid w:val="007C25D4"/>
    <w:rsid w:val="007C28EA"/>
    <w:rsid w:val="007C2991"/>
    <w:rsid w:val="007C29B0"/>
    <w:rsid w:val="007C2A44"/>
    <w:rsid w:val="007C2A85"/>
    <w:rsid w:val="007C2B3C"/>
    <w:rsid w:val="007C2B89"/>
    <w:rsid w:val="007C2CA7"/>
    <w:rsid w:val="007C2CD9"/>
    <w:rsid w:val="007C2CFF"/>
    <w:rsid w:val="007C2EF5"/>
    <w:rsid w:val="007C3125"/>
    <w:rsid w:val="007C3170"/>
    <w:rsid w:val="007C3297"/>
    <w:rsid w:val="007C33F2"/>
    <w:rsid w:val="007C3414"/>
    <w:rsid w:val="007C3422"/>
    <w:rsid w:val="007C3546"/>
    <w:rsid w:val="007C39FE"/>
    <w:rsid w:val="007C3AE7"/>
    <w:rsid w:val="007C3C17"/>
    <w:rsid w:val="007C3CBD"/>
    <w:rsid w:val="007C3D3D"/>
    <w:rsid w:val="007C3D6E"/>
    <w:rsid w:val="007C3D74"/>
    <w:rsid w:val="007C3EE6"/>
    <w:rsid w:val="007C40E4"/>
    <w:rsid w:val="007C4148"/>
    <w:rsid w:val="007C41D8"/>
    <w:rsid w:val="007C4279"/>
    <w:rsid w:val="007C4305"/>
    <w:rsid w:val="007C430B"/>
    <w:rsid w:val="007C4465"/>
    <w:rsid w:val="007C44E1"/>
    <w:rsid w:val="007C4616"/>
    <w:rsid w:val="007C46F5"/>
    <w:rsid w:val="007C4877"/>
    <w:rsid w:val="007C4A08"/>
    <w:rsid w:val="007C4ACC"/>
    <w:rsid w:val="007C4ACD"/>
    <w:rsid w:val="007C4B7A"/>
    <w:rsid w:val="007C4DF2"/>
    <w:rsid w:val="007C4F58"/>
    <w:rsid w:val="007C4FE9"/>
    <w:rsid w:val="007C5047"/>
    <w:rsid w:val="007C505E"/>
    <w:rsid w:val="007C5084"/>
    <w:rsid w:val="007C50E0"/>
    <w:rsid w:val="007C50F6"/>
    <w:rsid w:val="007C5262"/>
    <w:rsid w:val="007C5340"/>
    <w:rsid w:val="007C545C"/>
    <w:rsid w:val="007C549C"/>
    <w:rsid w:val="007C55A0"/>
    <w:rsid w:val="007C5622"/>
    <w:rsid w:val="007C56E2"/>
    <w:rsid w:val="007C57AB"/>
    <w:rsid w:val="007C5A74"/>
    <w:rsid w:val="007C5A87"/>
    <w:rsid w:val="007C5B0F"/>
    <w:rsid w:val="007C5B90"/>
    <w:rsid w:val="007C5D96"/>
    <w:rsid w:val="007C5E19"/>
    <w:rsid w:val="007C5E5B"/>
    <w:rsid w:val="007C5F73"/>
    <w:rsid w:val="007C604D"/>
    <w:rsid w:val="007C6166"/>
    <w:rsid w:val="007C61D0"/>
    <w:rsid w:val="007C636A"/>
    <w:rsid w:val="007C641C"/>
    <w:rsid w:val="007C6483"/>
    <w:rsid w:val="007C6730"/>
    <w:rsid w:val="007C6789"/>
    <w:rsid w:val="007C69D8"/>
    <w:rsid w:val="007C69E4"/>
    <w:rsid w:val="007C69FA"/>
    <w:rsid w:val="007C6C4B"/>
    <w:rsid w:val="007C6D00"/>
    <w:rsid w:val="007C6D05"/>
    <w:rsid w:val="007C6E4E"/>
    <w:rsid w:val="007C707B"/>
    <w:rsid w:val="007C708E"/>
    <w:rsid w:val="007C723A"/>
    <w:rsid w:val="007C7257"/>
    <w:rsid w:val="007C72A0"/>
    <w:rsid w:val="007C72F7"/>
    <w:rsid w:val="007C744C"/>
    <w:rsid w:val="007C74E8"/>
    <w:rsid w:val="007C75B9"/>
    <w:rsid w:val="007C75D6"/>
    <w:rsid w:val="007C766B"/>
    <w:rsid w:val="007C76E2"/>
    <w:rsid w:val="007C770D"/>
    <w:rsid w:val="007C79F4"/>
    <w:rsid w:val="007C7A10"/>
    <w:rsid w:val="007C7A30"/>
    <w:rsid w:val="007C7B6B"/>
    <w:rsid w:val="007C7DAC"/>
    <w:rsid w:val="007C7E3D"/>
    <w:rsid w:val="007C7E91"/>
    <w:rsid w:val="007C7FE1"/>
    <w:rsid w:val="007D00D6"/>
    <w:rsid w:val="007D038C"/>
    <w:rsid w:val="007D047A"/>
    <w:rsid w:val="007D048D"/>
    <w:rsid w:val="007D05D7"/>
    <w:rsid w:val="007D0665"/>
    <w:rsid w:val="007D06D6"/>
    <w:rsid w:val="007D0765"/>
    <w:rsid w:val="007D0794"/>
    <w:rsid w:val="007D07EE"/>
    <w:rsid w:val="007D0954"/>
    <w:rsid w:val="007D0C2F"/>
    <w:rsid w:val="007D0CFF"/>
    <w:rsid w:val="007D0D3C"/>
    <w:rsid w:val="007D0DE6"/>
    <w:rsid w:val="007D0E5E"/>
    <w:rsid w:val="007D0E7D"/>
    <w:rsid w:val="007D0E85"/>
    <w:rsid w:val="007D0EE1"/>
    <w:rsid w:val="007D0F81"/>
    <w:rsid w:val="007D10B4"/>
    <w:rsid w:val="007D1335"/>
    <w:rsid w:val="007D1728"/>
    <w:rsid w:val="007D17D9"/>
    <w:rsid w:val="007D19ED"/>
    <w:rsid w:val="007D1A75"/>
    <w:rsid w:val="007D1B1C"/>
    <w:rsid w:val="007D1BAC"/>
    <w:rsid w:val="007D1C10"/>
    <w:rsid w:val="007D1C55"/>
    <w:rsid w:val="007D1C5E"/>
    <w:rsid w:val="007D1F1C"/>
    <w:rsid w:val="007D2088"/>
    <w:rsid w:val="007D2139"/>
    <w:rsid w:val="007D2195"/>
    <w:rsid w:val="007D2299"/>
    <w:rsid w:val="007D24B0"/>
    <w:rsid w:val="007D2596"/>
    <w:rsid w:val="007D2631"/>
    <w:rsid w:val="007D26F1"/>
    <w:rsid w:val="007D2734"/>
    <w:rsid w:val="007D2801"/>
    <w:rsid w:val="007D2885"/>
    <w:rsid w:val="007D28C6"/>
    <w:rsid w:val="007D28E9"/>
    <w:rsid w:val="007D2B16"/>
    <w:rsid w:val="007D2B9D"/>
    <w:rsid w:val="007D2D8D"/>
    <w:rsid w:val="007D2EC7"/>
    <w:rsid w:val="007D2EDB"/>
    <w:rsid w:val="007D3100"/>
    <w:rsid w:val="007D33C2"/>
    <w:rsid w:val="007D3562"/>
    <w:rsid w:val="007D363A"/>
    <w:rsid w:val="007D3721"/>
    <w:rsid w:val="007D3820"/>
    <w:rsid w:val="007D3821"/>
    <w:rsid w:val="007D3881"/>
    <w:rsid w:val="007D395D"/>
    <w:rsid w:val="007D3A8F"/>
    <w:rsid w:val="007D3A9F"/>
    <w:rsid w:val="007D3EEC"/>
    <w:rsid w:val="007D3FF2"/>
    <w:rsid w:val="007D402F"/>
    <w:rsid w:val="007D41F7"/>
    <w:rsid w:val="007D431C"/>
    <w:rsid w:val="007D44BF"/>
    <w:rsid w:val="007D462D"/>
    <w:rsid w:val="007D4C68"/>
    <w:rsid w:val="007D4C69"/>
    <w:rsid w:val="007D4D1B"/>
    <w:rsid w:val="007D4F56"/>
    <w:rsid w:val="007D50FB"/>
    <w:rsid w:val="007D517B"/>
    <w:rsid w:val="007D544B"/>
    <w:rsid w:val="007D547B"/>
    <w:rsid w:val="007D54DB"/>
    <w:rsid w:val="007D553F"/>
    <w:rsid w:val="007D55F0"/>
    <w:rsid w:val="007D5744"/>
    <w:rsid w:val="007D5983"/>
    <w:rsid w:val="007D5A6D"/>
    <w:rsid w:val="007D5ADA"/>
    <w:rsid w:val="007D5BED"/>
    <w:rsid w:val="007D5CE7"/>
    <w:rsid w:val="007D5E4E"/>
    <w:rsid w:val="007D61AD"/>
    <w:rsid w:val="007D649B"/>
    <w:rsid w:val="007D651E"/>
    <w:rsid w:val="007D6565"/>
    <w:rsid w:val="007D667C"/>
    <w:rsid w:val="007D6699"/>
    <w:rsid w:val="007D673B"/>
    <w:rsid w:val="007D68C7"/>
    <w:rsid w:val="007D69B0"/>
    <w:rsid w:val="007D6C17"/>
    <w:rsid w:val="007D6C26"/>
    <w:rsid w:val="007D6CFE"/>
    <w:rsid w:val="007D6DC8"/>
    <w:rsid w:val="007D6E44"/>
    <w:rsid w:val="007D709C"/>
    <w:rsid w:val="007D7192"/>
    <w:rsid w:val="007D71BA"/>
    <w:rsid w:val="007D72D2"/>
    <w:rsid w:val="007D731E"/>
    <w:rsid w:val="007D736A"/>
    <w:rsid w:val="007D73CF"/>
    <w:rsid w:val="007D751A"/>
    <w:rsid w:val="007D7534"/>
    <w:rsid w:val="007D763D"/>
    <w:rsid w:val="007D77D3"/>
    <w:rsid w:val="007D7C83"/>
    <w:rsid w:val="007D7C85"/>
    <w:rsid w:val="007D7CC1"/>
    <w:rsid w:val="007E024A"/>
    <w:rsid w:val="007E034C"/>
    <w:rsid w:val="007E0417"/>
    <w:rsid w:val="007E050A"/>
    <w:rsid w:val="007E051E"/>
    <w:rsid w:val="007E0533"/>
    <w:rsid w:val="007E067D"/>
    <w:rsid w:val="007E06EB"/>
    <w:rsid w:val="007E0748"/>
    <w:rsid w:val="007E07C4"/>
    <w:rsid w:val="007E0807"/>
    <w:rsid w:val="007E0B42"/>
    <w:rsid w:val="007E0B87"/>
    <w:rsid w:val="007E0C51"/>
    <w:rsid w:val="007E0DE1"/>
    <w:rsid w:val="007E117B"/>
    <w:rsid w:val="007E12B0"/>
    <w:rsid w:val="007E14C1"/>
    <w:rsid w:val="007E157A"/>
    <w:rsid w:val="007E16A8"/>
    <w:rsid w:val="007E1799"/>
    <w:rsid w:val="007E17E4"/>
    <w:rsid w:val="007E1BAC"/>
    <w:rsid w:val="007E1C25"/>
    <w:rsid w:val="007E1CA3"/>
    <w:rsid w:val="007E1D52"/>
    <w:rsid w:val="007E1D92"/>
    <w:rsid w:val="007E1E21"/>
    <w:rsid w:val="007E1F0B"/>
    <w:rsid w:val="007E1F5D"/>
    <w:rsid w:val="007E206C"/>
    <w:rsid w:val="007E24A5"/>
    <w:rsid w:val="007E2502"/>
    <w:rsid w:val="007E257E"/>
    <w:rsid w:val="007E25B8"/>
    <w:rsid w:val="007E2681"/>
    <w:rsid w:val="007E2846"/>
    <w:rsid w:val="007E2906"/>
    <w:rsid w:val="007E2AB7"/>
    <w:rsid w:val="007E2B61"/>
    <w:rsid w:val="007E2BA5"/>
    <w:rsid w:val="007E2D30"/>
    <w:rsid w:val="007E2E48"/>
    <w:rsid w:val="007E2F30"/>
    <w:rsid w:val="007E2F46"/>
    <w:rsid w:val="007E306C"/>
    <w:rsid w:val="007E3090"/>
    <w:rsid w:val="007E3139"/>
    <w:rsid w:val="007E324A"/>
    <w:rsid w:val="007E33C0"/>
    <w:rsid w:val="007E3854"/>
    <w:rsid w:val="007E3A98"/>
    <w:rsid w:val="007E3C2F"/>
    <w:rsid w:val="007E3E71"/>
    <w:rsid w:val="007E402D"/>
    <w:rsid w:val="007E424C"/>
    <w:rsid w:val="007E4309"/>
    <w:rsid w:val="007E43CD"/>
    <w:rsid w:val="007E4488"/>
    <w:rsid w:val="007E4649"/>
    <w:rsid w:val="007E468B"/>
    <w:rsid w:val="007E470A"/>
    <w:rsid w:val="007E47B8"/>
    <w:rsid w:val="007E47FD"/>
    <w:rsid w:val="007E4835"/>
    <w:rsid w:val="007E48C9"/>
    <w:rsid w:val="007E4A0F"/>
    <w:rsid w:val="007E4CE7"/>
    <w:rsid w:val="007E4D3B"/>
    <w:rsid w:val="007E4D5B"/>
    <w:rsid w:val="007E4EB6"/>
    <w:rsid w:val="007E4FAF"/>
    <w:rsid w:val="007E5003"/>
    <w:rsid w:val="007E5355"/>
    <w:rsid w:val="007E552F"/>
    <w:rsid w:val="007E559E"/>
    <w:rsid w:val="007E5678"/>
    <w:rsid w:val="007E56A3"/>
    <w:rsid w:val="007E56E6"/>
    <w:rsid w:val="007E5750"/>
    <w:rsid w:val="007E588F"/>
    <w:rsid w:val="007E5892"/>
    <w:rsid w:val="007E589C"/>
    <w:rsid w:val="007E5990"/>
    <w:rsid w:val="007E59E3"/>
    <w:rsid w:val="007E5A47"/>
    <w:rsid w:val="007E5A69"/>
    <w:rsid w:val="007E5AA5"/>
    <w:rsid w:val="007E5B11"/>
    <w:rsid w:val="007E5CE4"/>
    <w:rsid w:val="007E5DA0"/>
    <w:rsid w:val="007E5DC7"/>
    <w:rsid w:val="007E5F34"/>
    <w:rsid w:val="007E5F42"/>
    <w:rsid w:val="007E5F68"/>
    <w:rsid w:val="007E6284"/>
    <w:rsid w:val="007E6367"/>
    <w:rsid w:val="007E64AB"/>
    <w:rsid w:val="007E660B"/>
    <w:rsid w:val="007E660C"/>
    <w:rsid w:val="007E6690"/>
    <w:rsid w:val="007E6781"/>
    <w:rsid w:val="007E69EE"/>
    <w:rsid w:val="007E6B50"/>
    <w:rsid w:val="007E6C81"/>
    <w:rsid w:val="007E6CA3"/>
    <w:rsid w:val="007E6FA5"/>
    <w:rsid w:val="007E7086"/>
    <w:rsid w:val="007E71A0"/>
    <w:rsid w:val="007E7412"/>
    <w:rsid w:val="007E7467"/>
    <w:rsid w:val="007E74BC"/>
    <w:rsid w:val="007E7500"/>
    <w:rsid w:val="007E76BA"/>
    <w:rsid w:val="007E7759"/>
    <w:rsid w:val="007E7CC2"/>
    <w:rsid w:val="007F0049"/>
    <w:rsid w:val="007F007A"/>
    <w:rsid w:val="007F00CE"/>
    <w:rsid w:val="007F00E8"/>
    <w:rsid w:val="007F012C"/>
    <w:rsid w:val="007F01B7"/>
    <w:rsid w:val="007F0205"/>
    <w:rsid w:val="007F020F"/>
    <w:rsid w:val="007F026F"/>
    <w:rsid w:val="007F02B5"/>
    <w:rsid w:val="007F02E9"/>
    <w:rsid w:val="007F031D"/>
    <w:rsid w:val="007F03E2"/>
    <w:rsid w:val="007F078E"/>
    <w:rsid w:val="007F0A9E"/>
    <w:rsid w:val="007F0D4F"/>
    <w:rsid w:val="007F0DA1"/>
    <w:rsid w:val="007F0F7A"/>
    <w:rsid w:val="007F0FC6"/>
    <w:rsid w:val="007F0FEB"/>
    <w:rsid w:val="007F112F"/>
    <w:rsid w:val="007F11D2"/>
    <w:rsid w:val="007F142D"/>
    <w:rsid w:val="007F146C"/>
    <w:rsid w:val="007F1496"/>
    <w:rsid w:val="007F151E"/>
    <w:rsid w:val="007F1704"/>
    <w:rsid w:val="007F192A"/>
    <w:rsid w:val="007F19BD"/>
    <w:rsid w:val="007F1A4C"/>
    <w:rsid w:val="007F1A7F"/>
    <w:rsid w:val="007F1C25"/>
    <w:rsid w:val="007F1D25"/>
    <w:rsid w:val="007F1D4B"/>
    <w:rsid w:val="007F1E0C"/>
    <w:rsid w:val="007F1FDE"/>
    <w:rsid w:val="007F1FE1"/>
    <w:rsid w:val="007F2026"/>
    <w:rsid w:val="007F22DC"/>
    <w:rsid w:val="007F2374"/>
    <w:rsid w:val="007F240B"/>
    <w:rsid w:val="007F24DA"/>
    <w:rsid w:val="007F25D3"/>
    <w:rsid w:val="007F26D0"/>
    <w:rsid w:val="007F2797"/>
    <w:rsid w:val="007F27C9"/>
    <w:rsid w:val="007F27D4"/>
    <w:rsid w:val="007F281C"/>
    <w:rsid w:val="007F288A"/>
    <w:rsid w:val="007F2969"/>
    <w:rsid w:val="007F29FC"/>
    <w:rsid w:val="007F2AB4"/>
    <w:rsid w:val="007F2D04"/>
    <w:rsid w:val="007F2E05"/>
    <w:rsid w:val="007F2E7E"/>
    <w:rsid w:val="007F2EDE"/>
    <w:rsid w:val="007F2F39"/>
    <w:rsid w:val="007F3207"/>
    <w:rsid w:val="007F320B"/>
    <w:rsid w:val="007F32C6"/>
    <w:rsid w:val="007F32E0"/>
    <w:rsid w:val="007F348E"/>
    <w:rsid w:val="007F3680"/>
    <w:rsid w:val="007F372F"/>
    <w:rsid w:val="007F38DA"/>
    <w:rsid w:val="007F3A9B"/>
    <w:rsid w:val="007F3B63"/>
    <w:rsid w:val="007F3BBD"/>
    <w:rsid w:val="007F3CAE"/>
    <w:rsid w:val="007F4266"/>
    <w:rsid w:val="007F4358"/>
    <w:rsid w:val="007F43A9"/>
    <w:rsid w:val="007F468F"/>
    <w:rsid w:val="007F47BD"/>
    <w:rsid w:val="007F4975"/>
    <w:rsid w:val="007F49D7"/>
    <w:rsid w:val="007F4A03"/>
    <w:rsid w:val="007F4ADE"/>
    <w:rsid w:val="007F4B32"/>
    <w:rsid w:val="007F4BB9"/>
    <w:rsid w:val="007F4D00"/>
    <w:rsid w:val="007F4D04"/>
    <w:rsid w:val="007F4E47"/>
    <w:rsid w:val="007F4EEA"/>
    <w:rsid w:val="007F4F8E"/>
    <w:rsid w:val="007F51D0"/>
    <w:rsid w:val="007F527C"/>
    <w:rsid w:val="007F5294"/>
    <w:rsid w:val="007F5361"/>
    <w:rsid w:val="007F5373"/>
    <w:rsid w:val="007F554C"/>
    <w:rsid w:val="007F561E"/>
    <w:rsid w:val="007F570F"/>
    <w:rsid w:val="007F5867"/>
    <w:rsid w:val="007F5888"/>
    <w:rsid w:val="007F5A61"/>
    <w:rsid w:val="007F5AB4"/>
    <w:rsid w:val="007F5ADD"/>
    <w:rsid w:val="007F5B98"/>
    <w:rsid w:val="007F5C2B"/>
    <w:rsid w:val="007F5D07"/>
    <w:rsid w:val="007F5D88"/>
    <w:rsid w:val="007F5DB4"/>
    <w:rsid w:val="007F5DFE"/>
    <w:rsid w:val="007F5E69"/>
    <w:rsid w:val="007F5ECE"/>
    <w:rsid w:val="007F5F89"/>
    <w:rsid w:val="007F6252"/>
    <w:rsid w:val="007F633A"/>
    <w:rsid w:val="007F6367"/>
    <w:rsid w:val="007F644F"/>
    <w:rsid w:val="007F6547"/>
    <w:rsid w:val="007F6568"/>
    <w:rsid w:val="007F6610"/>
    <w:rsid w:val="007F6651"/>
    <w:rsid w:val="007F66AF"/>
    <w:rsid w:val="007F6787"/>
    <w:rsid w:val="007F682B"/>
    <w:rsid w:val="007F68CF"/>
    <w:rsid w:val="007F6911"/>
    <w:rsid w:val="007F696C"/>
    <w:rsid w:val="007F6987"/>
    <w:rsid w:val="007F6A20"/>
    <w:rsid w:val="007F6A65"/>
    <w:rsid w:val="007F6BF3"/>
    <w:rsid w:val="007F6C76"/>
    <w:rsid w:val="007F6C8E"/>
    <w:rsid w:val="007F6D54"/>
    <w:rsid w:val="007F7289"/>
    <w:rsid w:val="007F72F2"/>
    <w:rsid w:val="007F7333"/>
    <w:rsid w:val="007F73E4"/>
    <w:rsid w:val="007F7533"/>
    <w:rsid w:val="007F7553"/>
    <w:rsid w:val="007F767D"/>
    <w:rsid w:val="007F76A0"/>
    <w:rsid w:val="007F76F5"/>
    <w:rsid w:val="007F781D"/>
    <w:rsid w:val="007F7830"/>
    <w:rsid w:val="007F7C67"/>
    <w:rsid w:val="007F7C79"/>
    <w:rsid w:val="007F7E4A"/>
    <w:rsid w:val="007F7EA4"/>
    <w:rsid w:val="007F7EE8"/>
    <w:rsid w:val="007F7F27"/>
    <w:rsid w:val="00800015"/>
    <w:rsid w:val="0080011B"/>
    <w:rsid w:val="008001AD"/>
    <w:rsid w:val="00800436"/>
    <w:rsid w:val="00800650"/>
    <w:rsid w:val="00800656"/>
    <w:rsid w:val="008006D8"/>
    <w:rsid w:val="008007DE"/>
    <w:rsid w:val="00800A71"/>
    <w:rsid w:val="00800AEF"/>
    <w:rsid w:val="00800C85"/>
    <w:rsid w:val="00800CA3"/>
    <w:rsid w:val="00800EDC"/>
    <w:rsid w:val="00801065"/>
    <w:rsid w:val="008010B5"/>
    <w:rsid w:val="008011B3"/>
    <w:rsid w:val="0080133E"/>
    <w:rsid w:val="0080136C"/>
    <w:rsid w:val="008013AE"/>
    <w:rsid w:val="00801569"/>
    <w:rsid w:val="00801739"/>
    <w:rsid w:val="008018C0"/>
    <w:rsid w:val="00801989"/>
    <w:rsid w:val="008019E5"/>
    <w:rsid w:val="00801A01"/>
    <w:rsid w:val="00801A66"/>
    <w:rsid w:val="00801A83"/>
    <w:rsid w:val="00801AC5"/>
    <w:rsid w:val="00801CDB"/>
    <w:rsid w:val="00801E71"/>
    <w:rsid w:val="00801FE6"/>
    <w:rsid w:val="00802139"/>
    <w:rsid w:val="0080214E"/>
    <w:rsid w:val="0080225B"/>
    <w:rsid w:val="00802282"/>
    <w:rsid w:val="008022B3"/>
    <w:rsid w:val="008022C3"/>
    <w:rsid w:val="008022E6"/>
    <w:rsid w:val="008023D5"/>
    <w:rsid w:val="008023DD"/>
    <w:rsid w:val="008023DE"/>
    <w:rsid w:val="008023ED"/>
    <w:rsid w:val="00802422"/>
    <w:rsid w:val="00802477"/>
    <w:rsid w:val="00802530"/>
    <w:rsid w:val="00802790"/>
    <w:rsid w:val="00802822"/>
    <w:rsid w:val="008028AC"/>
    <w:rsid w:val="008028CC"/>
    <w:rsid w:val="0080297E"/>
    <w:rsid w:val="008029A1"/>
    <w:rsid w:val="00802A59"/>
    <w:rsid w:val="00802A9B"/>
    <w:rsid w:val="00802B35"/>
    <w:rsid w:val="00802B3D"/>
    <w:rsid w:val="00802C11"/>
    <w:rsid w:val="00802C8D"/>
    <w:rsid w:val="00802D22"/>
    <w:rsid w:val="00802DCD"/>
    <w:rsid w:val="00802E64"/>
    <w:rsid w:val="00802E72"/>
    <w:rsid w:val="00802E78"/>
    <w:rsid w:val="00802EA8"/>
    <w:rsid w:val="00802EF1"/>
    <w:rsid w:val="00802F34"/>
    <w:rsid w:val="008030D5"/>
    <w:rsid w:val="00803137"/>
    <w:rsid w:val="008031F8"/>
    <w:rsid w:val="0080327D"/>
    <w:rsid w:val="00803387"/>
    <w:rsid w:val="008034EF"/>
    <w:rsid w:val="00803761"/>
    <w:rsid w:val="008038C6"/>
    <w:rsid w:val="00803937"/>
    <w:rsid w:val="0080398D"/>
    <w:rsid w:val="00803AC3"/>
    <w:rsid w:val="00803CDD"/>
    <w:rsid w:val="00803D56"/>
    <w:rsid w:val="00803D98"/>
    <w:rsid w:val="00803D9D"/>
    <w:rsid w:val="00803E36"/>
    <w:rsid w:val="008040CF"/>
    <w:rsid w:val="008041E6"/>
    <w:rsid w:val="00804210"/>
    <w:rsid w:val="00804316"/>
    <w:rsid w:val="0080434C"/>
    <w:rsid w:val="00804370"/>
    <w:rsid w:val="00804402"/>
    <w:rsid w:val="00804763"/>
    <w:rsid w:val="00804BF7"/>
    <w:rsid w:val="00804CE6"/>
    <w:rsid w:val="00804DAC"/>
    <w:rsid w:val="00804E60"/>
    <w:rsid w:val="00804E75"/>
    <w:rsid w:val="00804EB6"/>
    <w:rsid w:val="00804F48"/>
    <w:rsid w:val="00804F8D"/>
    <w:rsid w:val="0080503D"/>
    <w:rsid w:val="00805354"/>
    <w:rsid w:val="0080546E"/>
    <w:rsid w:val="008054EF"/>
    <w:rsid w:val="00805510"/>
    <w:rsid w:val="00805803"/>
    <w:rsid w:val="00805844"/>
    <w:rsid w:val="008058AC"/>
    <w:rsid w:val="008058BA"/>
    <w:rsid w:val="008058E9"/>
    <w:rsid w:val="00805983"/>
    <w:rsid w:val="008059BA"/>
    <w:rsid w:val="00805B28"/>
    <w:rsid w:val="00805C24"/>
    <w:rsid w:val="00805D88"/>
    <w:rsid w:val="00806063"/>
    <w:rsid w:val="00806123"/>
    <w:rsid w:val="00806155"/>
    <w:rsid w:val="00806237"/>
    <w:rsid w:val="008062CF"/>
    <w:rsid w:val="00806496"/>
    <w:rsid w:val="008065D2"/>
    <w:rsid w:val="00806632"/>
    <w:rsid w:val="00806652"/>
    <w:rsid w:val="00806A47"/>
    <w:rsid w:val="00806A5F"/>
    <w:rsid w:val="00806A98"/>
    <w:rsid w:val="00806AFE"/>
    <w:rsid w:val="00806BB8"/>
    <w:rsid w:val="00806D23"/>
    <w:rsid w:val="00806D4D"/>
    <w:rsid w:val="00806D77"/>
    <w:rsid w:val="00806FE6"/>
    <w:rsid w:val="00807004"/>
    <w:rsid w:val="00807084"/>
    <w:rsid w:val="0080717D"/>
    <w:rsid w:val="00807270"/>
    <w:rsid w:val="008072D6"/>
    <w:rsid w:val="008073AC"/>
    <w:rsid w:val="008073BA"/>
    <w:rsid w:val="008073E6"/>
    <w:rsid w:val="00807461"/>
    <w:rsid w:val="00807486"/>
    <w:rsid w:val="00807513"/>
    <w:rsid w:val="0080752D"/>
    <w:rsid w:val="0080778C"/>
    <w:rsid w:val="00807811"/>
    <w:rsid w:val="008078B6"/>
    <w:rsid w:val="00807A2E"/>
    <w:rsid w:val="00807AAA"/>
    <w:rsid w:val="00807B11"/>
    <w:rsid w:val="00807BB2"/>
    <w:rsid w:val="00807BF4"/>
    <w:rsid w:val="00807BFA"/>
    <w:rsid w:val="00807E63"/>
    <w:rsid w:val="00807EE1"/>
    <w:rsid w:val="00807F03"/>
    <w:rsid w:val="00807F53"/>
    <w:rsid w:val="00810119"/>
    <w:rsid w:val="008101DF"/>
    <w:rsid w:val="008103C1"/>
    <w:rsid w:val="00810415"/>
    <w:rsid w:val="008104F9"/>
    <w:rsid w:val="00810557"/>
    <w:rsid w:val="0081060F"/>
    <w:rsid w:val="00810690"/>
    <w:rsid w:val="008108E9"/>
    <w:rsid w:val="00810935"/>
    <w:rsid w:val="008109B4"/>
    <w:rsid w:val="00810A5C"/>
    <w:rsid w:val="00810C09"/>
    <w:rsid w:val="00810CE6"/>
    <w:rsid w:val="00810D77"/>
    <w:rsid w:val="00810DAC"/>
    <w:rsid w:val="00810DBB"/>
    <w:rsid w:val="00811038"/>
    <w:rsid w:val="008111D0"/>
    <w:rsid w:val="0081122E"/>
    <w:rsid w:val="0081129B"/>
    <w:rsid w:val="00811444"/>
    <w:rsid w:val="0081174B"/>
    <w:rsid w:val="0081178B"/>
    <w:rsid w:val="0081188D"/>
    <w:rsid w:val="00811949"/>
    <w:rsid w:val="00811A8F"/>
    <w:rsid w:val="00811ACA"/>
    <w:rsid w:val="00811B17"/>
    <w:rsid w:val="00811C70"/>
    <w:rsid w:val="00811DF5"/>
    <w:rsid w:val="00811F57"/>
    <w:rsid w:val="00811F85"/>
    <w:rsid w:val="00812023"/>
    <w:rsid w:val="00812031"/>
    <w:rsid w:val="0081223E"/>
    <w:rsid w:val="008122BD"/>
    <w:rsid w:val="008123DC"/>
    <w:rsid w:val="008124AC"/>
    <w:rsid w:val="008125B1"/>
    <w:rsid w:val="0081260C"/>
    <w:rsid w:val="00812796"/>
    <w:rsid w:val="008129B4"/>
    <w:rsid w:val="00812B28"/>
    <w:rsid w:val="00812E61"/>
    <w:rsid w:val="00812EDB"/>
    <w:rsid w:val="00812FF7"/>
    <w:rsid w:val="0081302C"/>
    <w:rsid w:val="00813201"/>
    <w:rsid w:val="008132AE"/>
    <w:rsid w:val="00813501"/>
    <w:rsid w:val="008135E9"/>
    <w:rsid w:val="00813758"/>
    <w:rsid w:val="008139D7"/>
    <w:rsid w:val="00813A8A"/>
    <w:rsid w:val="00813B47"/>
    <w:rsid w:val="00813DCD"/>
    <w:rsid w:val="00813E8E"/>
    <w:rsid w:val="00813F4D"/>
    <w:rsid w:val="00813F5D"/>
    <w:rsid w:val="0081423B"/>
    <w:rsid w:val="008142E3"/>
    <w:rsid w:val="008143E8"/>
    <w:rsid w:val="0081443B"/>
    <w:rsid w:val="00814456"/>
    <w:rsid w:val="00814462"/>
    <w:rsid w:val="00814712"/>
    <w:rsid w:val="0081481F"/>
    <w:rsid w:val="0081489E"/>
    <w:rsid w:val="00814A0C"/>
    <w:rsid w:val="00814A85"/>
    <w:rsid w:val="00814B46"/>
    <w:rsid w:val="00814BC6"/>
    <w:rsid w:val="00814BE5"/>
    <w:rsid w:val="00814BF9"/>
    <w:rsid w:val="00814D01"/>
    <w:rsid w:val="00814D85"/>
    <w:rsid w:val="00814DB5"/>
    <w:rsid w:val="00814E0D"/>
    <w:rsid w:val="00814EB4"/>
    <w:rsid w:val="00814F45"/>
    <w:rsid w:val="00814FA3"/>
    <w:rsid w:val="00814FAB"/>
    <w:rsid w:val="008150E6"/>
    <w:rsid w:val="0081511D"/>
    <w:rsid w:val="008152A1"/>
    <w:rsid w:val="0081532B"/>
    <w:rsid w:val="00815421"/>
    <w:rsid w:val="0081551D"/>
    <w:rsid w:val="00815664"/>
    <w:rsid w:val="00815709"/>
    <w:rsid w:val="00815742"/>
    <w:rsid w:val="00815962"/>
    <w:rsid w:val="00815A47"/>
    <w:rsid w:val="00815D06"/>
    <w:rsid w:val="00815DBF"/>
    <w:rsid w:val="00815E3C"/>
    <w:rsid w:val="00816004"/>
    <w:rsid w:val="008160AC"/>
    <w:rsid w:val="00816100"/>
    <w:rsid w:val="008162E8"/>
    <w:rsid w:val="00816385"/>
    <w:rsid w:val="0081647B"/>
    <w:rsid w:val="00816497"/>
    <w:rsid w:val="008166F1"/>
    <w:rsid w:val="00816718"/>
    <w:rsid w:val="00816729"/>
    <w:rsid w:val="0081675A"/>
    <w:rsid w:val="00816A0F"/>
    <w:rsid w:val="00816A72"/>
    <w:rsid w:val="00816B20"/>
    <w:rsid w:val="00816C3F"/>
    <w:rsid w:val="00816D08"/>
    <w:rsid w:val="00816E0C"/>
    <w:rsid w:val="0081703B"/>
    <w:rsid w:val="00817054"/>
    <w:rsid w:val="008170BC"/>
    <w:rsid w:val="0081723E"/>
    <w:rsid w:val="00817255"/>
    <w:rsid w:val="008173C3"/>
    <w:rsid w:val="008174B5"/>
    <w:rsid w:val="0081758F"/>
    <w:rsid w:val="00817748"/>
    <w:rsid w:val="00817825"/>
    <w:rsid w:val="008178FB"/>
    <w:rsid w:val="00817914"/>
    <w:rsid w:val="00817983"/>
    <w:rsid w:val="008179F6"/>
    <w:rsid w:val="00817AAD"/>
    <w:rsid w:val="00817AC1"/>
    <w:rsid w:val="00817C0E"/>
    <w:rsid w:val="00817C0F"/>
    <w:rsid w:val="00817C3F"/>
    <w:rsid w:val="00817C5F"/>
    <w:rsid w:val="00817CF7"/>
    <w:rsid w:val="00817DBE"/>
    <w:rsid w:val="00817FCD"/>
    <w:rsid w:val="00820076"/>
    <w:rsid w:val="00820298"/>
    <w:rsid w:val="008202A2"/>
    <w:rsid w:val="008202A7"/>
    <w:rsid w:val="008202B1"/>
    <w:rsid w:val="00820351"/>
    <w:rsid w:val="00820432"/>
    <w:rsid w:val="00820716"/>
    <w:rsid w:val="0082077F"/>
    <w:rsid w:val="00820892"/>
    <w:rsid w:val="00820906"/>
    <w:rsid w:val="008209CA"/>
    <w:rsid w:val="00820AC8"/>
    <w:rsid w:val="00820AF6"/>
    <w:rsid w:val="00820BF0"/>
    <w:rsid w:val="00820DBB"/>
    <w:rsid w:val="0082107E"/>
    <w:rsid w:val="008210C6"/>
    <w:rsid w:val="00821258"/>
    <w:rsid w:val="0082126A"/>
    <w:rsid w:val="008212E7"/>
    <w:rsid w:val="00821333"/>
    <w:rsid w:val="008213D4"/>
    <w:rsid w:val="008213FF"/>
    <w:rsid w:val="008216C2"/>
    <w:rsid w:val="0082171D"/>
    <w:rsid w:val="008217FC"/>
    <w:rsid w:val="0082194C"/>
    <w:rsid w:val="00821986"/>
    <w:rsid w:val="00821A12"/>
    <w:rsid w:val="00821A14"/>
    <w:rsid w:val="00821AB5"/>
    <w:rsid w:val="00821B5B"/>
    <w:rsid w:val="00821BE6"/>
    <w:rsid w:val="00821DE7"/>
    <w:rsid w:val="00821EA3"/>
    <w:rsid w:val="00821F3D"/>
    <w:rsid w:val="00822006"/>
    <w:rsid w:val="0082208A"/>
    <w:rsid w:val="008220C4"/>
    <w:rsid w:val="008221EA"/>
    <w:rsid w:val="008222FF"/>
    <w:rsid w:val="00822301"/>
    <w:rsid w:val="0082240F"/>
    <w:rsid w:val="008224AA"/>
    <w:rsid w:val="008224C1"/>
    <w:rsid w:val="008224CB"/>
    <w:rsid w:val="0082258A"/>
    <w:rsid w:val="008225FC"/>
    <w:rsid w:val="008226E0"/>
    <w:rsid w:val="008226F5"/>
    <w:rsid w:val="00822794"/>
    <w:rsid w:val="00822921"/>
    <w:rsid w:val="00822B2B"/>
    <w:rsid w:val="00822B3C"/>
    <w:rsid w:val="00822D95"/>
    <w:rsid w:val="00822DEC"/>
    <w:rsid w:val="00822E57"/>
    <w:rsid w:val="00822FB9"/>
    <w:rsid w:val="0082305E"/>
    <w:rsid w:val="008234DA"/>
    <w:rsid w:val="00823508"/>
    <w:rsid w:val="008235F1"/>
    <w:rsid w:val="0082367C"/>
    <w:rsid w:val="008237E4"/>
    <w:rsid w:val="0082381B"/>
    <w:rsid w:val="00823915"/>
    <w:rsid w:val="00823A70"/>
    <w:rsid w:val="00823CD7"/>
    <w:rsid w:val="00823CE9"/>
    <w:rsid w:val="00823D35"/>
    <w:rsid w:val="00824086"/>
    <w:rsid w:val="008241FF"/>
    <w:rsid w:val="00824433"/>
    <w:rsid w:val="00824583"/>
    <w:rsid w:val="0082460F"/>
    <w:rsid w:val="00824720"/>
    <w:rsid w:val="00824903"/>
    <w:rsid w:val="0082492A"/>
    <w:rsid w:val="00824C6A"/>
    <w:rsid w:val="00824CF0"/>
    <w:rsid w:val="00824E06"/>
    <w:rsid w:val="00824F3C"/>
    <w:rsid w:val="00825017"/>
    <w:rsid w:val="00825337"/>
    <w:rsid w:val="00825416"/>
    <w:rsid w:val="0082555A"/>
    <w:rsid w:val="0082558A"/>
    <w:rsid w:val="008255A9"/>
    <w:rsid w:val="00825756"/>
    <w:rsid w:val="008257F0"/>
    <w:rsid w:val="00825835"/>
    <w:rsid w:val="00825960"/>
    <w:rsid w:val="0082599A"/>
    <w:rsid w:val="00825A0A"/>
    <w:rsid w:val="00825A23"/>
    <w:rsid w:val="00825AAA"/>
    <w:rsid w:val="00825B35"/>
    <w:rsid w:val="00825E02"/>
    <w:rsid w:val="00825F2E"/>
    <w:rsid w:val="00825FD7"/>
    <w:rsid w:val="0082604C"/>
    <w:rsid w:val="008260C7"/>
    <w:rsid w:val="0082611D"/>
    <w:rsid w:val="0082628C"/>
    <w:rsid w:val="00826304"/>
    <w:rsid w:val="0082646C"/>
    <w:rsid w:val="00826509"/>
    <w:rsid w:val="00826514"/>
    <w:rsid w:val="0082653A"/>
    <w:rsid w:val="00826553"/>
    <w:rsid w:val="0082667D"/>
    <w:rsid w:val="008267E4"/>
    <w:rsid w:val="0082683B"/>
    <w:rsid w:val="0082694E"/>
    <w:rsid w:val="00826A5C"/>
    <w:rsid w:val="00826ACC"/>
    <w:rsid w:val="00826B69"/>
    <w:rsid w:val="00826B7D"/>
    <w:rsid w:val="00826BB6"/>
    <w:rsid w:val="00826E94"/>
    <w:rsid w:val="00826F77"/>
    <w:rsid w:val="00827133"/>
    <w:rsid w:val="00827190"/>
    <w:rsid w:val="008271F4"/>
    <w:rsid w:val="008272A6"/>
    <w:rsid w:val="00827419"/>
    <w:rsid w:val="008274D2"/>
    <w:rsid w:val="00827532"/>
    <w:rsid w:val="00827732"/>
    <w:rsid w:val="0082790F"/>
    <w:rsid w:val="0082799A"/>
    <w:rsid w:val="008279ED"/>
    <w:rsid w:val="00827B7B"/>
    <w:rsid w:val="00827C26"/>
    <w:rsid w:val="00827C39"/>
    <w:rsid w:val="00827D5A"/>
    <w:rsid w:val="00827D7B"/>
    <w:rsid w:val="00827F21"/>
    <w:rsid w:val="00827F81"/>
    <w:rsid w:val="0083004C"/>
    <w:rsid w:val="008301D3"/>
    <w:rsid w:val="00830233"/>
    <w:rsid w:val="00830507"/>
    <w:rsid w:val="00830576"/>
    <w:rsid w:val="0083068A"/>
    <w:rsid w:val="008307C2"/>
    <w:rsid w:val="008307EA"/>
    <w:rsid w:val="0083080C"/>
    <w:rsid w:val="00830AF3"/>
    <w:rsid w:val="00830B1B"/>
    <w:rsid w:val="00830FC2"/>
    <w:rsid w:val="00831040"/>
    <w:rsid w:val="008310FE"/>
    <w:rsid w:val="008311D1"/>
    <w:rsid w:val="00831204"/>
    <w:rsid w:val="00831295"/>
    <w:rsid w:val="0083142F"/>
    <w:rsid w:val="00831442"/>
    <w:rsid w:val="00831454"/>
    <w:rsid w:val="00831556"/>
    <w:rsid w:val="00831731"/>
    <w:rsid w:val="00831791"/>
    <w:rsid w:val="00831855"/>
    <w:rsid w:val="0083196F"/>
    <w:rsid w:val="00831B7A"/>
    <w:rsid w:val="00831CBC"/>
    <w:rsid w:val="00831EC9"/>
    <w:rsid w:val="00832009"/>
    <w:rsid w:val="0083203D"/>
    <w:rsid w:val="008320C7"/>
    <w:rsid w:val="008322E1"/>
    <w:rsid w:val="00832364"/>
    <w:rsid w:val="008323C4"/>
    <w:rsid w:val="0083243C"/>
    <w:rsid w:val="00832451"/>
    <w:rsid w:val="0083250E"/>
    <w:rsid w:val="00832590"/>
    <w:rsid w:val="00832627"/>
    <w:rsid w:val="00832692"/>
    <w:rsid w:val="008326F4"/>
    <w:rsid w:val="00832792"/>
    <w:rsid w:val="00832864"/>
    <w:rsid w:val="00832A8B"/>
    <w:rsid w:val="00832AAB"/>
    <w:rsid w:val="00832B64"/>
    <w:rsid w:val="00832C6E"/>
    <w:rsid w:val="00832CC4"/>
    <w:rsid w:val="00832DCA"/>
    <w:rsid w:val="00833035"/>
    <w:rsid w:val="00833060"/>
    <w:rsid w:val="008330DD"/>
    <w:rsid w:val="00833248"/>
    <w:rsid w:val="008332E8"/>
    <w:rsid w:val="0083338D"/>
    <w:rsid w:val="0083350C"/>
    <w:rsid w:val="008336ED"/>
    <w:rsid w:val="008337BF"/>
    <w:rsid w:val="008338B6"/>
    <w:rsid w:val="008338CA"/>
    <w:rsid w:val="00833A7B"/>
    <w:rsid w:val="00833B41"/>
    <w:rsid w:val="00833C1B"/>
    <w:rsid w:val="00833C81"/>
    <w:rsid w:val="00833D38"/>
    <w:rsid w:val="00833D97"/>
    <w:rsid w:val="00833DAA"/>
    <w:rsid w:val="00833DAD"/>
    <w:rsid w:val="008343F9"/>
    <w:rsid w:val="00834484"/>
    <w:rsid w:val="0083448C"/>
    <w:rsid w:val="008344C7"/>
    <w:rsid w:val="00834505"/>
    <w:rsid w:val="0083454C"/>
    <w:rsid w:val="0083455E"/>
    <w:rsid w:val="0083456E"/>
    <w:rsid w:val="008346BD"/>
    <w:rsid w:val="008346FE"/>
    <w:rsid w:val="0083471A"/>
    <w:rsid w:val="00834897"/>
    <w:rsid w:val="00834A04"/>
    <w:rsid w:val="00834A85"/>
    <w:rsid w:val="00834D34"/>
    <w:rsid w:val="00834D8E"/>
    <w:rsid w:val="00834EC7"/>
    <w:rsid w:val="00834F4F"/>
    <w:rsid w:val="00834F72"/>
    <w:rsid w:val="00835028"/>
    <w:rsid w:val="00835098"/>
    <w:rsid w:val="00835131"/>
    <w:rsid w:val="00835232"/>
    <w:rsid w:val="00835249"/>
    <w:rsid w:val="00835409"/>
    <w:rsid w:val="0083546F"/>
    <w:rsid w:val="00835666"/>
    <w:rsid w:val="00835709"/>
    <w:rsid w:val="00835791"/>
    <w:rsid w:val="0083582C"/>
    <w:rsid w:val="0083590D"/>
    <w:rsid w:val="00835947"/>
    <w:rsid w:val="008359A3"/>
    <w:rsid w:val="008359AE"/>
    <w:rsid w:val="00835C0C"/>
    <w:rsid w:val="00835CD1"/>
    <w:rsid w:val="00835D58"/>
    <w:rsid w:val="00835DB4"/>
    <w:rsid w:val="00835F9C"/>
    <w:rsid w:val="00836284"/>
    <w:rsid w:val="008362CE"/>
    <w:rsid w:val="008365E3"/>
    <w:rsid w:val="00836770"/>
    <w:rsid w:val="00836914"/>
    <w:rsid w:val="008369AE"/>
    <w:rsid w:val="00836DF1"/>
    <w:rsid w:val="00836F23"/>
    <w:rsid w:val="00836F79"/>
    <w:rsid w:val="0083704C"/>
    <w:rsid w:val="008370E7"/>
    <w:rsid w:val="00837161"/>
    <w:rsid w:val="008371AE"/>
    <w:rsid w:val="0083723D"/>
    <w:rsid w:val="008372AD"/>
    <w:rsid w:val="008372F6"/>
    <w:rsid w:val="0083739A"/>
    <w:rsid w:val="0083754E"/>
    <w:rsid w:val="0083760C"/>
    <w:rsid w:val="008376AA"/>
    <w:rsid w:val="008376EE"/>
    <w:rsid w:val="00837798"/>
    <w:rsid w:val="008377DC"/>
    <w:rsid w:val="00837857"/>
    <w:rsid w:val="008378CC"/>
    <w:rsid w:val="008379A4"/>
    <w:rsid w:val="008379D1"/>
    <w:rsid w:val="00837A3E"/>
    <w:rsid w:val="00837D30"/>
    <w:rsid w:val="00837DAB"/>
    <w:rsid w:val="00837F08"/>
    <w:rsid w:val="00837F81"/>
    <w:rsid w:val="00840051"/>
    <w:rsid w:val="00840131"/>
    <w:rsid w:val="008401BA"/>
    <w:rsid w:val="00840302"/>
    <w:rsid w:val="00840327"/>
    <w:rsid w:val="008403DE"/>
    <w:rsid w:val="0084040D"/>
    <w:rsid w:val="00840423"/>
    <w:rsid w:val="008404A7"/>
    <w:rsid w:val="008404CF"/>
    <w:rsid w:val="00840951"/>
    <w:rsid w:val="00840A77"/>
    <w:rsid w:val="00840A93"/>
    <w:rsid w:val="00840AA3"/>
    <w:rsid w:val="00840D2D"/>
    <w:rsid w:val="00840F4D"/>
    <w:rsid w:val="00840F69"/>
    <w:rsid w:val="00840FC2"/>
    <w:rsid w:val="00841100"/>
    <w:rsid w:val="00841124"/>
    <w:rsid w:val="0084114C"/>
    <w:rsid w:val="0084119E"/>
    <w:rsid w:val="008411E9"/>
    <w:rsid w:val="008413BB"/>
    <w:rsid w:val="008413F5"/>
    <w:rsid w:val="008414C4"/>
    <w:rsid w:val="008414CE"/>
    <w:rsid w:val="00841545"/>
    <w:rsid w:val="0084168C"/>
    <w:rsid w:val="008416A4"/>
    <w:rsid w:val="008416D1"/>
    <w:rsid w:val="00841856"/>
    <w:rsid w:val="0084187B"/>
    <w:rsid w:val="008418C7"/>
    <w:rsid w:val="00841910"/>
    <w:rsid w:val="008419BD"/>
    <w:rsid w:val="008419DA"/>
    <w:rsid w:val="00841B3B"/>
    <w:rsid w:val="00841C4E"/>
    <w:rsid w:val="00841D35"/>
    <w:rsid w:val="00841DA3"/>
    <w:rsid w:val="00841F3C"/>
    <w:rsid w:val="0084200F"/>
    <w:rsid w:val="008420A2"/>
    <w:rsid w:val="008421C7"/>
    <w:rsid w:val="00842250"/>
    <w:rsid w:val="008422B2"/>
    <w:rsid w:val="0084234A"/>
    <w:rsid w:val="00842359"/>
    <w:rsid w:val="00842466"/>
    <w:rsid w:val="00842538"/>
    <w:rsid w:val="00842563"/>
    <w:rsid w:val="00842630"/>
    <w:rsid w:val="008426C8"/>
    <w:rsid w:val="0084297C"/>
    <w:rsid w:val="00842989"/>
    <w:rsid w:val="008429B5"/>
    <w:rsid w:val="00842CCF"/>
    <w:rsid w:val="00842D66"/>
    <w:rsid w:val="00842ECF"/>
    <w:rsid w:val="00842FC1"/>
    <w:rsid w:val="008431B8"/>
    <w:rsid w:val="008431F9"/>
    <w:rsid w:val="008433CF"/>
    <w:rsid w:val="0084344A"/>
    <w:rsid w:val="0084357E"/>
    <w:rsid w:val="00843770"/>
    <w:rsid w:val="0084386B"/>
    <w:rsid w:val="00843B2C"/>
    <w:rsid w:val="00843B47"/>
    <w:rsid w:val="00843C97"/>
    <w:rsid w:val="00843E6B"/>
    <w:rsid w:val="00843EE1"/>
    <w:rsid w:val="00844215"/>
    <w:rsid w:val="00844241"/>
    <w:rsid w:val="00844286"/>
    <w:rsid w:val="008442E8"/>
    <w:rsid w:val="0084433F"/>
    <w:rsid w:val="00844360"/>
    <w:rsid w:val="0084446B"/>
    <w:rsid w:val="00844789"/>
    <w:rsid w:val="008448BA"/>
    <w:rsid w:val="008448CB"/>
    <w:rsid w:val="00844906"/>
    <w:rsid w:val="00844929"/>
    <w:rsid w:val="00844957"/>
    <w:rsid w:val="008449CC"/>
    <w:rsid w:val="00844AC9"/>
    <w:rsid w:val="00844ACC"/>
    <w:rsid w:val="00844E4E"/>
    <w:rsid w:val="00844E66"/>
    <w:rsid w:val="00844F9D"/>
    <w:rsid w:val="008451CD"/>
    <w:rsid w:val="00845242"/>
    <w:rsid w:val="008452B4"/>
    <w:rsid w:val="00845383"/>
    <w:rsid w:val="0084547F"/>
    <w:rsid w:val="00845553"/>
    <w:rsid w:val="008455A1"/>
    <w:rsid w:val="0084564B"/>
    <w:rsid w:val="008456AE"/>
    <w:rsid w:val="008456F9"/>
    <w:rsid w:val="008457A0"/>
    <w:rsid w:val="008457E7"/>
    <w:rsid w:val="008458ED"/>
    <w:rsid w:val="008459BB"/>
    <w:rsid w:val="00845A08"/>
    <w:rsid w:val="00845AE1"/>
    <w:rsid w:val="00845C84"/>
    <w:rsid w:val="00845CBF"/>
    <w:rsid w:val="00845F70"/>
    <w:rsid w:val="00845F9C"/>
    <w:rsid w:val="00846024"/>
    <w:rsid w:val="0084605D"/>
    <w:rsid w:val="008460D9"/>
    <w:rsid w:val="0084615B"/>
    <w:rsid w:val="00846212"/>
    <w:rsid w:val="00846279"/>
    <w:rsid w:val="008465AD"/>
    <w:rsid w:val="008465D4"/>
    <w:rsid w:val="0084673E"/>
    <w:rsid w:val="0084676F"/>
    <w:rsid w:val="00846955"/>
    <w:rsid w:val="00846A6B"/>
    <w:rsid w:val="00846C10"/>
    <w:rsid w:val="00846CC9"/>
    <w:rsid w:val="00846D48"/>
    <w:rsid w:val="00846FF1"/>
    <w:rsid w:val="00847013"/>
    <w:rsid w:val="00847115"/>
    <w:rsid w:val="008471B4"/>
    <w:rsid w:val="008471C2"/>
    <w:rsid w:val="008471C4"/>
    <w:rsid w:val="00847238"/>
    <w:rsid w:val="00847395"/>
    <w:rsid w:val="0084750C"/>
    <w:rsid w:val="0084753D"/>
    <w:rsid w:val="00847592"/>
    <w:rsid w:val="0084773C"/>
    <w:rsid w:val="008477AC"/>
    <w:rsid w:val="008478B1"/>
    <w:rsid w:val="00847A23"/>
    <w:rsid w:val="00847A40"/>
    <w:rsid w:val="00847ADE"/>
    <w:rsid w:val="00847C44"/>
    <w:rsid w:val="00847D41"/>
    <w:rsid w:val="00847F94"/>
    <w:rsid w:val="00850046"/>
    <w:rsid w:val="00850292"/>
    <w:rsid w:val="0085029B"/>
    <w:rsid w:val="008502C4"/>
    <w:rsid w:val="008502CD"/>
    <w:rsid w:val="00850AC7"/>
    <w:rsid w:val="00850AF7"/>
    <w:rsid w:val="00850C3D"/>
    <w:rsid w:val="00850D39"/>
    <w:rsid w:val="00850DF4"/>
    <w:rsid w:val="00850FBE"/>
    <w:rsid w:val="00851010"/>
    <w:rsid w:val="0085103D"/>
    <w:rsid w:val="008512EF"/>
    <w:rsid w:val="00851345"/>
    <w:rsid w:val="0085138B"/>
    <w:rsid w:val="008513AB"/>
    <w:rsid w:val="008513BC"/>
    <w:rsid w:val="00851DA2"/>
    <w:rsid w:val="00851FBB"/>
    <w:rsid w:val="0085227F"/>
    <w:rsid w:val="00852529"/>
    <w:rsid w:val="008526C5"/>
    <w:rsid w:val="008528DD"/>
    <w:rsid w:val="008528DF"/>
    <w:rsid w:val="0085291E"/>
    <w:rsid w:val="0085294C"/>
    <w:rsid w:val="00852A01"/>
    <w:rsid w:val="00852B8E"/>
    <w:rsid w:val="00852E44"/>
    <w:rsid w:val="00852EA1"/>
    <w:rsid w:val="00852F66"/>
    <w:rsid w:val="00852F75"/>
    <w:rsid w:val="0085309F"/>
    <w:rsid w:val="008530BA"/>
    <w:rsid w:val="0085310C"/>
    <w:rsid w:val="00853156"/>
    <w:rsid w:val="008532FD"/>
    <w:rsid w:val="008533CC"/>
    <w:rsid w:val="008534AD"/>
    <w:rsid w:val="008536EF"/>
    <w:rsid w:val="008537FD"/>
    <w:rsid w:val="0085388E"/>
    <w:rsid w:val="00853896"/>
    <w:rsid w:val="008538AE"/>
    <w:rsid w:val="00853C77"/>
    <w:rsid w:val="00853CE5"/>
    <w:rsid w:val="00853EEB"/>
    <w:rsid w:val="008540C9"/>
    <w:rsid w:val="0085412C"/>
    <w:rsid w:val="00854146"/>
    <w:rsid w:val="0085423D"/>
    <w:rsid w:val="008544AF"/>
    <w:rsid w:val="00854719"/>
    <w:rsid w:val="008548C6"/>
    <w:rsid w:val="00854A76"/>
    <w:rsid w:val="00854B18"/>
    <w:rsid w:val="00854B74"/>
    <w:rsid w:val="00854C18"/>
    <w:rsid w:val="00854C1D"/>
    <w:rsid w:val="00854CC7"/>
    <w:rsid w:val="00854DD4"/>
    <w:rsid w:val="00854ECE"/>
    <w:rsid w:val="008551B7"/>
    <w:rsid w:val="00855206"/>
    <w:rsid w:val="008552E7"/>
    <w:rsid w:val="008553B5"/>
    <w:rsid w:val="008553CC"/>
    <w:rsid w:val="008553EB"/>
    <w:rsid w:val="00855445"/>
    <w:rsid w:val="008554C7"/>
    <w:rsid w:val="008557EA"/>
    <w:rsid w:val="0085585F"/>
    <w:rsid w:val="00855A7E"/>
    <w:rsid w:val="00855A8C"/>
    <w:rsid w:val="00855AC9"/>
    <w:rsid w:val="00855C3E"/>
    <w:rsid w:val="00855D05"/>
    <w:rsid w:val="00855E08"/>
    <w:rsid w:val="00855E2F"/>
    <w:rsid w:val="008561E4"/>
    <w:rsid w:val="00856217"/>
    <w:rsid w:val="00856222"/>
    <w:rsid w:val="0085636C"/>
    <w:rsid w:val="008563E6"/>
    <w:rsid w:val="0085646E"/>
    <w:rsid w:val="00856490"/>
    <w:rsid w:val="00856526"/>
    <w:rsid w:val="00856818"/>
    <w:rsid w:val="008569A8"/>
    <w:rsid w:val="00856A19"/>
    <w:rsid w:val="00856BA9"/>
    <w:rsid w:val="00856F97"/>
    <w:rsid w:val="00857035"/>
    <w:rsid w:val="0085717D"/>
    <w:rsid w:val="008572B8"/>
    <w:rsid w:val="008572DB"/>
    <w:rsid w:val="0085732D"/>
    <w:rsid w:val="008573A0"/>
    <w:rsid w:val="008574D0"/>
    <w:rsid w:val="00857671"/>
    <w:rsid w:val="0085777E"/>
    <w:rsid w:val="0085789E"/>
    <w:rsid w:val="008578AD"/>
    <w:rsid w:val="0085793F"/>
    <w:rsid w:val="00857A24"/>
    <w:rsid w:val="00857B51"/>
    <w:rsid w:val="00857D8D"/>
    <w:rsid w:val="00857E99"/>
    <w:rsid w:val="00857F14"/>
    <w:rsid w:val="00860004"/>
    <w:rsid w:val="008600FE"/>
    <w:rsid w:val="008601A0"/>
    <w:rsid w:val="00860226"/>
    <w:rsid w:val="00860234"/>
    <w:rsid w:val="00860242"/>
    <w:rsid w:val="00860361"/>
    <w:rsid w:val="00860404"/>
    <w:rsid w:val="0086048F"/>
    <w:rsid w:val="008604A9"/>
    <w:rsid w:val="00860734"/>
    <w:rsid w:val="0086074E"/>
    <w:rsid w:val="0086079E"/>
    <w:rsid w:val="0086089F"/>
    <w:rsid w:val="00860A3C"/>
    <w:rsid w:val="00860A89"/>
    <w:rsid w:val="00860E07"/>
    <w:rsid w:val="00860E11"/>
    <w:rsid w:val="00860E54"/>
    <w:rsid w:val="00860E5B"/>
    <w:rsid w:val="00860E7E"/>
    <w:rsid w:val="00860EA6"/>
    <w:rsid w:val="00860EEE"/>
    <w:rsid w:val="00860F28"/>
    <w:rsid w:val="00860FBE"/>
    <w:rsid w:val="00861071"/>
    <w:rsid w:val="008610E5"/>
    <w:rsid w:val="00861229"/>
    <w:rsid w:val="00861242"/>
    <w:rsid w:val="0086127E"/>
    <w:rsid w:val="00861382"/>
    <w:rsid w:val="008613B2"/>
    <w:rsid w:val="008615A2"/>
    <w:rsid w:val="00861612"/>
    <w:rsid w:val="00861622"/>
    <w:rsid w:val="0086168A"/>
    <w:rsid w:val="0086171A"/>
    <w:rsid w:val="008617E2"/>
    <w:rsid w:val="00861888"/>
    <w:rsid w:val="008618DB"/>
    <w:rsid w:val="008618EF"/>
    <w:rsid w:val="00861913"/>
    <w:rsid w:val="0086194B"/>
    <w:rsid w:val="00861993"/>
    <w:rsid w:val="00861A33"/>
    <w:rsid w:val="00861B0B"/>
    <w:rsid w:val="00861B6A"/>
    <w:rsid w:val="00861BCE"/>
    <w:rsid w:val="00861D9E"/>
    <w:rsid w:val="00861F6F"/>
    <w:rsid w:val="0086204A"/>
    <w:rsid w:val="00862087"/>
    <w:rsid w:val="00862186"/>
    <w:rsid w:val="008622FF"/>
    <w:rsid w:val="008625A6"/>
    <w:rsid w:val="008625B2"/>
    <w:rsid w:val="00862785"/>
    <w:rsid w:val="008628BC"/>
    <w:rsid w:val="008628D2"/>
    <w:rsid w:val="00862944"/>
    <w:rsid w:val="00862A29"/>
    <w:rsid w:val="00862B2C"/>
    <w:rsid w:val="00862D58"/>
    <w:rsid w:val="00862E64"/>
    <w:rsid w:val="00862E68"/>
    <w:rsid w:val="00862E73"/>
    <w:rsid w:val="00862E7A"/>
    <w:rsid w:val="0086303A"/>
    <w:rsid w:val="008630C4"/>
    <w:rsid w:val="008631F7"/>
    <w:rsid w:val="008632BA"/>
    <w:rsid w:val="008636B4"/>
    <w:rsid w:val="008636E5"/>
    <w:rsid w:val="00863759"/>
    <w:rsid w:val="0086387D"/>
    <w:rsid w:val="00863948"/>
    <w:rsid w:val="0086395E"/>
    <w:rsid w:val="008639E7"/>
    <w:rsid w:val="00863A1D"/>
    <w:rsid w:val="00863A37"/>
    <w:rsid w:val="00863A53"/>
    <w:rsid w:val="00863EAD"/>
    <w:rsid w:val="00864131"/>
    <w:rsid w:val="00864143"/>
    <w:rsid w:val="00864186"/>
    <w:rsid w:val="00864519"/>
    <w:rsid w:val="0086481D"/>
    <w:rsid w:val="00864872"/>
    <w:rsid w:val="0086489B"/>
    <w:rsid w:val="0086497E"/>
    <w:rsid w:val="00864D53"/>
    <w:rsid w:val="00864D7E"/>
    <w:rsid w:val="00864E23"/>
    <w:rsid w:val="00864E39"/>
    <w:rsid w:val="00864E73"/>
    <w:rsid w:val="00864EE0"/>
    <w:rsid w:val="00864F63"/>
    <w:rsid w:val="0086507C"/>
    <w:rsid w:val="00865315"/>
    <w:rsid w:val="008653B4"/>
    <w:rsid w:val="00865493"/>
    <w:rsid w:val="008654DA"/>
    <w:rsid w:val="008654DE"/>
    <w:rsid w:val="0086561F"/>
    <w:rsid w:val="00865651"/>
    <w:rsid w:val="008656CA"/>
    <w:rsid w:val="00865756"/>
    <w:rsid w:val="008657D5"/>
    <w:rsid w:val="00865816"/>
    <w:rsid w:val="00865944"/>
    <w:rsid w:val="008659C3"/>
    <w:rsid w:val="00865B6F"/>
    <w:rsid w:val="00865B91"/>
    <w:rsid w:val="00865CD7"/>
    <w:rsid w:val="00865CFE"/>
    <w:rsid w:val="00865D6A"/>
    <w:rsid w:val="00865DE8"/>
    <w:rsid w:val="00865EB8"/>
    <w:rsid w:val="0086611A"/>
    <w:rsid w:val="008661C6"/>
    <w:rsid w:val="00866249"/>
    <w:rsid w:val="0086624D"/>
    <w:rsid w:val="008662BD"/>
    <w:rsid w:val="00866577"/>
    <w:rsid w:val="0086663A"/>
    <w:rsid w:val="008666DF"/>
    <w:rsid w:val="008667B1"/>
    <w:rsid w:val="008668B3"/>
    <w:rsid w:val="00866AB6"/>
    <w:rsid w:val="00866AD1"/>
    <w:rsid w:val="00866CAA"/>
    <w:rsid w:val="00866D09"/>
    <w:rsid w:val="00866D3D"/>
    <w:rsid w:val="00866DFC"/>
    <w:rsid w:val="00866F32"/>
    <w:rsid w:val="00866F44"/>
    <w:rsid w:val="00866F87"/>
    <w:rsid w:val="00866FD4"/>
    <w:rsid w:val="00867177"/>
    <w:rsid w:val="008671C5"/>
    <w:rsid w:val="00867267"/>
    <w:rsid w:val="0086736B"/>
    <w:rsid w:val="008673A6"/>
    <w:rsid w:val="008673AF"/>
    <w:rsid w:val="008673E8"/>
    <w:rsid w:val="00867781"/>
    <w:rsid w:val="008679CF"/>
    <w:rsid w:val="00867C52"/>
    <w:rsid w:val="00867EA8"/>
    <w:rsid w:val="00867ECE"/>
    <w:rsid w:val="00867F19"/>
    <w:rsid w:val="0087002E"/>
    <w:rsid w:val="00870297"/>
    <w:rsid w:val="0087032B"/>
    <w:rsid w:val="00870339"/>
    <w:rsid w:val="008703AE"/>
    <w:rsid w:val="00870435"/>
    <w:rsid w:val="00870486"/>
    <w:rsid w:val="00870495"/>
    <w:rsid w:val="008704E2"/>
    <w:rsid w:val="0087058F"/>
    <w:rsid w:val="00870593"/>
    <w:rsid w:val="008705D6"/>
    <w:rsid w:val="00870617"/>
    <w:rsid w:val="00870797"/>
    <w:rsid w:val="008707A0"/>
    <w:rsid w:val="0087088C"/>
    <w:rsid w:val="00870980"/>
    <w:rsid w:val="00870988"/>
    <w:rsid w:val="00870A7B"/>
    <w:rsid w:val="00870AD8"/>
    <w:rsid w:val="00870B4C"/>
    <w:rsid w:val="00870B72"/>
    <w:rsid w:val="00870B78"/>
    <w:rsid w:val="00870F68"/>
    <w:rsid w:val="0087110A"/>
    <w:rsid w:val="0087148E"/>
    <w:rsid w:val="00871561"/>
    <w:rsid w:val="00871660"/>
    <w:rsid w:val="008717A0"/>
    <w:rsid w:val="008717F1"/>
    <w:rsid w:val="00871A87"/>
    <w:rsid w:val="00871ECE"/>
    <w:rsid w:val="0087214F"/>
    <w:rsid w:val="00872325"/>
    <w:rsid w:val="008724B9"/>
    <w:rsid w:val="008724E9"/>
    <w:rsid w:val="00872694"/>
    <w:rsid w:val="00872754"/>
    <w:rsid w:val="0087288A"/>
    <w:rsid w:val="008728E0"/>
    <w:rsid w:val="00872967"/>
    <w:rsid w:val="00872976"/>
    <w:rsid w:val="00872A8C"/>
    <w:rsid w:val="00872AE3"/>
    <w:rsid w:val="00872E00"/>
    <w:rsid w:val="008730CA"/>
    <w:rsid w:val="00873103"/>
    <w:rsid w:val="0087310F"/>
    <w:rsid w:val="008733F8"/>
    <w:rsid w:val="008735E5"/>
    <w:rsid w:val="00873624"/>
    <w:rsid w:val="00873625"/>
    <w:rsid w:val="00873791"/>
    <w:rsid w:val="00873889"/>
    <w:rsid w:val="008738B6"/>
    <w:rsid w:val="008738E1"/>
    <w:rsid w:val="008738F2"/>
    <w:rsid w:val="008739F8"/>
    <w:rsid w:val="00873A4F"/>
    <w:rsid w:val="00873B45"/>
    <w:rsid w:val="00873DDC"/>
    <w:rsid w:val="00873E4D"/>
    <w:rsid w:val="00873EE4"/>
    <w:rsid w:val="00873F93"/>
    <w:rsid w:val="00874076"/>
    <w:rsid w:val="008740E2"/>
    <w:rsid w:val="00874148"/>
    <w:rsid w:val="008741C6"/>
    <w:rsid w:val="0087421B"/>
    <w:rsid w:val="0087426B"/>
    <w:rsid w:val="008743C7"/>
    <w:rsid w:val="00874499"/>
    <w:rsid w:val="00874554"/>
    <w:rsid w:val="00874630"/>
    <w:rsid w:val="0087468B"/>
    <w:rsid w:val="00874710"/>
    <w:rsid w:val="00874795"/>
    <w:rsid w:val="0087485D"/>
    <w:rsid w:val="0087488E"/>
    <w:rsid w:val="0087490F"/>
    <w:rsid w:val="00874936"/>
    <w:rsid w:val="0087493D"/>
    <w:rsid w:val="00874A6B"/>
    <w:rsid w:val="00874B7E"/>
    <w:rsid w:val="00874CB9"/>
    <w:rsid w:val="00874D0A"/>
    <w:rsid w:val="00874EC5"/>
    <w:rsid w:val="00874F06"/>
    <w:rsid w:val="00874F60"/>
    <w:rsid w:val="00874F7F"/>
    <w:rsid w:val="0087519F"/>
    <w:rsid w:val="0087522E"/>
    <w:rsid w:val="0087544B"/>
    <w:rsid w:val="0087556D"/>
    <w:rsid w:val="00875A50"/>
    <w:rsid w:val="00875A65"/>
    <w:rsid w:val="00875B49"/>
    <w:rsid w:val="00875FB1"/>
    <w:rsid w:val="00875FC1"/>
    <w:rsid w:val="0087616B"/>
    <w:rsid w:val="008761B5"/>
    <w:rsid w:val="00876254"/>
    <w:rsid w:val="00876304"/>
    <w:rsid w:val="00876464"/>
    <w:rsid w:val="008764FC"/>
    <w:rsid w:val="00876550"/>
    <w:rsid w:val="00876553"/>
    <w:rsid w:val="008765C2"/>
    <w:rsid w:val="00876631"/>
    <w:rsid w:val="0087677D"/>
    <w:rsid w:val="008767DC"/>
    <w:rsid w:val="00876833"/>
    <w:rsid w:val="00876938"/>
    <w:rsid w:val="00876B25"/>
    <w:rsid w:val="00876B75"/>
    <w:rsid w:val="00876D00"/>
    <w:rsid w:val="00876D3F"/>
    <w:rsid w:val="00876E8B"/>
    <w:rsid w:val="00876EBE"/>
    <w:rsid w:val="00876EE8"/>
    <w:rsid w:val="00876F02"/>
    <w:rsid w:val="00877018"/>
    <w:rsid w:val="008770BF"/>
    <w:rsid w:val="0087738C"/>
    <w:rsid w:val="008773CD"/>
    <w:rsid w:val="00877423"/>
    <w:rsid w:val="0087744F"/>
    <w:rsid w:val="008774C2"/>
    <w:rsid w:val="0087754C"/>
    <w:rsid w:val="008775A3"/>
    <w:rsid w:val="0087763F"/>
    <w:rsid w:val="0087769E"/>
    <w:rsid w:val="008779E6"/>
    <w:rsid w:val="00877A64"/>
    <w:rsid w:val="00877A65"/>
    <w:rsid w:val="00877B46"/>
    <w:rsid w:val="00877C71"/>
    <w:rsid w:val="00877C7A"/>
    <w:rsid w:val="008800A7"/>
    <w:rsid w:val="008800D0"/>
    <w:rsid w:val="00880107"/>
    <w:rsid w:val="008802F0"/>
    <w:rsid w:val="0088041D"/>
    <w:rsid w:val="008806B0"/>
    <w:rsid w:val="00880756"/>
    <w:rsid w:val="0088093A"/>
    <w:rsid w:val="00880BF1"/>
    <w:rsid w:val="00880C10"/>
    <w:rsid w:val="00880EA1"/>
    <w:rsid w:val="00880F37"/>
    <w:rsid w:val="00880F4D"/>
    <w:rsid w:val="00880F9A"/>
    <w:rsid w:val="00881076"/>
    <w:rsid w:val="008810AE"/>
    <w:rsid w:val="0088125B"/>
    <w:rsid w:val="008813B1"/>
    <w:rsid w:val="0088143B"/>
    <w:rsid w:val="00881485"/>
    <w:rsid w:val="00881513"/>
    <w:rsid w:val="008817E0"/>
    <w:rsid w:val="008818BE"/>
    <w:rsid w:val="008818E0"/>
    <w:rsid w:val="0088198B"/>
    <w:rsid w:val="00881A9F"/>
    <w:rsid w:val="00881CAF"/>
    <w:rsid w:val="00881D31"/>
    <w:rsid w:val="00881F8F"/>
    <w:rsid w:val="00882094"/>
    <w:rsid w:val="00882122"/>
    <w:rsid w:val="008822AC"/>
    <w:rsid w:val="00882385"/>
    <w:rsid w:val="00882406"/>
    <w:rsid w:val="008824FC"/>
    <w:rsid w:val="0088285B"/>
    <w:rsid w:val="008828A9"/>
    <w:rsid w:val="008828D3"/>
    <w:rsid w:val="00882946"/>
    <w:rsid w:val="008829CD"/>
    <w:rsid w:val="00882A07"/>
    <w:rsid w:val="00882AD6"/>
    <w:rsid w:val="00882D11"/>
    <w:rsid w:val="00882E18"/>
    <w:rsid w:val="00882E85"/>
    <w:rsid w:val="00882EDA"/>
    <w:rsid w:val="00882F6C"/>
    <w:rsid w:val="00883024"/>
    <w:rsid w:val="00883025"/>
    <w:rsid w:val="00883098"/>
    <w:rsid w:val="008830F5"/>
    <w:rsid w:val="00883391"/>
    <w:rsid w:val="00883402"/>
    <w:rsid w:val="0088372F"/>
    <w:rsid w:val="008837EB"/>
    <w:rsid w:val="0088395D"/>
    <w:rsid w:val="00883A34"/>
    <w:rsid w:val="00883A81"/>
    <w:rsid w:val="00883B2C"/>
    <w:rsid w:val="00883B6A"/>
    <w:rsid w:val="00883C6F"/>
    <w:rsid w:val="00883D66"/>
    <w:rsid w:val="00883D86"/>
    <w:rsid w:val="00883EE3"/>
    <w:rsid w:val="00884040"/>
    <w:rsid w:val="0088416E"/>
    <w:rsid w:val="0088419C"/>
    <w:rsid w:val="008841EE"/>
    <w:rsid w:val="00884282"/>
    <w:rsid w:val="008842FB"/>
    <w:rsid w:val="00884342"/>
    <w:rsid w:val="008844B0"/>
    <w:rsid w:val="0088459A"/>
    <w:rsid w:val="00884628"/>
    <w:rsid w:val="0088467B"/>
    <w:rsid w:val="0088467D"/>
    <w:rsid w:val="008846E5"/>
    <w:rsid w:val="0088481D"/>
    <w:rsid w:val="00884825"/>
    <w:rsid w:val="00884842"/>
    <w:rsid w:val="008848D1"/>
    <w:rsid w:val="008848F8"/>
    <w:rsid w:val="00884A2C"/>
    <w:rsid w:val="00884B1B"/>
    <w:rsid w:val="00884CB3"/>
    <w:rsid w:val="00884CC1"/>
    <w:rsid w:val="00884EB9"/>
    <w:rsid w:val="00884ECD"/>
    <w:rsid w:val="00884F4A"/>
    <w:rsid w:val="00884F63"/>
    <w:rsid w:val="00884FA3"/>
    <w:rsid w:val="00885231"/>
    <w:rsid w:val="0088529A"/>
    <w:rsid w:val="008852BC"/>
    <w:rsid w:val="0088541A"/>
    <w:rsid w:val="008854D8"/>
    <w:rsid w:val="008854FC"/>
    <w:rsid w:val="0088556B"/>
    <w:rsid w:val="00885754"/>
    <w:rsid w:val="00885991"/>
    <w:rsid w:val="008859D0"/>
    <w:rsid w:val="00885A00"/>
    <w:rsid w:val="00885A06"/>
    <w:rsid w:val="00885AD9"/>
    <w:rsid w:val="00885B73"/>
    <w:rsid w:val="00885B83"/>
    <w:rsid w:val="00885BA3"/>
    <w:rsid w:val="00885D5D"/>
    <w:rsid w:val="00885D7A"/>
    <w:rsid w:val="00885E41"/>
    <w:rsid w:val="0088612D"/>
    <w:rsid w:val="008861EC"/>
    <w:rsid w:val="00886246"/>
    <w:rsid w:val="008862B5"/>
    <w:rsid w:val="008863A8"/>
    <w:rsid w:val="008864F6"/>
    <w:rsid w:val="00886519"/>
    <w:rsid w:val="0088653C"/>
    <w:rsid w:val="008865A6"/>
    <w:rsid w:val="00886779"/>
    <w:rsid w:val="008867EF"/>
    <w:rsid w:val="0088690A"/>
    <w:rsid w:val="0088692C"/>
    <w:rsid w:val="00886B64"/>
    <w:rsid w:val="00886B7D"/>
    <w:rsid w:val="00886BEE"/>
    <w:rsid w:val="00886C0E"/>
    <w:rsid w:val="00886D07"/>
    <w:rsid w:val="00886D1B"/>
    <w:rsid w:val="00886DAC"/>
    <w:rsid w:val="00886F59"/>
    <w:rsid w:val="00886FEC"/>
    <w:rsid w:val="00887042"/>
    <w:rsid w:val="008871EF"/>
    <w:rsid w:val="00887234"/>
    <w:rsid w:val="00887302"/>
    <w:rsid w:val="008873FD"/>
    <w:rsid w:val="00887687"/>
    <w:rsid w:val="00887746"/>
    <w:rsid w:val="008877CB"/>
    <w:rsid w:val="0088784A"/>
    <w:rsid w:val="0088796E"/>
    <w:rsid w:val="00887B9B"/>
    <w:rsid w:val="00887D05"/>
    <w:rsid w:val="00887E63"/>
    <w:rsid w:val="00887EEC"/>
    <w:rsid w:val="00890145"/>
    <w:rsid w:val="008901B2"/>
    <w:rsid w:val="008901D5"/>
    <w:rsid w:val="00890431"/>
    <w:rsid w:val="0089048D"/>
    <w:rsid w:val="0089053F"/>
    <w:rsid w:val="0089068E"/>
    <w:rsid w:val="00890850"/>
    <w:rsid w:val="008908A9"/>
    <w:rsid w:val="00890D0C"/>
    <w:rsid w:val="00890D3C"/>
    <w:rsid w:val="00890DF2"/>
    <w:rsid w:val="00890F6F"/>
    <w:rsid w:val="00891076"/>
    <w:rsid w:val="00891307"/>
    <w:rsid w:val="008917CF"/>
    <w:rsid w:val="00891835"/>
    <w:rsid w:val="00891A4E"/>
    <w:rsid w:val="00891C1C"/>
    <w:rsid w:val="00891D03"/>
    <w:rsid w:val="00891DD4"/>
    <w:rsid w:val="00891DE1"/>
    <w:rsid w:val="00891EE1"/>
    <w:rsid w:val="0089200E"/>
    <w:rsid w:val="00892128"/>
    <w:rsid w:val="00892388"/>
    <w:rsid w:val="008923D9"/>
    <w:rsid w:val="008926A5"/>
    <w:rsid w:val="008926FF"/>
    <w:rsid w:val="0089271F"/>
    <w:rsid w:val="00892801"/>
    <w:rsid w:val="00892824"/>
    <w:rsid w:val="0089297C"/>
    <w:rsid w:val="00892A49"/>
    <w:rsid w:val="00892B04"/>
    <w:rsid w:val="00892B0A"/>
    <w:rsid w:val="00892C2E"/>
    <w:rsid w:val="00892E9F"/>
    <w:rsid w:val="0089301F"/>
    <w:rsid w:val="0089313B"/>
    <w:rsid w:val="00893507"/>
    <w:rsid w:val="00893636"/>
    <w:rsid w:val="0089364B"/>
    <w:rsid w:val="00893675"/>
    <w:rsid w:val="00893779"/>
    <w:rsid w:val="008937C8"/>
    <w:rsid w:val="0089384C"/>
    <w:rsid w:val="008938BA"/>
    <w:rsid w:val="0089395F"/>
    <w:rsid w:val="00893B0B"/>
    <w:rsid w:val="00893D85"/>
    <w:rsid w:val="0089409A"/>
    <w:rsid w:val="008940EA"/>
    <w:rsid w:val="00894164"/>
    <w:rsid w:val="008941AC"/>
    <w:rsid w:val="008942E6"/>
    <w:rsid w:val="00894391"/>
    <w:rsid w:val="0089444B"/>
    <w:rsid w:val="00894492"/>
    <w:rsid w:val="008945DF"/>
    <w:rsid w:val="00894625"/>
    <w:rsid w:val="0089477B"/>
    <w:rsid w:val="00894874"/>
    <w:rsid w:val="0089498F"/>
    <w:rsid w:val="00894B49"/>
    <w:rsid w:val="00894B7A"/>
    <w:rsid w:val="00894BE7"/>
    <w:rsid w:val="00894D6C"/>
    <w:rsid w:val="00894DF1"/>
    <w:rsid w:val="00894E28"/>
    <w:rsid w:val="00894FA2"/>
    <w:rsid w:val="00894FA8"/>
    <w:rsid w:val="00895099"/>
    <w:rsid w:val="00895383"/>
    <w:rsid w:val="00895447"/>
    <w:rsid w:val="00895588"/>
    <w:rsid w:val="00895610"/>
    <w:rsid w:val="0089564A"/>
    <w:rsid w:val="00895691"/>
    <w:rsid w:val="008957C8"/>
    <w:rsid w:val="00895CFC"/>
    <w:rsid w:val="00895DE6"/>
    <w:rsid w:val="00895DEA"/>
    <w:rsid w:val="00895E31"/>
    <w:rsid w:val="00895E98"/>
    <w:rsid w:val="00895F3F"/>
    <w:rsid w:val="00895FDB"/>
    <w:rsid w:val="00896033"/>
    <w:rsid w:val="00896050"/>
    <w:rsid w:val="00896126"/>
    <w:rsid w:val="0089624A"/>
    <w:rsid w:val="0089624F"/>
    <w:rsid w:val="008962F2"/>
    <w:rsid w:val="0089636A"/>
    <w:rsid w:val="00896375"/>
    <w:rsid w:val="008965CC"/>
    <w:rsid w:val="00896609"/>
    <w:rsid w:val="00896611"/>
    <w:rsid w:val="00896633"/>
    <w:rsid w:val="00896669"/>
    <w:rsid w:val="0089674A"/>
    <w:rsid w:val="00896765"/>
    <w:rsid w:val="0089682E"/>
    <w:rsid w:val="008968CD"/>
    <w:rsid w:val="0089691E"/>
    <w:rsid w:val="0089692A"/>
    <w:rsid w:val="00896C75"/>
    <w:rsid w:val="00896D20"/>
    <w:rsid w:val="00896D99"/>
    <w:rsid w:val="00896DA0"/>
    <w:rsid w:val="00896E34"/>
    <w:rsid w:val="00896ECA"/>
    <w:rsid w:val="00896F34"/>
    <w:rsid w:val="00896F36"/>
    <w:rsid w:val="00896F8B"/>
    <w:rsid w:val="00897456"/>
    <w:rsid w:val="008976DC"/>
    <w:rsid w:val="0089778F"/>
    <w:rsid w:val="008978D8"/>
    <w:rsid w:val="00897958"/>
    <w:rsid w:val="00897CC3"/>
    <w:rsid w:val="00897CE4"/>
    <w:rsid w:val="00897E66"/>
    <w:rsid w:val="00897F26"/>
    <w:rsid w:val="008A0084"/>
    <w:rsid w:val="008A0163"/>
    <w:rsid w:val="008A03DF"/>
    <w:rsid w:val="008A06EC"/>
    <w:rsid w:val="008A0914"/>
    <w:rsid w:val="008A0A22"/>
    <w:rsid w:val="008A0B73"/>
    <w:rsid w:val="008A0C59"/>
    <w:rsid w:val="008A0C7A"/>
    <w:rsid w:val="008A0CE0"/>
    <w:rsid w:val="008A0CF1"/>
    <w:rsid w:val="008A0CF6"/>
    <w:rsid w:val="008A0E37"/>
    <w:rsid w:val="008A0F56"/>
    <w:rsid w:val="008A1258"/>
    <w:rsid w:val="008A1377"/>
    <w:rsid w:val="008A13C1"/>
    <w:rsid w:val="008A151D"/>
    <w:rsid w:val="008A1558"/>
    <w:rsid w:val="008A15AB"/>
    <w:rsid w:val="008A15FB"/>
    <w:rsid w:val="008A1605"/>
    <w:rsid w:val="008A17C3"/>
    <w:rsid w:val="008A1837"/>
    <w:rsid w:val="008A186A"/>
    <w:rsid w:val="008A186C"/>
    <w:rsid w:val="008A193C"/>
    <w:rsid w:val="008A19C5"/>
    <w:rsid w:val="008A1DB8"/>
    <w:rsid w:val="008A1DF5"/>
    <w:rsid w:val="008A1F98"/>
    <w:rsid w:val="008A1FC1"/>
    <w:rsid w:val="008A2047"/>
    <w:rsid w:val="008A209F"/>
    <w:rsid w:val="008A20FD"/>
    <w:rsid w:val="008A21A6"/>
    <w:rsid w:val="008A2348"/>
    <w:rsid w:val="008A238D"/>
    <w:rsid w:val="008A24EF"/>
    <w:rsid w:val="008A24F5"/>
    <w:rsid w:val="008A259D"/>
    <w:rsid w:val="008A25B8"/>
    <w:rsid w:val="008A25DA"/>
    <w:rsid w:val="008A2730"/>
    <w:rsid w:val="008A281F"/>
    <w:rsid w:val="008A283B"/>
    <w:rsid w:val="008A2A38"/>
    <w:rsid w:val="008A2ABA"/>
    <w:rsid w:val="008A2BB4"/>
    <w:rsid w:val="008A31F3"/>
    <w:rsid w:val="008A31F9"/>
    <w:rsid w:val="008A3260"/>
    <w:rsid w:val="008A3284"/>
    <w:rsid w:val="008A3362"/>
    <w:rsid w:val="008A358A"/>
    <w:rsid w:val="008A35C6"/>
    <w:rsid w:val="008A3A40"/>
    <w:rsid w:val="008A3ADD"/>
    <w:rsid w:val="008A3B5C"/>
    <w:rsid w:val="008A3B62"/>
    <w:rsid w:val="008A3E66"/>
    <w:rsid w:val="008A3E80"/>
    <w:rsid w:val="008A4034"/>
    <w:rsid w:val="008A4152"/>
    <w:rsid w:val="008A4249"/>
    <w:rsid w:val="008A4286"/>
    <w:rsid w:val="008A4289"/>
    <w:rsid w:val="008A42F1"/>
    <w:rsid w:val="008A42F4"/>
    <w:rsid w:val="008A4323"/>
    <w:rsid w:val="008A43BA"/>
    <w:rsid w:val="008A45D4"/>
    <w:rsid w:val="008A4662"/>
    <w:rsid w:val="008A4709"/>
    <w:rsid w:val="008A483F"/>
    <w:rsid w:val="008A4873"/>
    <w:rsid w:val="008A4900"/>
    <w:rsid w:val="008A4960"/>
    <w:rsid w:val="008A4985"/>
    <w:rsid w:val="008A4A4C"/>
    <w:rsid w:val="008A4AF1"/>
    <w:rsid w:val="008A4E3C"/>
    <w:rsid w:val="008A4FE6"/>
    <w:rsid w:val="008A53A6"/>
    <w:rsid w:val="008A53D2"/>
    <w:rsid w:val="008A5594"/>
    <w:rsid w:val="008A55A5"/>
    <w:rsid w:val="008A583F"/>
    <w:rsid w:val="008A58E2"/>
    <w:rsid w:val="008A5ABB"/>
    <w:rsid w:val="008A5B92"/>
    <w:rsid w:val="008A5C02"/>
    <w:rsid w:val="008A5C2F"/>
    <w:rsid w:val="008A5D1E"/>
    <w:rsid w:val="008A5D40"/>
    <w:rsid w:val="008A60B0"/>
    <w:rsid w:val="008A60DF"/>
    <w:rsid w:val="008A6126"/>
    <w:rsid w:val="008A6331"/>
    <w:rsid w:val="008A642B"/>
    <w:rsid w:val="008A65F8"/>
    <w:rsid w:val="008A6772"/>
    <w:rsid w:val="008A68A6"/>
    <w:rsid w:val="008A691D"/>
    <w:rsid w:val="008A6BAC"/>
    <w:rsid w:val="008A6D16"/>
    <w:rsid w:val="008A706F"/>
    <w:rsid w:val="008A70AF"/>
    <w:rsid w:val="008A717B"/>
    <w:rsid w:val="008A724C"/>
    <w:rsid w:val="008A73E9"/>
    <w:rsid w:val="008A74E4"/>
    <w:rsid w:val="008A7760"/>
    <w:rsid w:val="008A778E"/>
    <w:rsid w:val="008A77AE"/>
    <w:rsid w:val="008A7955"/>
    <w:rsid w:val="008A7A56"/>
    <w:rsid w:val="008A7B34"/>
    <w:rsid w:val="008A7B4C"/>
    <w:rsid w:val="008A7B5C"/>
    <w:rsid w:val="008A7BCA"/>
    <w:rsid w:val="008A7C66"/>
    <w:rsid w:val="008A7CD1"/>
    <w:rsid w:val="008A7DD4"/>
    <w:rsid w:val="008A7F3A"/>
    <w:rsid w:val="008B0317"/>
    <w:rsid w:val="008B03A5"/>
    <w:rsid w:val="008B03FC"/>
    <w:rsid w:val="008B0518"/>
    <w:rsid w:val="008B0751"/>
    <w:rsid w:val="008B0837"/>
    <w:rsid w:val="008B08A3"/>
    <w:rsid w:val="008B09EF"/>
    <w:rsid w:val="008B1017"/>
    <w:rsid w:val="008B103E"/>
    <w:rsid w:val="008B10D8"/>
    <w:rsid w:val="008B1181"/>
    <w:rsid w:val="008B1210"/>
    <w:rsid w:val="008B1443"/>
    <w:rsid w:val="008B1499"/>
    <w:rsid w:val="008B152A"/>
    <w:rsid w:val="008B1547"/>
    <w:rsid w:val="008B16B8"/>
    <w:rsid w:val="008B1743"/>
    <w:rsid w:val="008B199A"/>
    <w:rsid w:val="008B19B4"/>
    <w:rsid w:val="008B1D58"/>
    <w:rsid w:val="008B2047"/>
    <w:rsid w:val="008B209C"/>
    <w:rsid w:val="008B2129"/>
    <w:rsid w:val="008B22E2"/>
    <w:rsid w:val="008B23C0"/>
    <w:rsid w:val="008B24E5"/>
    <w:rsid w:val="008B25B3"/>
    <w:rsid w:val="008B273D"/>
    <w:rsid w:val="008B2790"/>
    <w:rsid w:val="008B279A"/>
    <w:rsid w:val="008B282A"/>
    <w:rsid w:val="008B2951"/>
    <w:rsid w:val="008B2AFD"/>
    <w:rsid w:val="008B2BE6"/>
    <w:rsid w:val="008B2D66"/>
    <w:rsid w:val="008B2EBD"/>
    <w:rsid w:val="008B2EC7"/>
    <w:rsid w:val="008B2F38"/>
    <w:rsid w:val="008B3112"/>
    <w:rsid w:val="008B3123"/>
    <w:rsid w:val="008B3236"/>
    <w:rsid w:val="008B32DA"/>
    <w:rsid w:val="008B3331"/>
    <w:rsid w:val="008B3376"/>
    <w:rsid w:val="008B33E1"/>
    <w:rsid w:val="008B34FE"/>
    <w:rsid w:val="008B36A7"/>
    <w:rsid w:val="008B36FD"/>
    <w:rsid w:val="008B3810"/>
    <w:rsid w:val="008B3AA1"/>
    <w:rsid w:val="008B3AED"/>
    <w:rsid w:val="008B3BA1"/>
    <w:rsid w:val="008B3BE5"/>
    <w:rsid w:val="008B3F01"/>
    <w:rsid w:val="008B3F96"/>
    <w:rsid w:val="008B3F99"/>
    <w:rsid w:val="008B3FAD"/>
    <w:rsid w:val="008B419A"/>
    <w:rsid w:val="008B4592"/>
    <w:rsid w:val="008B46A2"/>
    <w:rsid w:val="008B4747"/>
    <w:rsid w:val="008B484E"/>
    <w:rsid w:val="008B4A16"/>
    <w:rsid w:val="008B4A60"/>
    <w:rsid w:val="008B4DEE"/>
    <w:rsid w:val="008B4E2D"/>
    <w:rsid w:val="008B4F51"/>
    <w:rsid w:val="008B4F9E"/>
    <w:rsid w:val="008B510C"/>
    <w:rsid w:val="008B5130"/>
    <w:rsid w:val="008B51FC"/>
    <w:rsid w:val="008B52ED"/>
    <w:rsid w:val="008B53BE"/>
    <w:rsid w:val="008B5487"/>
    <w:rsid w:val="008B565B"/>
    <w:rsid w:val="008B578A"/>
    <w:rsid w:val="008B57DE"/>
    <w:rsid w:val="008B5907"/>
    <w:rsid w:val="008B5951"/>
    <w:rsid w:val="008B59BE"/>
    <w:rsid w:val="008B5B46"/>
    <w:rsid w:val="008B5B78"/>
    <w:rsid w:val="008B5B80"/>
    <w:rsid w:val="008B5B9A"/>
    <w:rsid w:val="008B5BB9"/>
    <w:rsid w:val="008B5D01"/>
    <w:rsid w:val="008B5D87"/>
    <w:rsid w:val="008B5E21"/>
    <w:rsid w:val="008B5EA9"/>
    <w:rsid w:val="008B5EF9"/>
    <w:rsid w:val="008B60DC"/>
    <w:rsid w:val="008B61A6"/>
    <w:rsid w:val="008B61B8"/>
    <w:rsid w:val="008B61F6"/>
    <w:rsid w:val="008B631F"/>
    <w:rsid w:val="008B63EA"/>
    <w:rsid w:val="008B64E4"/>
    <w:rsid w:val="008B672E"/>
    <w:rsid w:val="008B6A76"/>
    <w:rsid w:val="008B6C1F"/>
    <w:rsid w:val="008B6C70"/>
    <w:rsid w:val="008B6E7E"/>
    <w:rsid w:val="008B6F12"/>
    <w:rsid w:val="008B6F84"/>
    <w:rsid w:val="008B6FB0"/>
    <w:rsid w:val="008B6FC2"/>
    <w:rsid w:val="008B74CD"/>
    <w:rsid w:val="008B755B"/>
    <w:rsid w:val="008B7658"/>
    <w:rsid w:val="008B76DA"/>
    <w:rsid w:val="008B776B"/>
    <w:rsid w:val="008B78F0"/>
    <w:rsid w:val="008B7936"/>
    <w:rsid w:val="008B79C5"/>
    <w:rsid w:val="008B7AD8"/>
    <w:rsid w:val="008B7F37"/>
    <w:rsid w:val="008B7F39"/>
    <w:rsid w:val="008B7FDE"/>
    <w:rsid w:val="008C0033"/>
    <w:rsid w:val="008C0416"/>
    <w:rsid w:val="008C0511"/>
    <w:rsid w:val="008C073C"/>
    <w:rsid w:val="008C083F"/>
    <w:rsid w:val="008C0A3A"/>
    <w:rsid w:val="008C0B45"/>
    <w:rsid w:val="008C0C1D"/>
    <w:rsid w:val="008C0C1F"/>
    <w:rsid w:val="008C0C56"/>
    <w:rsid w:val="008C0C91"/>
    <w:rsid w:val="008C0E19"/>
    <w:rsid w:val="008C0E23"/>
    <w:rsid w:val="008C0E5B"/>
    <w:rsid w:val="008C0F21"/>
    <w:rsid w:val="008C0F29"/>
    <w:rsid w:val="008C0FE7"/>
    <w:rsid w:val="008C102F"/>
    <w:rsid w:val="008C10E1"/>
    <w:rsid w:val="008C1208"/>
    <w:rsid w:val="008C128B"/>
    <w:rsid w:val="008C13FA"/>
    <w:rsid w:val="008C147E"/>
    <w:rsid w:val="008C165B"/>
    <w:rsid w:val="008C16EB"/>
    <w:rsid w:val="008C16F7"/>
    <w:rsid w:val="008C1776"/>
    <w:rsid w:val="008C17AF"/>
    <w:rsid w:val="008C1BB1"/>
    <w:rsid w:val="008C1C65"/>
    <w:rsid w:val="008C1C83"/>
    <w:rsid w:val="008C1CCA"/>
    <w:rsid w:val="008C1EDC"/>
    <w:rsid w:val="008C2044"/>
    <w:rsid w:val="008C2155"/>
    <w:rsid w:val="008C2179"/>
    <w:rsid w:val="008C22B5"/>
    <w:rsid w:val="008C2316"/>
    <w:rsid w:val="008C2644"/>
    <w:rsid w:val="008C2697"/>
    <w:rsid w:val="008C26CC"/>
    <w:rsid w:val="008C26D3"/>
    <w:rsid w:val="008C26DD"/>
    <w:rsid w:val="008C2802"/>
    <w:rsid w:val="008C2895"/>
    <w:rsid w:val="008C29AE"/>
    <w:rsid w:val="008C2B03"/>
    <w:rsid w:val="008C2E55"/>
    <w:rsid w:val="008C2F2C"/>
    <w:rsid w:val="008C2F6D"/>
    <w:rsid w:val="008C3166"/>
    <w:rsid w:val="008C3265"/>
    <w:rsid w:val="008C32C8"/>
    <w:rsid w:val="008C38C7"/>
    <w:rsid w:val="008C395A"/>
    <w:rsid w:val="008C3A22"/>
    <w:rsid w:val="008C3A76"/>
    <w:rsid w:val="008C3B8B"/>
    <w:rsid w:val="008C3EF7"/>
    <w:rsid w:val="008C3F0B"/>
    <w:rsid w:val="008C3F33"/>
    <w:rsid w:val="008C3F63"/>
    <w:rsid w:val="008C40E1"/>
    <w:rsid w:val="008C4133"/>
    <w:rsid w:val="008C421B"/>
    <w:rsid w:val="008C423E"/>
    <w:rsid w:val="008C43CE"/>
    <w:rsid w:val="008C441C"/>
    <w:rsid w:val="008C4463"/>
    <w:rsid w:val="008C45D4"/>
    <w:rsid w:val="008C464C"/>
    <w:rsid w:val="008C484F"/>
    <w:rsid w:val="008C4B65"/>
    <w:rsid w:val="008C4BE0"/>
    <w:rsid w:val="008C4C04"/>
    <w:rsid w:val="008C4E5F"/>
    <w:rsid w:val="008C4E8A"/>
    <w:rsid w:val="008C5040"/>
    <w:rsid w:val="008C5189"/>
    <w:rsid w:val="008C5196"/>
    <w:rsid w:val="008C531A"/>
    <w:rsid w:val="008C5345"/>
    <w:rsid w:val="008C537B"/>
    <w:rsid w:val="008C53B9"/>
    <w:rsid w:val="008C5447"/>
    <w:rsid w:val="008C5820"/>
    <w:rsid w:val="008C5855"/>
    <w:rsid w:val="008C5A46"/>
    <w:rsid w:val="008C5B9D"/>
    <w:rsid w:val="008C5D86"/>
    <w:rsid w:val="008C5ECA"/>
    <w:rsid w:val="008C5EDA"/>
    <w:rsid w:val="008C5FC1"/>
    <w:rsid w:val="008C6015"/>
    <w:rsid w:val="008C6075"/>
    <w:rsid w:val="008C6199"/>
    <w:rsid w:val="008C6280"/>
    <w:rsid w:val="008C628B"/>
    <w:rsid w:val="008C6320"/>
    <w:rsid w:val="008C6394"/>
    <w:rsid w:val="008C65F2"/>
    <w:rsid w:val="008C66F5"/>
    <w:rsid w:val="008C689D"/>
    <w:rsid w:val="008C6919"/>
    <w:rsid w:val="008C6945"/>
    <w:rsid w:val="008C69EE"/>
    <w:rsid w:val="008C6B0B"/>
    <w:rsid w:val="008C6BFA"/>
    <w:rsid w:val="008C6D05"/>
    <w:rsid w:val="008C6D8A"/>
    <w:rsid w:val="008C6E3D"/>
    <w:rsid w:val="008C7160"/>
    <w:rsid w:val="008C7272"/>
    <w:rsid w:val="008C739F"/>
    <w:rsid w:val="008C7533"/>
    <w:rsid w:val="008C76E6"/>
    <w:rsid w:val="008C797D"/>
    <w:rsid w:val="008C7BF5"/>
    <w:rsid w:val="008C7F9B"/>
    <w:rsid w:val="008C7FAC"/>
    <w:rsid w:val="008D0031"/>
    <w:rsid w:val="008D0101"/>
    <w:rsid w:val="008D0184"/>
    <w:rsid w:val="008D0281"/>
    <w:rsid w:val="008D0337"/>
    <w:rsid w:val="008D0373"/>
    <w:rsid w:val="008D038A"/>
    <w:rsid w:val="008D0530"/>
    <w:rsid w:val="008D06F2"/>
    <w:rsid w:val="008D07E1"/>
    <w:rsid w:val="008D09C8"/>
    <w:rsid w:val="008D0AF7"/>
    <w:rsid w:val="008D0C56"/>
    <w:rsid w:val="008D0FCE"/>
    <w:rsid w:val="008D108E"/>
    <w:rsid w:val="008D1101"/>
    <w:rsid w:val="008D118E"/>
    <w:rsid w:val="008D12E4"/>
    <w:rsid w:val="008D1328"/>
    <w:rsid w:val="008D1395"/>
    <w:rsid w:val="008D1449"/>
    <w:rsid w:val="008D144E"/>
    <w:rsid w:val="008D153B"/>
    <w:rsid w:val="008D165E"/>
    <w:rsid w:val="008D16E6"/>
    <w:rsid w:val="008D187C"/>
    <w:rsid w:val="008D18A4"/>
    <w:rsid w:val="008D1A35"/>
    <w:rsid w:val="008D1B7B"/>
    <w:rsid w:val="008D1C82"/>
    <w:rsid w:val="008D1F30"/>
    <w:rsid w:val="008D1F54"/>
    <w:rsid w:val="008D2051"/>
    <w:rsid w:val="008D215B"/>
    <w:rsid w:val="008D219A"/>
    <w:rsid w:val="008D21FE"/>
    <w:rsid w:val="008D2227"/>
    <w:rsid w:val="008D2278"/>
    <w:rsid w:val="008D22C9"/>
    <w:rsid w:val="008D23DC"/>
    <w:rsid w:val="008D248F"/>
    <w:rsid w:val="008D24E7"/>
    <w:rsid w:val="008D25C9"/>
    <w:rsid w:val="008D2637"/>
    <w:rsid w:val="008D284A"/>
    <w:rsid w:val="008D2883"/>
    <w:rsid w:val="008D2AB4"/>
    <w:rsid w:val="008D2CB8"/>
    <w:rsid w:val="008D2D07"/>
    <w:rsid w:val="008D2D0A"/>
    <w:rsid w:val="008D2D0C"/>
    <w:rsid w:val="008D2D21"/>
    <w:rsid w:val="008D2DD3"/>
    <w:rsid w:val="008D2F25"/>
    <w:rsid w:val="008D2F27"/>
    <w:rsid w:val="008D307F"/>
    <w:rsid w:val="008D3329"/>
    <w:rsid w:val="008D3353"/>
    <w:rsid w:val="008D33A9"/>
    <w:rsid w:val="008D3490"/>
    <w:rsid w:val="008D359E"/>
    <w:rsid w:val="008D37E4"/>
    <w:rsid w:val="008D38AA"/>
    <w:rsid w:val="008D393E"/>
    <w:rsid w:val="008D3971"/>
    <w:rsid w:val="008D3A8A"/>
    <w:rsid w:val="008D3A9B"/>
    <w:rsid w:val="008D3B2C"/>
    <w:rsid w:val="008D3BC6"/>
    <w:rsid w:val="008D3C7E"/>
    <w:rsid w:val="008D3DDD"/>
    <w:rsid w:val="008D3E52"/>
    <w:rsid w:val="008D3FEA"/>
    <w:rsid w:val="008D402A"/>
    <w:rsid w:val="008D4061"/>
    <w:rsid w:val="008D4120"/>
    <w:rsid w:val="008D4274"/>
    <w:rsid w:val="008D42EF"/>
    <w:rsid w:val="008D4338"/>
    <w:rsid w:val="008D43B9"/>
    <w:rsid w:val="008D45D6"/>
    <w:rsid w:val="008D46B9"/>
    <w:rsid w:val="008D4733"/>
    <w:rsid w:val="008D483E"/>
    <w:rsid w:val="008D4951"/>
    <w:rsid w:val="008D495C"/>
    <w:rsid w:val="008D4BB5"/>
    <w:rsid w:val="008D4C01"/>
    <w:rsid w:val="008D4F4B"/>
    <w:rsid w:val="008D520E"/>
    <w:rsid w:val="008D544A"/>
    <w:rsid w:val="008D54AB"/>
    <w:rsid w:val="008D54EB"/>
    <w:rsid w:val="008D5509"/>
    <w:rsid w:val="008D552B"/>
    <w:rsid w:val="008D553F"/>
    <w:rsid w:val="008D563B"/>
    <w:rsid w:val="008D5680"/>
    <w:rsid w:val="008D56B9"/>
    <w:rsid w:val="008D58BB"/>
    <w:rsid w:val="008D58BE"/>
    <w:rsid w:val="008D58C4"/>
    <w:rsid w:val="008D59B5"/>
    <w:rsid w:val="008D59CA"/>
    <w:rsid w:val="008D5A57"/>
    <w:rsid w:val="008D5B5A"/>
    <w:rsid w:val="008D5B84"/>
    <w:rsid w:val="008D5D09"/>
    <w:rsid w:val="008D5E43"/>
    <w:rsid w:val="008D5F53"/>
    <w:rsid w:val="008D5FDE"/>
    <w:rsid w:val="008D6195"/>
    <w:rsid w:val="008D622C"/>
    <w:rsid w:val="008D637F"/>
    <w:rsid w:val="008D63A8"/>
    <w:rsid w:val="008D6479"/>
    <w:rsid w:val="008D64E0"/>
    <w:rsid w:val="008D650C"/>
    <w:rsid w:val="008D679C"/>
    <w:rsid w:val="008D6849"/>
    <w:rsid w:val="008D6904"/>
    <w:rsid w:val="008D6ACC"/>
    <w:rsid w:val="008D6AF7"/>
    <w:rsid w:val="008D6D7C"/>
    <w:rsid w:val="008D6DF0"/>
    <w:rsid w:val="008D6F7A"/>
    <w:rsid w:val="008D6FCB"/>
    <w:rsid w:val="008D71AA"/>
    <w:rsid w:val="008D71B0"/>
    <w:rsid w:val="008D728F"/>
    <w:rsid w:val="008D73FA"/>
    <w:rsid w:val="008D7598"/>
    <w:rsid w:val="008D75BC"/>
    <w:rsid w:val="008D763E"/>
    <w:rsid w:val="008D76D8"/>
    <w:rsid w:val="008D7775"/>
    <w:rsid w:val="008D77DE"/>
    <w:rsid w:val="008D7863"/>
    <w:rsid w:val="008D79F7"/>
    <w:rsid w:val="008D7A16"/>
    <w:rsid w:val="008D7B67"/>
    <w:rsid w:val="008D7D11"/>
    <w:rsid w:val="008D7EDB"/>
    <w:rsid w:val="008D7F8E"/>
    <w:rsid w:val="008D7FE5"/>
    <w:rsid w:val="008E00A2"/>
    <w:rsid w:val="008E02B0"/>
    <w:rsid w:val="008E02BD"/>
    <w:rsid w:val="008E0465"/>
    <w:rsid w:val="008E048B"/>
    <w:rsid w:val="008E04F0"/>
    <w:rsid w:val="008E06A2"/>
    <w:rsid w:val="008E075D"/>
    <w:rsid w:val="008E0E4B"/>
    <w:rsid w:val="008E10B5"/>
    <w:rsid w:val="008E12D1"/>
    <w:rsid w:val="008E132F"/>
    <w:rsid w:val="008E1352"/>
    <w:rsid w:val="008E13EB"/>
    <w:rsid w:val="008E1478"/>
    <w:rsid w:val="008E1632"/>
    <w:rsid w:val="008E16D6"/>
    <w:rsid w:val="008E171D"/>
    <w:rsid w:val="008E1815"/>
    <w:rsid w:val="008E1893"/>
    <w:rsid w:val="008E198C"/>
    <w:rsid w:val="008E1B3A"/>
    <w:rsid w:val="008E1F91"/>
    <w:rsid w:val="008E2027"/>
    <w:rsid w:val="008E21EB"/>
    <w:rsid w:val="008E2273"/>
    <w:rsid w:val="008E23B8"/>
    <w:rsid w:val="008E24EE"/>
    <w:rsid w:val="008E254B"/>
    <w:rsid w:val="008E26B3"/>
    <w:rsid w:val="008E26C6"/>
    <w:rsid w:val="008E26ED"/>
    <w:rsid w:val="008E27C9"/>
    <w:rsid w:val="008E2895"/>
    <w:rsid w:val="008E296A"/>
    <w:rsid w:val="008E2B06"/>
    <w:rsid w:val="008E2B36"/>
    <w:rsid w:val="008E2BEE"/>
    <w:rsid w:val="008E2C36"/>
    <w:rsid w:val="008E2CD3"/>
    <w:rsid w:val="008E2DFC"/>
    <w:rsid w:val="008E2E63"/>
    <w:rsid w:val="008E2E66"/>
    <w:rsid w:val="008E300B"/>
    <w:rsid w:val="008E3039"/>
    <w:rsid w:val="008E3264"/>
    <w:rsid w:val="008E326C"/>
    <w:rsid w:val="008E3428"/>
    <w:rsid w:val="008E342C"/>
    <w:rsid w:val="008E342F"/>
    <w:rsid w:val="008E3544"/>
    <w:rsid w:val="008E364F"/>
    <w:rsid w:val="008E36EF"/>
    <w:rsid w:val="008E3819"/>
    <w:rsid w:val="008E38AE"/>
    <w:rsid w:val="008E38C0"/>
    <w:rsid w:val="008E3A27"/>
    <w:rsid w:val="008E3B0B"/>
    <w:rsid w:val="008E3B4B"/>
    <w:rsid w:val="008E3BFA"/>
    <w:rsid w:val="008E3C4E"/>
    <w:rsid w:val="008E3D75"/>
    <w:rsid w:val="008E3D7A"/>
    <w:rsid w:val="008E3DAC"/>
    <w:rsid w:val="008E3DC5"/>
    <w:rsid w:val="008E3E19"/>
    <w:rsid w:val="008E3F19"/>
    <w:rsid w:val="008E40F4"/>
    <w:rsid w:val="008E422A"/>
    <w:rsid w:val="008E436C"/>
    <w:rsid w:val="008E44E0"/>
    <w:rsid w:val="008E44E3"/>
    <w:rsid w:val="008E4560"/>
    <w:rsid w:val="008E45C2"/>
    <w:rsid w:val="008E4650"/>
    <w:rsid w:val="008E46A4"/>
    <w:rsid w:val="008E484D"/>
    <w:rsid w:val="008E4876"/>
    <w:rsid w:val="008E4896"/>
    <w:rsid w:val="008E4946"/>
    <w:rsid w:val="008E49B3"/>
    <w:rsid w:val="008E4BD2"/>
    <w:rsid w:val="008E4C73"/>
    <w:rsid w:val="008E4C76"/>
    <w:rsid w:val="008E4D7F"/>
    <w:rsid w:val="008E4DBB"/>
    <w:rsid w:val="008E4F38"/>
    <w:rsid w:val="008E4F8A"/>
    <w:rsid w:val="008E4FB4"/>
    <w:rsid w:val="008E5135"/>
    <w:rsid w:val="008E5167"/>
    <w:rsid w:val="008E517F"/>
    <w:rsid w:val="008E51B9"/>
    <w:rsid w:val="008E51BE"/>
    <w:rsid w:val="008E5313"/>
    <w:rsid w:val="008E5493"/>
    <w:rsid w:val="008E5583"/>
    <w:rsid w:val="008E55BE"/>
    <w:rsid w:val="008E594C"/>
    <w:rsid w:val="008E5BC9"/>
    <w:rsid w:val="008E5F2C"/>
    <w:rsid w:val="008E6012"/>
    <w:rsid w:val="008E603F"/>
    <w:rsid w:val="008E6225"/>
    <w:rsid w:val="008E6282"/>
    <w:rsid w:val="008E6351"/>
    <w:rsid w:val="008E6366"/>
    <w:rsid w:val="008E658C"/>
    <w:rsid w:val="008E6647"/>
    <w:rsid w:val="008E66A1"/>
    <w:rsid w:val="008E6794"/>
    <w:rsid w:val="008E6845"/>
    <w:rsid w:val="008E6B38"/>
    <w:rsid w:val="008E6D1F"/>
    <w:rsid w:val="008E6EBD"/>
    <w:rsid w:val="008E709B"/>
    <w:rsid w:val="008E70B4"/>
    <w:rsid w:val="008E7496"/>
    <w:rsid w:val="008E74DF"/>
    <w:rsid w:val="008E7572"/>
    <w:rsid w:val="008E75B9"/>
    <w:rsid w:val="008E7615"/>
    <w:rsid w:val="008E7BF9"/>
    <w:rsid w:val="008E7C60"/>
    <w:rsid w:val="008E7DD4"/>
    <w:rsid w:val="008E7DD5"/>
    <w:rsid w:val="008E7FBD"/>
    <w:rsid w:val="008F0066"/>
    <w:rsid w:val="008F0138"/>
    <w:rsid w:val="008F01E5"/>
    <w:rsid w:val="008F0265"/>
    <w:rsid w:val="008F02B4"/>
    <w:rsid w:val="008F0313"/>
    <w:rsid w:val="008F031B"/>
    <w:rsid w:val="008F03EA"/>
    <w:rsid w:val="008F0628"/>
    <w:rsid w:val="008F06EF"/>
    <w:rsid w:val="008F06F6"/>
    <w:rsid w:val="008F0711"/>
    <w:rsid w:val="008F073D"/>
    <w:rsid w:val="008F077B"/>
    <w:rsid w:val="008F07FB"/>
    <w:rsid w:val="008F0896"/>
    <w:rsid w:val="008F08F0"/>
    <w:rsid w:val="008F0902"/>
    <w:rsid w:val="008F09A2"/>
    <w:rsid w:val="008F0A1F"/>
    <w:rsid w:val="008F0B35"/>
    <w:rsid w:val="008F0B3C"/>
    <w:rsid w:val="008F0B66"/>
    <w:rsid w:val="008F0C13"/>
    <w:rsid w:val="008F0CB0"/>
    <w:rsid w:val="008F0DB1"/>
    <w:rsid w:val="008F0DC9"/>
    <w:rsid w:val="008F0E13"/>
    <w:rsid w:val="008F0EC0"/>
    <w:rsid w:val="008F1085"/>
    <w:rsid w:val="008F10F5"/>
    <w:rsid w:val="008F123E"/>
    <w:rsid w:val="008F12D5"/>
    <w:rsid w:val="008F1319"/>
    <w:rsid w:val="008F17DD"/>
    <w:rsid w:val="008F187B"/>
    <w:rsid w:val="008F1915"/>
    <w:rsid w:val="008F194C"/>
    <w:rsid w:val="008F1A58"/>
    <w:rsid w:val="008F1A68"/>
    <w:rsid w:val="008F1BC7"/>
    <w:rsid w:val="008F1EA1"/>
    <w:rsid w:val="008F1F1A"/>
    <w:rsid w:val="008F1F39"/>
    <w:rsid w:val="008F21BD"/>
    <w:rsid w:val="008F2305"/>
    <w:rsid w:val="008F2399"/>
    <w:rsid w:val="008F2972"/>
    <w:rsid w:val="008F2E19"/>
    <w:rsid w:val="008F2E49"/>
    <w:rsid w:val="008F2E5E"/>
    <w:rsid w:val="008F2F3F"/>
    <w:rsid w:val="008F30A3"/>
    <w:rsid w:val="008F31E6"/>
    <w:rsid w:val="008F344F"/>
    <w:rsid w:val="008F34FE"/>
    <w:rsid w:val="008F372C"/>
    <w:rsid w:val="008F37C4"/>
    <w:rsid w:val="008F38E1"/>
    <w:rsid w:val="008F3A19"/>
    <w:rsid w:val="008F3A79"/>
    <w:rsid w:val="008F3AC6"/>
    <w:rsid w:val="008F3B7F"/>
    <w:rsid w:val="008F3CC4"/>
    <w:rsid w:val="008F3D07"/>
    <w:rsid w:val="008F3EB4"/>
    <w:rsid w:val="008F3FBA"/>
    <w:rsid w:val="008F3FCC"/>
    <w:rsid w:val="008F3FEB"/>
    <w:rsid w:val="008F4003"/>
    <w:rsid w:val="008F4040"/>
    <w:rsid w:val="008F40C0"/>
    <w:rsid w:val="008F410D"/>
    <w:rsid w:val="008F41B4"/>
    <w:rsid w:val="008F4234"/>
    <w:rsid w:val="008F433C"/>
    <w:rsid w:val="008F443B"/>
    <w:rsid w:val="008F4622"/>
    <w:rsid w:val="008F4A7D"/>
    <w:rsid w:val="008F4A9C"/>
    <w:rsid w:val="008F4DE4"/>
    <w:rsid w:val="008F4FAB"/>
    <w:rsid w:val="008F5076"/>
    <w:rsid w:val="008F51FC"/>
    <w:rsid w:val="008F52E5"/>
    <w:rsid w:val="008F5360"/>
    <w:rsid w:val="008F53F5"/>
    <w:rsid w:val="008F5440"/>
    <w:rsid w:val="008F5588"/>
    <w:rsid w:val="008F55BA"/>
    <w:rsid w:val="008F55EA"/>
    <w:rsid w:val="008F561E"/>
    <w:rsid w:val="008F5753"/>
    <w:rsid w:val="008F575F"/>
    <w:rsid w:val="008F578F"/>
    <w:rsid w:val="008F57AE"/>
    <w:rsid w:val="008F5842"/>
    <w:rsid w:val="008F5A1D"/>
    <w:rsid w:val="008F5B42"/>
    <w:rsid w:val="008F5B59"/>
    <w:rsid w:val="008F5C08"/>
    <w:rsid w:val="008F5C1B"/>
    <w:rsid w:val="008F5EF9"/>
    <w:rsid w:val="008F60B7"/>
    <w:rsid w:val="008F61FE"/>
    <w:rsid w:val="008F6405"/>
    <w:rsid w:val="008F65A9"/>
    <w:rsid w:val="008F667E"/>
    <w:rsid w:val="008F67C3"/>
    <w:rsid w:val="008F6827"/>
    <w:rsid w:val="008F6931"/>
    <w:rsid w:val="008F694B"/>
    <w:rsid w:val="008F6962"/>
    <w:rsid w:val="008F6A0B"/>
    <w:rsid w:val="008F6A65"/>
    <w:rsid w:val="008F6A9D"/>
    <w:rsid w:val="008F6AC6"/>
    <w:rsid w:val="008F6CDB"/>
    <w:rsid w:val="008F6D45"/>
    <w:rsid w:val="008F6D5C"/>
    <w:rsid w:val="008F7075"/>
    <w:rsid w:val="008F70C4"/>
    <w:rsid w:val="008F71B3"/>
    <w:rsid w:val="008F73AF"/>
    <w:rsid w:val="008F745A"/>
    <w:rsid w:val="008F74DE"/>
    <w:rsid w:val="008F7563"/>
    <w:rsid w:val="008F760D"/>
    <w:rsid w:val="008F777C"/>
    <w:rsid w:val="008F779A"/>
    <w:rsid w:val="008F7B25"/>
    <w:rsid w:val="008F7BB7"/>
    <w:rsid w:val="008F7E7F"/>
    <w:rsid w:val="009000F8"/>
    <w:rsid w:val="0090031A"/>
    <w:rsid w:val="00900332"/>
    <w:rsid w:val="00900553"/>
    <w:rsid w:val="00900560"/>
    <w:rsid w:val="0090071F"/>
    <w:rsid w:val="00900872"/>
    <w:rsid w:val="009009D5"/>
    <w:rsid w:val="00900BEB"/>
    <w:rsid w:val="00900C0E"/>
    <w:rsid w:val="00900CED"/>
    <w:rsid w:val="00900E56"/>
    <w:rsid w:val="00900EC6"/>
    <w:rsid w:val="00900F98"/>
    <w:rsid w:val="00901054"/>
    <w:rsid w:val="0090115D"/>
    <w:rsid w:val="0090124C"/>
    <w:rsid w:val="00901424"/>
    <w:rsid w:val="009014B5"/>
    <w:rsid w:val="00901560"/>
    <w:rsid w:val="009015C5"/>
    <w:rsid w:val="009017AD"/>
    <w:rsid w:val="00901976"/>
    <w:rsid w:val="00901AA5"/>
    <w:rsid w:val="00901B2A"/>
    <w:rsid w:val="00901EEB"/>
    <w:rsid w:val="00902003"/>
    <w:rsid w:val="00902037"/>
    <w:rsid w:val="009020ED"/>
    <w:rsid w:val="00902117"/>
    <w:rsid w:val="0090215D"/>
    <w:rsid w:val="009021EC"/>
    <w:rsid w:val="00902245"/>
    <w:rsid w:val="009022CE"/>
    <w:rsid w:val="0090236C"/>
    <w:rsid w:val="00902382"/>
    <w:rsid w:val="009023CE"/>
    <w:rsid w:val="0090249F"/>
    <w:rsid w:val="009024CF"/>
    <w:rsid w:val="009024F9"/>
    <w:rsid w:val="0090256C"/>
    <w:rsid w:val="0090265A"/>
    <w:rsid w:val="009027A7"/>
    <w:rsid w:val="00902829"/>
    <w:rsid w:val="00902A52"/>
    <w:rsid w:val="00902A5F"/>
    <w:rsid w:val="00902D55"/>
    <w:rsid w:val="00902DF9"/>
    <w:rsid w:val="00902E54"/>
    <w:rsid w:val="00902E9B"/>
    <w:rsid w:val="0090305E"/>
    <w:rsid w:val="0090311C"/>
    <w:rsid w:val="00903193"/>
    <w:rsid w:val="00903253"/>
    <w:rsid w:val="0090334B"/>
    <w:rsid w:val="009033D9"/>
    <w:rsid w:val="0090342F"/>
    <w:rsid w:val="0090344C"/>
    <w:rsid w:val="00903586"/>
    <w:rsid w:val="009035EF"/>
    <w:rsid w:val="009036F9"/>
    <w:rsid w:val="00903839"/>
    <w:rsid w:val="00903992"/>
    <w:rsid w:val="009039AC"/>
    <w:rsid w:val="00903A13"/>
    <w:rsid w:val="00903D5D"/>
    <w:rsid w:val="00903D74"/>
    <w:rsid w:val="00903E81"/>
    <w:rsid w:val="00903F04"/>
    <w:rsid w:val="00904088"/>
    <w:rsid w:val="0090409A"/>
    <w:rsid w:val="009042C8"/>
    <w:rsid w:val="009042EB"/>
    <w:rsid w:val="0090445F"/>
    <w:rsid w:val="009045DA"/>
    <w:rsid w:val="00904659"/>
    <w:rsid w:val="0090466D"/>
    <w:rsid w:val="00904748"/>
    <w:rsid w:val="009049A4"/>
    <w:rsid w:val="009049ED"/>
    <w:rsid w:val="00904A1C"/>
    <w:rsid w:val="00904C8F"/>
    <w:rsid w:val="00904D4C"/>
    <w:rsid w:val="00904E27"/>
    <w:rsid w:val="00904E7A"/>
    <w:rsid w:val="00905085"/>
    <w:rsid w:val="00905113"/>
    <w:rsid w:val="00905222"/>
    <w:rsid w:val="00905309"/>
    <w:rsid w:val="00905325"/>
    <w:rsid w:val="0090549B"/>
    <w:rsid w:val="0090569C"/>
    <w:rsid w:val="00905826"/>
    <w:rsid w:val="00905C7D"/>
    <w:rsid w:val="00905DA9"/>
    <w:rsid w:val="00905E96"/>
    <w:rsid w:val="00906075"/>
    <w:rsid w:val="00906145"/>
    <w:rsid w:val="0090628D"/>
    <w:rsid w:val="009062A8"/>
    <w:rsid w:val="0090652D"/>
    <w:rsid w:val="0090654A"/>
    <w:rsid w:val="0090698B"/>
    <w:rsid w:val="00906B57"/>
    <w:rsid w:val="00906BF2"/>
    <w:rsid w:val="00906C1E"/>
    <w:rsid w:val="00906CCC"/>
    <w:rsid w:val="00906D61"/>
    <w:rsid w:val="00906D86"/>
    <w:rsid w:val="00907081"/>
    <w:rsid w:val="00907285"/>
    <w:rsid w:val="00907322"/>
    <w:rsid w:val="00907372"/>
    <w:rsid w:val="0090745E"/>
    <w:rsid w:val="00907776"/>
    <w:rsid w:val="009077CF"/>
    <w:rsid w:val="0090791A"/>
    <w:rsid w:val="009079A2"/>
    <w:rsid w:val="00907B0E"/>
    <w:rsid w:val="00907B20"/>
    <w:rsid w:val="00907C1F"/>
    <w:rsid w:val="00907D9D"/>
    <w:rsid w:val="00907E61"/>
    <w:rsid w:val="00907E9D"/>
    <w:rsid w:val="00907EDB"/>
    <w:rsid w:val="00908CE4"/>
    <w:rsid w:val="00910058"/>
    <w:rsid w:val="00910096"/>
    <w:rsid w:val="00910166"/>
    <w:rsid w:val="00910214"/>
    <w:rsid w:val="009103D7"/>
    <w:rsid w:val="009106D7"/>
    <w:rsid w:val="0091070F"/>
    <w:rsid w:val="009107BC"/>
    <w:rsid w:val="00910CE3"/>
    <w:rsid w:val="00910DEE"/>
    <w:rsid w:val="00910E7A"/>
    <w:rsid w:val="00910F5B"/>
    <w:rsid w:val="0091118C"/>
    <w:rsid w:val="0091123F"/>
    <w:rsid w:val="009112BF"/>
    <w:rsid w:val="0091131B"/>
    <w:rsid w:val="00911379"/>
    <w:rsid w:val="0091175C"/>
    <w:rsid w:val="009117A6"/>
    <w:rsid w:val="009117C9"/>
    <w:rsid w:val="00911847"/>
    <w:rsid w:val="009118C5"/>
    <w:rsid w:val="0091191C"/>
    <w:rsid w:val="00911957"/>
    <w:rsid w:val="00911BBF"/>
    <w:rsid w:val="00911BD2"/>
    <w:rsid w:val="00911C7B"/>
    <w:rsid w:val="00911D75"/>
    <w:rsid w:val="00911DD6"/>
    <w:rsid w:val="00911FD3"/>
    <w:rsid w:val="00911FD8"/>
    <w:rsid w:val="00912071"/>
    <w:rsid w:val="00912086"/>
    <w:rsid w:val="0091235A"/>
    <w:rsid w:val="009123CE"/>
    <w:rsid w:val="0091244D"/>
    <w:rsid w:val="0091246C"/>
    <w:rsid w:val="009126B2"/>
    <w:rsid w:val="009126BB"/>
    <w:rsid w:val="00912705"/>
    <w:rsid w:val="00912719"/>
    <w:rsid w:val="00912873"/>
    <w:rsid w:val="00912B48"/>
    <w:rsid w:val="00912B81"/>
    <w:rsid w:val="00912D2F"/>
    <w:rsid w:val="00912DAA"/>
    <w:rsid w:val="00912E63"/>
    <w:rsid w:val="0091304A"/>
    <w:rsid w:val="00913054"/>
    <w:rsid w:val="00913292"/>
    <w:rsid w:val="009132EF"/>
    <w:rsid w:val="0091346A"/>
    <w:rsid w:val="009134FC"/>
    <w:rsid w:val="00913515"/>
    <w:rsid w:val="00913546"/>
    <w:rsid w:val="0091384F"/>
    <w:rsid w:val="009138D0"/>
    <w:rsid w:val="009138FE"/>
    <w:rsid w:val="00913934"/>
    <w:rsid w:val="0091398D"/>
    <w:rsid w:val="009139FC"/>
    <w:rsid w:val="00913B2A"/>
    <w:rsid w:val="00913BD7"/>
    <w:rsid w:val="00913DE9"/>
    <w:rsid w:val="00913EC7"/>
    <w:rsid w:val="00913FE0"/>
    <w:rsid w:val="00914039"/>
    <w:rsid w:val="009140FB"/>
    <w:rsid w:val="00914208"/>
    <w:rsid w:val="00914324"/>
    <w:rsid w:val="0091437D"/>
    <w:rsid w:val="00914577"/>
    <w:rsid w:val="009146AE"/>
    <w:rsid w:val="009146FC"/>
    <w:rsid w:val="00914754"/>
    <w:rsid w:val="0091476C"/>
    <w:rsid w:val="0091495B"/>
    <w:rsid w:val="0091497F"/>
    <w:rsid w:val="00914A0C"/>
    <w:rsid w:val="00914A91"/>
    <w:rsid w:val="00914AA9"/>
    <w:rsid w:val="00914C23"/>
    <w:rsid w:val="00914C58"/>
    <w:rsid w:val="00914C7D"/>
    <w:rsid w:val="00914D4D"/>
    <w:rsid w:val="00914ECC"/>
    <w:rsid w:val="00914F82"/>
    <w:rsid w:val="00915025"/>
    <w:rsid w:val="00915056"/>
    <w:rsid w:val="0091507B"/>
    <w:rsid w:val="009150BD"/>
    <w:rsid w:val="00915199"/>
    <w:rsid w:val="00915243"/>
    <w:rsid w:val="00915484"/>
    <w:rsid w:val="009154BA"/>
    <w:rsid w:val="009155DC"/>
    <w:rsid w:val="00915680"/>
    <w:rsid w:val="0091575A"/>
    <w:rsid w:val="00915991"/>
    <w:rsid w:val="00915A63"/>
    <w:rsid w:val="00915BAE"/>
    <w:rsid w:val="00915C6E"/>
    <w:rsid w:val="00915CB2"/>
    <w:rsid w:val="00915DAB"/>
    <w:rsid w:val="00915F59"/>
    <w:rsid w:val="00915F86"/>
    <w:rsid w:val="00916182"/>
    <w:rsid w:val="009162CF"/>
    <w:rsid w:val="009162D9"/>
    <w:rsid w:val="009164BC"/>
    <w:rsid w:val="00916664"/>
    <w:rsid w:val="009167F6"/>
    <w:rsid w:val="00916822"/>
    <w:rsid w:val="00916A92"/>
    <w:rsid w:val="00916B45"/>
    <w:rsid w:val="00916C2F"/>
    <w:rsid w:val="00916C8A"/>
    <w:rsid w:val="00916C92"/>
    <w:rsid w:val="00916CD2"/>
    <w:rsid w:val="00916ECC"/>
    <w:rsid w:val="0091716D"/>
    <w:rsid w:val="0091725B"/>
    <w:rsid w:val="0091732D"/>
    <w:rsid w:val="00917377"/>
    <w:rsid w:val="00917594"/>
    <w:rsid w:val="00917617"/>
    <w:rsid w:val="00917864"/>
    <w:rsid w:val="009178EA"/>
    <w:rsid w:val="009179A3"/>
    <w:rsid w:val="009179DF"/>
    <w:rsid w:val="00917B63"/>
    <w:rsid w:val="00917B95"/>
    <w:rsid w:val="00917BA3"/>
    <w:rsid w:val="00917BB2"/>
    <w:rsid w:val="00917E86"/>
    <w:rsid w:val="00917E95"/>
    <w:rsid w:val="00917F1F"/>
    <w:rsid w:val="00917FA2"/>
    <w:rsid w:val="00920030"/>
    <w:rsid w:val="0092004F"/>
    <w:rsid w:val="00920067"/>
    <w:rsid w:val="0092009E"/>
    <w:rsid w:val="00920366"/>
    <w:rsid w:val="0092040D"/>
    <w:rsid w:val="00920482"/>
    <w:rsid w:val="00920576"/>
    <w:rsid w:val="009205C5"/>
    <w:rsid w:val="009207A2"/>
    <w:rsid w:val="009207C8"/>
    <w:rsid w:val="0092082C"/>
    <w:rsid w:val="0092096E"/>
    <w:rsid w:val="009209B7"/>
    <w:rsid w:val="009209F9"/>
    <w:rsid w:val="009209FC"/>
    <w:rsid w:val="00920A6D"/>
    <w:rsid w:val="00920B4F"/>
    <w:rsid w:val="00920BBD"/>
    <w:rsid w:val="00920C42"/>
    <w:rsid w:val="00920F11"/>
    <w:rsid w:val="00921003"/>
    <w:rsid w:val="00921115"/>
    <w:rsid w:val="00921127"/>
    <w:rsid w:val="009211B6"/>
    <w:rsid w:val="00921345"/>
    <w:rsid w:val="00921480"/>
    <w:rsid w:val="0092175D"/>
    <w:rsid w:val="009217A7"/>
    <w:rsid w:val="009218D0"/>
    <w:rsid w:val="009218D9"/>
    <w:rsid w:val="00921A8A"/>
    <w:rsid w:val="00921B7C"/>
    <w:rsid w:val="00921CFA"/>
    <w:rsid w:val="00921F15"/>
    <w:rsid w:val="00921FD3"/>
    <w:rsid w:val="00922095"/>
    <w:rsid w:val="00922234"/>
    <w:rsid w:val="0092226B"/>
    <w:rsid w:val="00922316"/>
    <w:rsid w:val="00922490"/>
    <w:rsid w:val="0092249A"/>
    <w:rsid w:val="0092274C"/>
    <w:rsid w:val="00922877"/>
    <w:rsid w:val="00922A22"/>
    <w:rsid w:val="00922ACC"/>
    <w:rsid w:val="00922B84"/>
    <w:rsid w:val="00922BE5"/>
    <w:rsid w:val="00922C1F"/>
    <w:rsid w:val="00922D31"/>
    <w:rsid w:val="00922D9F"/>
    <w:rsid w:val="00922F1D"/>
    <w:rsid w:val="009231DF"/>
    <w:rsid w:val="00923259"/>
    <w:rsid w:val="0092326E"/>
    <w:rsid w:val="00923372"/>
    <w:rsid w:val="009235C3"/>
    <w:rsid w:val="009235DD"/>
    <w:rsid w:val="009235EA"/>
    <w:rsid w:val="0092364A"/>
    <w:rsid w:val="0092369B"/>
    <w:rsid w:val="00923713"/>
    <w:rsid w:val="00923BC8"/>
    <w:rsid w:val="00923D32"/>
    <w:rsid w:val="00923FB5"/>
    <w:rsid w:val="00923FCD"/>
    <w:rsid w:val="00924168"/>
    <w:rsid w:val="009241E6"/>
    <w:rsid w:val="009243FB"/>
    <w:rsid w:val="009244F4"/>
    <w:rsid w:val="00924512"/>
    <w:rsid w:val="00924513"/>
    <w:rsid w:val="00924523"/>
    <w:rsid w:val="009246AD"/>
    <w:rsid w:val="009246C1"/>
    <w:rsid w:val="009247CA"/>
    <w:rsid w:val="009248B3"/>
    <w:rsid w:val="009249A1"/>
    <w:rsid w:val="00924A61"/>
    <w:rsid w:val="00924C51"/>
    <w:rsid w:val="00924D62"/>
    <w:rsid w:val="00924E85"/>
    <w:rsid w:val="00924F33"/>
    <w:rsid w:val="0092500A"/>
    <w:rsid w:val="00925061"/>
    <w:rsid w:val="00925078"/>
    <w:rsid w:val="0092507B"/>
    <w:rsid w:val="009251BF"/>
    <w:rsid w:val="00925652"/>
    <w:rsid w:val="0092565F"/>
    <w:rsid w:val="009258BB"/>
    <w:rsid w:val="00925AA5"/>
    <w:rsid w:val="0092600F"/>
    <w:rsid w:val="0092616F"/>
    <w:rsid w:val="00926178"/>
    <w:rsid w:val="009261AA"/>
    <w:rsid w:val="009261C5"/>
    <w:rsid w:val="009263DE"/>
    <w:rsid w:val="00926428"/>
    <w:rsid w:val="009264AB"/>
    <w:rsid w:val="00926566"/>
    <w:rsid w:val="009266AF"/>
    <w:rsid w:val="00926744"/>
    <w:rsid w:val="00926864"/>
    <w:rsid w:val="00926953"/>
    <w:rsid w:val="009269F0"/>
    <w:rsid w:val="00926AEC"/>
    <w:rsid w:val="00926D02"/>
    <w:rsid w:val="00926D03"/>
    <w:rsid w:val="00926E9B"/>
    <w:rsid w:val="00926F12"/>
    <w:rsid w:val="00927328"/>
    <w:rsid w:val="00927348"/>
    <w:rsid w:val="00927352"/>
    <w:rsid w:val="0092754A"/>
    <w:rsid w:val="00927684"/>
    <w:rsid w:val="00927847"/>
    <w:rsid w:val="00927890"/>
    <w:rsid w:val="00927973"/>
    <w:rsid w:val="00927BD1"/>
    <w:rsid w:val="00927CFF"/>
    <w:rsid w:val="00927FE7"/>
    <w:rsid w:val="009300D4"/>
    <w:rsid w:val="009301B2"/>
    <w:rsid w:val="00930287"/>
    <w:rsid w:val="009302C3"/>
    <w:rsid w:val="009302D1"/>
    <w:rsid w:val="009303D8"/>
    <w:rsid w:val="0093042D"/>
    <w:rsid w:val="0093043A"/>
    <w:rsid w:val="00930455"/>
    <w:rsid w:val="0093055F"/>
    <w:rsid w:val="00930561"/>
    <w:rsid w:val="00930591"/>
    <w:rsid w:val="0093060A"/>
    <w:rsid w:val="009307F2"/>
    <w:rsid w:val="009308A1"/>
    <w:rsid w:val="009308CA"/>
    <w:rsid w:val="00930928"/>
    <w:rsid w:val="009309C4"/>
    <w:rsid w:val="00930A72"/>
    <w:rsid w:val="00930E21"/>
    <w:rsid w:val="00930FF4"/>
    <w:rsid w:val="00931025"/>
    <w:rsid w:val="009311CC"/>
    <w:rsid w:val="00931360"/>
    <w:rsid w:val="00931574"/>
    <w:rsid w:val="00931683"/>
    <w:rsid w:val="009317D9"/>
    <w:rsid w:val="009318D4"/>
    <w:rsid w:val="00931BFC"/>
    <w:rsid w:val="00931C15"/>
    <w:rsid w:val="00931C32"/>
    <w:rsid w:val="00931CAB"/>
    <w:rsid w:val="00931D72"/>
    <w:rsid w:val="00931DA2"/>
    <w:rsid w:val="00931E9E"/>
    <w:rsid w:val="0093204F"/>
    <w:rsid w:val="00932054"/>
    <w:rsid w:val="00932125"/>
    <w:rsid w:val="009321FD"/>
    <w:rsid w:val="00932239"/>
    <w:rsid w:val="009324ED"/>
    <w:rsid w:val="00932647"/>
    <w:rsid w:val="00932692"/>
    <w:rsid w:val="009326A2"/>
    <w:rsid w:val="00932A1A"/>
    <w:rsid w:val="00932B6D"/>
    <w:rsid w:val="00932BF8"/>
    <w:rsid w:val="00932C8F"/>
    <w:rsid w:val="00932DE1"/>
    <w:rsid w:val="00932EBB"/>
    <w:rsid w:val="00932F50"/>
    <w:rsid w:val="00933072"/>
    <w:rsid w:val="009331DA"/>
    <w:rsid w:val="0093347A"/>
    <w:rsid w:val="00933482"/>
    <w:rsid w:val="0093350B"/>
    <w:rsid w:val="00933519"/>
    <w:rsid w:val="0093356C"/>
    <w:rsid w:val="009336FC"/>
    <w:rsid w:val="00933775"/>
    <w:rsid w:val="009337B1"/>
    <w:rsid w:val="0093388E"/>
    <w:rsid w:val="009338DA"/>
    <w:rsid w:val="009339A9"/>
    <w:rsid w:val="00933A1E"/>
    <w:rsid w:val="00933A3E"/>
    <w:rsid w:val="00933AFF"/>
    <w:rsid w:val="00933B02"/>
    <w:rsid w:val="00933C85"/>
    <w:rsid w:val="00933CA2"/>
    <w:rsid w:val="00933D3C"/>
    <w:rsid w:val="00933D54"/>
    <w:rsid w:val="00933EAD"/>
    <w:rsid w:val="00933ECE"/>
    <w:rsid w:val="00933F1F"/>
    <w:rsid w:val="0093409A"/>
    <w:rsid w:val="0093410C"/>
    <w:rsid w:val="00934134"/>
    <w:rsid w:val="0093423A"/>
    <w:rsid w:val="009342EA"/>
    <w:rsid w:val="00934355"/>
    <w:rsid w:val="009343DF"/>
    <w:rsid w:val="00934401"/>
    <w:rsid w:val="00934463"/>
    <w:rsid w:val="00934520"/>
    <w:rsid w:val="00934567"/>
    <w:rsid w:val="00934685"/>
    <w:rsid w:val="00934739"/>
    <w:rsid w:val="0093475C"/>
    <w:rsid w:val="009347E7"/>
    <w:rsid w:val="009349F8"/>
    <w:rsid w:val="00934B2B"/>
    <w:rsid w:val="00934B5C"/>
    <w:rsid w:val="00934BAA"/>
    <w:rsid w:val="00934CC5"/>
    <w:rsid w:val="00934D68"/>
    <w:rsid w:val="00934DF1"/>
    <w:rsid w:val="00934E1F"/>
    <w:rsid w:val="00934EC5"/>
    <w:rsid w:val="00934F35"/>
    <w:rsid w:val="00935101"/>
    <w:rsid w:val="009352BB"/>
    <w:rsid w:val="0093535B"/>
    <w:rsid w:val="00935462"/>
    <w:rsid w:val="00935561"/>
    <w:rsid w:val="009355D1"/>
    <w:rsid w:val="00935601"/>
    <w:rsid w:val="00935679"/>
    <w:rsid w:val="009358C4"/>
    <w:rsid w:val="00935931"/>
    <w:rsid w:val="009359D3"/>
    <w:rsid w:val="00935BB3"/>
    <w:rsid w:val="00935BC3"/>
    <w:rsid w:val="00935F9C"/>
    <w:rsid w:val="00936087"/>
    <w:rsid w:val="00936362"/>
    <w:rsid w:val="0093636C"/>
    <w:rsid w:val="009365E1"/>
    <w:rsid w:val="0093665E"/>
    <w:rsid w:val="00936682"/>
    <w:rsid w:val="00936709"/>
    <w:rsid w:val="009368A4"/>
    <w:rsid w:val="009368DD"/>
    <w:rsid w:val="0093696B"/>
    <w:rsid w:val="00936A68"/>
    <w:rsid w:val="00936D5F"/>
    <w:rsid w:val="00936E01"/>
    <w:rsid w:val="00936E77"/>
    <w:rsid w:val="00936ED5"/>
    <w:rsid w:val="00936FAF"/>
    <w:rsid w:val="00936FD8"/>
    <w:rsid w:val="00937069"/>
    <w:rsid w:val="00937073"/>
    <w:rsid w:val="00937145"/>
    <w:rsid w:val="0093717C"/>
    <w:rsid w:val="009371C7"/>
    <w:rsid w:val="009371F1"/>
    <w:rsid w:val="00937304"/>
    <w:rsid w:val="009373FF"/>
    <w:rsid w:val="0093740C"/>
    <w:rsid w:val="00937423"/>
    <w:rsid w:val="00937742"/>
    <w:rsid w:val="0093780C"/>
    <w:rsid w:val="009378AE"/>
    <w:rsid w:val="009378F5"/>
    <w:rsid w:val="009379C3"/>
    <w:rsid w:val="00937A7D"/>
    <w:rsid w:val="00937B02"/>
    <w:rsid w:val="00937B85"/>
    <w:rsid w:val="00937BB8"/>
    <w:rsid w:val="00937D93"/>
    <w:rsid w:val="00937D96"/>
    <w:rsid w:val="00937E7D"/>
    <w:rsid w:val="00937EA7"/>
    <w:rsid w:val="0094003B"/>
    <w:rsid w:val="0094004C"/>
    <w:rsid w:val="009400AA"/>
    <w:rsid w:val="009400FF"/>
    <w:rsid w:val="00940128"/>
    <w:rsid w:val="00940182"/>
    <w:rsid w:val="009402BA"/>
    <w:rsid w:val="009402FC"/>
    <w:rsid w:val="00940449"/>
    <w:rsid w:val="00940549"/>
    <w:rsid w:val="00940581"/>
    <w:rsid w:val="00940767"/>
    <w:rsid w:val="0094083C"/>
    <w:rsid w:val="009409A6"/>
    <w:rsid w:val="00940A07"/>
    <w:rsid w:val="00940A32"/>
    <w:rsid w:val="00940B0E"/>
    <w:rsid w:val="00940BDA"/>
    <w:rsid w:val="00940CD0"/>
    <w:rsid w:val="00940D31"/>
    <w:rsid w:val="00940DEB"/>
    <w:rsid w:val="00940E07"/>
    <w:rsid w:val="00940F3E"/>
    <w:rsid w:val="00941129"/>
    <w:rsid w:val="0094119F"/>
    <w:rsid w:val="009411C8"/>
    <w:rsid w:val="009412C2"/>
    <w:rsid w:val="009412ED"/>
    <w:rsid w:val="0094161B"/>
    <w:rsid w:val="009416E1"/>
    <w:rsid w:val="00941886"/>
    <w:rsid w:val="0094192B"/>
    <w:rsid w:val="00941B01"/>
    <w:rsid w:val="00941BAF"/>
    <w:rsid w:val="00941CD6"/>
    <w:rsid w:val="00941CD8"/>
    <w:rsid w:val="00941D9D"/>
    <w:rsid w:val="00941F8F"/>
    <w:rsid w:val="0094220E"/>
    <w:rsid w:val="009423B6"/>
    <w:rsid w:val="0094245B"/>
    <w:rsid w:val="0094289C"/>
    <w:rsid w:val="009428DB"/>
    <w:rsid w:val="00942A4F"/>
    <w:rsid w:val="00942AA9"/>
    <w:rsid w:val="00942B67"/>
    <w:rsid w:val="00942CCC"/>
    <w:rsid w:val="00942D63"/>
    <w:rsid w:val="00942D88"/>
    <w:rsid w:val="00942E3D"/>
    <w:rsid w:val="00942F81"/>
    <w:rsid w:val="0094318B"/>
    <w:rsid w:val="00943257"/>
    <w:rsid w:val="009433D9"/>
    <w:rsid w:val="009436B2"/>
    <w:rsid w:val="00943A08"/>
    <w:rsid w:val="00943A1B"/>
    <w:rsid w:val="00943B56"/>
    <w:rsid w:val="00943CA4"/>
    <w:rsid w:val="00943CDD"/>
    <w:rsid w:val="00943F72"/>
    <w:rsid w:val="0094404D"/>
    <w:rsid w:val="0094404F"/>
    <w:rsid w:val="00944088"/>
    <w:rsid w:val="00944199"/>
    <w:rsid w:val="009441F4"/>
    <w:rsid w:val="0094423F"/>
    <w:rsid w:val="009445AF"/>
    <w:rsid w:val="00944AE3"/>
    <w:rsid w:val="00944AF8"/>
    <w:rsid w:val="00944B46"/>
    <w:rsid w:val="00944E95"/>
    <w:rsid w:val="00944F9C"/>
    <w:rsid w:val="00944FD0"/>
    <w:rsid w:val="00945002"/>
    <w:rsid w:val="009450A5"/>
    <w:rsid w:val="009450B0"/>
    <w:rsid w:val="009451D1"/>
    <w:rsid w:val="00945369"/>
    <w:rsid w:val="009453C3"/>
    <w:rsid w:val="009454A6"/>
    <w:rsid w:val="00945540"/>
    <w:rsid w:val="00945542"/>
    <w:rsid w:val="00945626"/>
    <w:rsid w:val="0094567F"/>
    <w:rsid w:val="00945865"/>
    <w:rsid w:val="009459A6"/>
    <w:rsid w:val="00945B4E"/>
    <w:rsid w:val="00945C38"/>
    <w:rsid w:val="00945F59"/>
    <w:rsid w:val="009461A1"/>
    <w:rsid w:val="0094623E"/>
    <w:rsid w:val="00946427"/>
    <w:rsid w:val="0094644D"/>
    <w:rsid w:val="0094683B"/>
    <w:rsid w:val="00946872"/>
    <w:rsid w:val="00946927"/>
    <w:rsid w:val="00946A3B"/>
    <w:rsid w:val="00946A74"/>
    <w:rsid w:val="00946AB6"/>
    <w:rsid w:val="00946BC7"/>
    <w:rsid w:val="00946DFA"/>
    <w:rsid w:val="00946E3B"/>
    <w:rsid w:val="00946FFF"/>
    <w:rsid w:val="00947038"/>
    <w:rsid w:val="0094714C"/>
    <w:rsid w:val="00947183"/>
    <w:rsid w:val="00947245"/>
    <w:rsid w:val="009472B7"/>
    <w:rsid w:val="009474C8"/>
    <w:rsid w:val="00947662"/>
    <w:rsid w:val="009476DF"/>
    <w:rsid w:val="009477FA"/>
    <w:rsid w:val="009477FE"/>
    <w:rsid w:val="00947852"/>
    <w:rsid w:val="00947B1A"/>
    <w:rsid w:val="00947B6E"/>
    <w:rsid w:val="00947BF3"/>
    <w:rsid w:val="00947C4B"/>
    <w:rsid w:val="00947CFD"/>
    <w:rsid w:val="00947D90"/>
    <w:rsid w:val="00947DA6"/>
    <w:rsid w:val="00947E54"/>
    <w:rsid w:val="0095005F"/>
    <w:rsid w:val="009500A9"/>
    <w:rsid w:val="009501B7"/>
    <w:rsid w:val="009505B6"/>
    <w:rsid w:val="00950638"/>
    <w:rsid w:val="009506CB"/>
    <w:rsid w:val="009507ED"/>
    <w:rsid w:val="0095086F"/>
    <w:rsid w:val="00950987"/>
    <w:rsid w:val="009509BF"/>
    <w:rsid w:val="00950A56"/>
    <w:rsid w:val="00950B00"/>
    <w:rsid w:val="00950CCE"/>
    <w:rsid w:val="00950D76"/>
    <w:rsid w:val="009513C9"/>
    <w:rsid w:val="0095151E"/>
    <w:rsid w:val="009515C0"/>
    <w:rsid w:val="00951661"/>
    <w:rsid w:val="00951682"/>
    <w:rsid w:val="009517BF"/>
    <w:rsid w:val="0095182B"/>
    <w:rsid w:val="00951A96"/>
    <w:rsid w:val="00951D14"/>
    <w:rsid w:val="00951E61"/>
    <w:rsid w:val="00951E91"/>
    <w:rsid w:val="00951F88"/>
    <w:rsid w:val="00951F90"/>
    <w:rsid w:val="009520EA"/>
    <w:rsid w:val="0095210D"/>
    <w:rsid w:val="0095233C"/>
    <w:rsid w:val="0095243A"/>
    <w:rsid w:val="00952450"/>
    <w:rsid w:val="00952558"/>
    <w:rsid w:val="009527E9"/>
    <w:rsid w:val="00952841"/>
    <w:rsid w:val="009529AA"/>
    <w:rsid w:val="00952CC9"/>
    <w:rsid w:val="00952F10"/>
    <w:rsid w:val="00953014"/>
    <w:rsid w:val="009530E5"/>
    <w:rsid w:val="00953146"/>
    <w:rsid w:val="00953381"/>
    <w:rsid w:val="0095372A"/>
    <w:rsid w:val="00953749"/>
    <w:rsid w:val="00953A1D"/>
    <w:rsid w:val="00953A27"/>
    <w:rsid w:val="00953C1A"/>
    <w:rsid w:val="00953C9A"/>
    <w:rsid w:val="00953F3B"/>
    <w:rsid w:val="00954103"/>
    <w:rsid w:val="00954170"/>
    <w:rsid w:val="009541B9"/>
    <w:rsid w:val="009541C9"/>
    <w:rsid w:val="0095421A"/>
    <w:rsid w:val="00954232"/>
    <w:rsid w:val="009543F7"/>
    <w:rsid w:val="00954501"/>
    <w:rsid w:val="00954511"/>
    <w:rsid w:val="0095453D"/>
    <w:rsid w:val="009545C3"/>
    <w:rsid w:val="00954992"/>
    <w:rsid w:val="00954BD8"/>
    <w:rsid w:val="00954F82"/>
    <w:rsid w:val="0095519D"/>
    <w:rsid w:val="00955292"/>
    <w:rsid w:val="0095576A"/>
    <w:rsid w:val="0095576B"/>
    <w:rsid w:val="009557A2"/>
    <w:rsid w:val="009558FC"/>
    <w:rsid w:val="00955C6B"/>
    <w:rsid w:val="00955EAC"/>
    <w:rsid w:val="00955FC7"/>
    <w:rsid w:val="00956066"/>
    <w:rsid w:val="009560D0"/>
    <w:rsid w:val="00956420"/>
    <w:rsid w:val="00956559"/>
    <w:rsid w:val="00956678"/>
    <w:rsid w:val="009566EB"/>
    <w:rsid w:val="00956706"/>
    <w:rsid w:val="0095670D"/>
    <w:rsid w:val="009568CB"/>
    <w:rsid w:val="0095690F"/>
    <w:rsid w:val="00956B9B"/>
    <w:rsid w:val="00956BDA"/>
    <w:rsid w:val="00956D8E"/>
    <w:rsid w:val="00956D8F"/>
    <w:rsid w:val="00956F35"/>
    <w:rsid w:val="00956FDE"/>
    <w:rsid w:val="0095708F"/>
    <w:rsid w:val="00957119"/>
    <w:rsid w:val="009571A2"/>
    <w:rsid w:val="009571E3"/>
    <w:rsid w:val="00957274"/>
    <w:rsid w:val="009573E2"/>
    <w:rsid w:val="00957413"/>
    <w:rsid w:val="00957566"/>
    <w:rsid w:val="00957773"/>
    <w:rsid w:val="009577B4"/>
    <w:rsid w:val="00957817"/>
    <w:rsid w:val="00957830"/>
    <w:rsid w:val="00957A30"/>
    <w:rsid w:val="00957B26"/>
    <w:rsid w:val="00957C62"/>
    <w:rsid w:val="00957F00"/>
    <w:rsid w:val="00957F75"/>
    <w:rsid w:val="00960107"/>
    <w:rsid w:val="0096018C"/>
    <w:rsid w:val="0096027A"/>
    <w:rsid w:val="0096028C"/>
    <w:rsid w:val="009602A7"/>
    <w:rsid w:val="0096030C"/>
    <w:rsid w:val="0096036E"/>
    <w:rsid w:val="009603B0"/>
    <w:rsid w:val="009603D0"/>
    <w:rsid w:val="009603F6"/>
    <w:rsid w:val="00960702"/>
    <w:rsid w:val="0096075E"/>
    <w:rsid w:val="009608B8"/>
    <w:rsid w:val="00960BB6"/>
    <w:rsid w:val="00960C09"/>
    <w:rsid w:val="00960C57"/>
    <w:rsid w:val="00960D3E"/>
    <w:rsid w:val="00960D57"/>
    <w:rsid w:val="00960F9B"/>
    <w:rsid w:val="00960FEF"/>
    <w:rsid w:val="0096102D"/>
    <w:rsid w:val="00961136"/>
    <w:rsid w:val="009612BE"/>
    <w:rsid w:val="009614C3"/>
    <w:rsid w:val="00961972"/>
    <w:rsid w:val="009619EE"/>
    <w:rsid w:val="009619EF"/>
    <w:rsid w:val="00961AA4"/>
    <w:rsid w:val="00961BA3"/>
    <w:rsid w:val="00961C85"/>
    <w:rsid w:val="00961CA4"/>
    <w:rsid w:val="00961DE3"/>
    <w:rsid w:val="00961E10"/>
    <w:rsid w:val="00961E85"/>
    <w:rsid w:val="00961F54"/>
    <w:rsid w:val="00961F75"/>
    <w:rsid w:val="0096212B"/>
    <w:rsid w:val="0096212E"/>
    <w:rsid w:val="009623FC"/>
    <w:rsid w:val="00962444"/>
    <w:rsid w:val="0096247D"/>
    <w:rsid w:val="00962481"/>
    <w:rsid w:val="009625EF"/>
    <w:rsid w:val="00962624"/>
    <w:rsid w:val="0096269A"/>
    <w:rsid w:val="009627FB"/>
    <w:rsid w:val="009628B8"/>
    <w:rsid w:val="0096292E"/>
    <w:rsid w:val="00962949"/>
    <w:rsid w:val="009629CA"/>
    <w:rsid w:val="009629D0"/>
    <w:rsid w:val="00962A14"/>
    <w:rsid w:val="00962A2C"/>
    <w:rsid w:val="00962B05"/>
    <w:rsid w:val="00962B92"/>
    <w:rsid w:val="00962D93"/>
    <w:rsid w:val="00962E37"/>
    <w:rsid w:val="00963094"/>
    <w:rsid w:val="00963095"/>
    <w:rsid w:val="009631D0"/>
    <w:rsid w:val="009631F1"/>
    <w:rsid w:val="00963583"/>
    <w:rsid w:val="009635B7"/>
    <w:rsid w:val="00963A89"/>
    <w:rsid w:val="00963AB8"/>
    <w:rsid w:val="00963AED"/>
    <w:rsid w:val="00963B78"/>
    <w:rsid w:val="00963B93"/>
    <w:rsid w:val="00963D78"/>
    <w:rsid w:val="00963E52"/>
    <w:rsid w:val="00963F20"/>
    <w:rsid w:val="00964009"/>
    <w:rsid w:val="00964143"/>
    <w:rsid w:val="00964149"/>
    <w:rsid w:val="009641E9"/>
    <w:rsid w:val="0096420F"/>
    <w:rsid w:val="009642E1"/>
    <w:rsid w:val="009643C0"/>
    <w:rsid w:val="0096442B"/>
    <w:rsid w:val="00964544"/>
    <w:rsid w:val="009648F1"/>
    <w:rsid w:val="00964997"/>
    <w:rsid w:val="00964BA9"/>
    <w:rsid w:val="00964CA0"/>
    <w:rsid w:val="00964D3F"/>
    <w:rsid w:val="00964E0C"/>
    <w:rsid w:val="00964F1C"/>
    <w:rsid w:val="009650D7"/>
    <w:rsid w:val="00965402"/>
    <w:rsid w:val="0096547C"/>
    <w:rsid w:val="009654FB"/>
    <w:rsid w:val="009655D4"/>
    <w:rsid w:val="0096565E"/>
    <w:rsid w:val="00965673"/>
    <w:rsid w:val="00965760"/>
    <w:rsid w:val="00965814"/>
    <w:rsid w:val="00965838"/>
    <w:rsid w:val="0096592C"/>
    <w:rsid w:val="0096599E"/>
    <w:rsid w:val="009659BB"/>
    <w:rsid w:val="00965BEC"/>
    <w:rsid w:val="00965C23"/>
    <w:rsid w:val="00965CAC"/>
    <w:rsid w:val="00965D4A"/>
    <w:rsid w:val="00965DFD"/>
    <w:rsid w:val="00965E10"/>
    <w:rsid w:val="00965F70"/>
    <w:rsid w:val="0096609D"/>
    <w:rsid w:val="009662F6"/>
    <w:rsid w:val="00966332"/>
    <w:rsid w:val="009663BE"/>
    <w:rsid w:val="009663DE"/>
    <w:rsid w:val="0096646D"/>
    <w:rsid w:val="0096648C"/>
    <w:rsid w:val="00966607"/>
    <w:rsid w:val="0096668C"/>
    <w:rsid w:val="00966722"/>
    <w:rsid w:val="00966941"/>
    <w:rsid w:val="00966999"/>
    <w:rsid w:val="00966C0A"/>
    <w:rsid w:val="00966D63"/>
    <w:rsid w:val="00966DAA"/>
    <w:rsid w:val="00966DBC"/>
    <w:rsid w:val="00966E26"/>
    <w:rsid w:val="00966E7E"/>
    <w:rsid w:val="00966EE5"/>
    <w:rsid w:val="00966F37"/>
    <w:rsid w:val="00967293"/>
    <w:rsid w:val="00967367"/>
    <w:rsid w:val="009673D4"/>
    <w:rsid w:val="00967411"/>
    <w:rsid w:val="0096741C"/>
    <w:rsid w:val="00967455"/>
    <w:rsid w:val="00967599"/>
    <w:rsid w:val="00967710"/>
    <w:rsid w:val="0096774E"/>
    <w:rsid w:val="009677B8"/>
    <w:rsid w:val="00967C04"/>
    <w:rsid w:val="00967C0C"/>
    <w:rsid w:val="00967C90"/>
    <w:rsid w:val="00967D0E"/>
    <w:rsid w:val="00967D91"/>
    <w:rsid w:val="00967E8F"/>
    <w:rsid w:val="00967EA5"/>
    <w:rsid w:val="00967FC1"/>
    <w:rsid w:val="00970500"/>
    <w:rsid w:val="00970541"/>
    <w:rsid w:val="00970547"/>
    <w:rsid w:val="00970618"/>
    <w:rsid w:val="00970750"/>
    <w:rsid w:val="0097084A"/>
    <w:rsid w:val="00970944"/>
    <w:rsid w:val="009709B2"/>
    <w:rsid w:val="00970AAB"/>
    <w:rsid w:val="00970ABE"/>
    <w:rsid w:val="00970BF1"/>
    <w:rsid w:val="00970D4C"/>
    <w:rsid w:val="00970EA9"/>
    <w:rsid w:val="00970F30"/>
    <w:rsid w:val="0097110E"/>
    <w:rsid w:val="00971204"/>
    <w:rsid w:val="0097131E"/>
    <w:rsid w:val="009713B2"/>
    <w:rsid w:val="009714B6"/>
    <w:rsid w:val="009714E4"/>
    <w:rsid w:val="009715D6"/>
    <w:rsid w:val="00971613"/>
    <w:rsid w:val="009716FC"/>
    <w:rsid w:val="009717DC"/>
    <w:rsid w:val="0097192C"/>
    <w:rsid w:val="0097198D"/>
    <w:rsid w:val="009719A2"/>
    <w:rsid w:val="00971C18"/>
    <w:rsid w:val="00971CFA"/>
    <w:rsid w:val="00971F7C"/>
    <w:rsid w:val="00971FAA"/>
    <w:rsid w:val="00971FE1"/>
    <w:rsid w:val="00972016"/>
    <w:rsid w:val="0097222B"/>
    <w:rsid w:val="009722A3"/>
    <w:rsid w:val="009722E4"/>
    <w:rsid w:val="009724B6"/>
    <w:rsid w:val="0097256A"/>
    <w:rsid w:val="009726AD"/>
    <w:rsid w:val="009726D1"/>
    <w:rsid w:val="009726D2"/>
    <w:rsid w:val="00972723"/>
    <w:rsid w:val="009727C6"/>
    <w:rsid w:val="009729B9"/>
    <w:rsid w:val="00972C47"/>
    <w:rsid w:val="00972D35"/>
    <w:rsid w:val="009730E8"/>
    <w:rsid w:val="009731A8"/>
    <w:rsid w:val="009731BA"/>
    <w:rsid w:val="009732C4"/>
    <w:rsid w:val="00973354"/>
    <w:rsid w:val="0097363D"/>
    <w:rsid w:val="009737B2"/>
    <w:rsid w:val="00973844"/>
    <w:rsid w:val="00973879"/>
    <w:rsid w:val="00973A02"/>
    <w:rsid w:val="00973CAC"/>
    <w:rsid w:val="00973D9B"/>
    <w:rsid w:val="00973ED9"/>
    <w:rsid w:val="00973F3F"/>
    <w:rsid w:val="00974045"/>
    <w:rsid w:val="00974064"/>
    <w:rsid w:val="009740A8"/>
    <w:rsid w:val="009741DC"/>
    <w:rsid w:val="00974326"/>
    <w:rsid w:val="00974390"/>
    <w:rsid w:val="009743BD"/>
    <w:rsid w:val="00974509"/>
    <w:rsid w:val="009746CD"/>
    <w:rsid w:val="00974747"/>
    <w:rsid w:val="0097478F"/>
    <w:rsid w:val="0097479E"/>
    <w:rsid w:val="0097480E"/>
    <w:rsid w:val="00974986"/>
    <w:rsid w:val="009749CF"/>
    <w:rsid w:val="00974A2D"/>
    <w:rsid w:val="00974A5B"/>
    <w:rsid w:val="00974A98"/>
    <w:rsid w:val="00974AAA"/>
    <w:rsid w:val="00974DC9"/>
    <w:rsid w:val="00974EA9"/>
    <w:rsid w:val="00974EF9"/>
    <w:rsid w:val="00974F7E"/>
    <w:rsid w:val="009750B0"/>
    <w:rsid w:val="00975457"/>
    <w:rsid w:val="0097580C"/>
    <w:rsid w:val="00975870"/>
    <w:rsid w:val="00975981"/>
    <w:rsid w:val="00975A9A"/>
    <w:rsid w:val="00975AF9"/>
    <w:rsid w:val="00975BDB"/>
    <w:rsid w:val="00975C11"/>
    <w:rsid w:val="00975D2D"/>
    <w:rsid w:val="00975E87"/>
    <w:rsid w:val="00975EF6"/>
    <w:rsid w:val="0097608B"/>
    <w:rsid w:val="009760B4"/>
    <w:rsid w:val="0097615C"/>
    <w:rsid w:val="0097630A"/>
    <w:rsid w:val="0097636D"/>
    <w:rsid w:val="009765B8"/>
    <w:rsid w:val="0097663B"/>
    <w:rsid w:val="00976828"/>
    <w:rsid w:val="0097687B"/>
    <w:rsid w:val="009768E6"/>
    <w:rsid w:val="00976B86"/>
    <w:rsid w:val="00976D81"/>
    <w:rsid w:val="00976DBF"/>
    <w:rsid w:val="00976E1E"/>
    <w:rsid w:val="00976E8F"/>
    <w:rsid w:val="00976EEF"/>
    <w:rsid w:val="00976F83"/>
    <w:rsid w:val="00976FBA"/>
    <w:rsid w:val="0097702A"/>
    <w:rsid w:val="0097711D"/>
    <w:rsid w:val="009772BE"/>
    <w:rsid w:val="009772D5"/>
    <w:rsid w:val="00977377"/>
    <w:rsid w:val="0097741E"/>
    <w:rsid w:val="009775B6"/>
    <w:rsid w:val="00977626"/>
    <w:rsid w:val="009777A2"/>
    <w:rsid w:val="009778D8"/>
    <w:rsid w:val="009778E5"/>
    <w:rsid w:val="0097792F"/>
    <w:rsid w:val="009779B2"/>
    <w:rsid w:val="00977A18"/>
    <w:rsid w:val="00977A73"/>
    <w:rsid w:val="00977AF4"/>
    <w:rsid w:val="00977B57"/>
    <w:rsid w:val="00977CC0"/>
    <w:rsid w:val="00977CD4"/>
    <w:rsid w:val="00977D51"/>
    <w:rsid w:val="00977EDF"/>
    <w:rsid w:val="00980122"/>
    <w:rsid w:val="009801A4"/>
    <w:rsid w:val="0098039B"/>
    <w:rsid w:val="009803CB"/>
    <w:rsid w:val="0098057B"/>
    <w:rsid w:val="009806F7"/>
    <w:rsid w:val="00980722"/>
    <w:rsid w:val="0098079D"/>
    <w:rsid w:val="00980884"/>
    <w:rsid w:val="009808B0"/>
    <w:rsid w:val="00980B35"/>
    <w:rsid w:val="00980BD7"/>
    <w:rsid w:val="00980D9C"/>
    <w:rsid w:val="00980DC4"/>
    <w:rsid w:val="00980E54"/>
    <w:rsid w:val="00980F4E"/>
    <w:rsid w:val="00980FA4"/>
    <w:rsid w:val="00980FFE"/>
    <w:rsid w:val="0098105F"/>
    <w:rsid w:val="0098124D"/>
    <w:rsid w:val="00981284"/>
    <w:rsid w:val="00981752"/>
    <w:rsid w:val="0098191D"/>
    <w:rsid w:val="009819F2"/>
    <w:rsid w:val="00981A6E"/>
    <w:rsid w:val="00981A88"/>
    <w:rsid w:val="00981BB4"/>
    <w:rsid w:val="00981E7A"/>
    <w:rsid w:val="00981F05"/>
    <w:rsid w:val="00981F37"/>
    <w:rsid w:val="00982097"/>
    <w:rsid w:val="009821E1"/>
    <w:rsid w:val="00982262"/>
    <w:rsid w:val="009824FB"/>
    <w:rsid w:val="00982734"/>
    <w:rsid w:val="00982929"/>
    <w:rsid w:val="00982E8F"/>
    <w:rsid w:val="00982FB2"/>
    <w:rsid w:val="0098300B"/>
    <w:rsid w:val="00983038"/>
    <w:rsid w:val="00983114"/>
    <w:rsid w:val="00983322"/>
    <w:rsid w:val="009833A4"/>
    <w:rsid w:val="009834C0"/>
    <w:rsid w:val="00983541"/>
    <w:rsid w:val="009836FD"/>
    <w:rsid w:val="009838B8"/>
    <w:rsid w:val="00983A84"/>
    <w:rsid w:val="00983AFC"/>
    <w:rsid w:val="00983B9A"/>
    <w:rsid w:val="00983D07"/>
    <w:rsid w:val="00983D33"/>
    <w:rsid w:val="00983FEE"/>
    <w:rsid w:val="00983FFD"/>
    <w:rsid w:val="0098407D"/>
    <w:rsid w:val="00984222"/>
    <w:rsid w:val="00984312"/>
    <w:rsid w:val="00984571"/>
    <w:rsid w:val="009845BE"/>
    <w:rsid w:val="00984814"/>
    <w:rsid w:val="00984835"/>
    <w:rsid w:val="00984897"/>
    <w:rsid w:val="009849B2"/>
    <w:rsid w:val="00984ADE"/>
    <w:rsid w:val="00984B26"/>
    <w:rsid w:val="00984C95"/>
    <w:rsid w:val="0098500C"/>
    <w:rsid w:val="009851CB"/>
    <w:rsid w:val="009851DA"/>
    <w:rsid w:val="009852DB"/>
    <w:rsid w:val="0098540D"/>
    <w:rsid w:val="00985645"/>
    <w:rsid w:val="009857B7"/>
    <w:rsid w:val="0098589F"/>
    <w:rsid w:val="009859A4"/>
    <w:rsid w:val="00985DBF"/>
    <w:rsid w:val="00985EAA"/>
    <w:rsid w:val="00985F4F"/>
    <w:rsid w:val="009860ED"/>
    <w:rsid w:val="00986133"/>
    <w:rsid w:val="0098626C"/>
    <w:rsid w:val="00986512"/>
    <w:rsid w:val="009866C0"/>
    <w:rsid w:val="00986741"/>
    <w:rsid w:val="00986860"/>
    <w:rsid w:val="009868DC"/>
    <w:rsid w:val="009869AA"/>
    <w:rsid w:val="00986AAC"/>
    <w:rsid w:val="00986B47"/>
    <w:rsid w:val="00986B4F"/>
    <w:rsid w:val="00986B74"/>
    <w:rsid w:val="00986BDE"/>
    <w:rsid w:val="00986C18"/>
    <w:rsid w:val="00986FE5"/>
    <w:rsid w:val="0098704C"/>
    <w:rsid w:val="0098740A"/>
    <w:rsid w:val="009874CF"/>
    <w:rsid w:val="009874E1"/>
    <w:rsid w:val="0098750A"/>
    <w:rsid w:val="009876AB"/>
    <w:rsid w:val="0098771D"/>
    <w:rsid w:val="00987781"/>
    <w:rsid w:val="009877FF"/>
    <w:rsid w:val="009878E3"/>
    <w:rsid w:val="00987914"/>
    <w:rsid w:val="00987978"/>
    <w:rsid w:val="009879B3"/>
    <w:rsid w:val="00987AD1"/>
    <w:rsid w:val="00987AE6"/>
    <w:rsid w:val="00987C93"/>
    <w:rsid w:val="00987EAD"/>
    <w:rsid w:val="00987EFA"/>
    <w:rsid w:val="00990007"/>
    <w:rsid w:val="00990035"/>
    <w:rsid w:val="00990052"/>
    <w:rsid w:val="0099017E"/>
    <w:rsid w:val="00990191"/>
    <w:rsid w:val="009901D7"/>
    <w:rsid w:val="009901DF"/>
    <w:rsid w:val="00990301"/>
    <w:rsid w:val="009903A4"/>
    <w:rsid w:val="0099044A"/>
    <w:rsid w:val="009905B9"/>
    <w:rsid w:val="009905BD"/>
    <w:rsid w:val="009905CF"/>
    <w:rsid w:val="00990740"/>
    <w:rsid w:val="00990742"/>
    <w:rsid w:val="00990773"/>
    <w:rsid w:val="009909DF"/>
    <w:rsid w:val="00990A0C"/>
    <w:rsid w:val="00990A11"/>
    <w:rsid w:val="00990AA0"/>
    <w:rsid w:val="00990AE2"/>
    <w:rsid w:val="00990BAC"/>
    <w:rsid w:val="00990D33"/>
    <w:rsid w:val="00990F55"/>
    <w:rsid w:val="00990F99"/>
    <w:rsid w:val="00991011"/>
    <w:rsid w:val="0099145F"/>
    <w:rsid w:val="00991468"/>
    <w:rsid w:val="009916B5"/>
    <w:rsid w:val="00991758"/>
    <w:rsid w:val="00991816"/>
    <w:rsid w:val="00991AB7"/>
    <w:rsid w:val="00991C58"/>
    <w:rsid w:val="00991CA6"/>
    <w:rsid w:val="00991D76"/>
    <w:rsid w:val="00991EA4"/>
    <w:rsid w:val="00991ED5"/>
    <w:rsid w:val="00991F3D"/>
    <w:rsid w:val="009920F4"/>
    <w:rsid w:val="0099210E"/>
    <w:rsid w:val="0099212C"/>
    <w:rsid w:val="00992291"/>
    <w:rsid w:val="0099234D"/>
    <w:rsid w:val="00992402"/>
    <w:rsid w:val="00992585"/>
    <w:rsid w:val="0099259B"/>
    <w:rsid w:val="00992629"/>
    <w:rsid w:val="0099269F"/>
    <w:rsid w:val="009927C3"/>
    <w:rsid w:val="009927E4"/>
    <w:rsid w:val="00992BBF"/>
    <w:rsid w:val="00992BC3"/>
    <w:rsid w:val="00992D4C"/>
    <w:rsid w:val="00992EF9"/>
    <w:rsid w:val="0099305D"/>
    <w:rsid w:val="00993128"/>
    <w:rsid w:val="009932D5"/>
    <w:rsid w:val="00993340"/>
    <w:rsid w:val="009933EF"/>
    <w:rsid w:val="0099344A"/>
    <w:rsid w:val="0099348E"/>
    <w:rsid w:val="009934AC"/>
    <w:rsid w:val="00993503"/>
    <w:rsid w:val="0099352F"/>
    <w:rsid w:val="0099356F"/>
    <w:rsid w:val="009935B5"/>
    <w:rsid w:val="00993878"/>
    <w:rsid w:val="00993B89"/>
    <w:rsid w:val="00993C8E"/>
    <w:rsid w:val="00993C96"/>
    <w:rsid w:val="009940BA"/>
    <w:rsid w:val="009941DE"/>
    <w:rsid w:val="009941EF"/>
    <w:rsid w:val="009944D3"/>
    <w:rsid w:val="0099455A"/>
    <w:rsid w:val="009945EB"/>
    <w:rsid w:val="00994642"/>
    <w:rsid w:val="00994993"/>
    <w:rsid w:val="00994A6D"/>
    <w:rsid w:val="00994B12"/>
    <w:rsid w:val="00994C51"/>
    <w:rsid w:val="00994D2D"/>
    <w:rsid w:val="00994F84"/>
    <w:rsid w:val="00994FBC"/>
    <w:rsid w:val="0099500C"/>
    <w:rsid w:val="00995092"/>
    <w:rsid w:val="009950F2"/>
    <w:rsid w:val="00995121"/>
    <w:rsid w:val="00995176"/>
    <w:rsid w:val="009951D9"/>
    <w:rsid w:val="0099522D"/>
    <w:rsid w:val="0099533D"/>
    <w:rsid w:val="00995381"/>
    <w:rsid w:val="009953F0"/>
    <w:rsid w:val="00995420"/>
    <w:rsid w:val="009954BE"/>
    <w:rsid w:val="009954D0"/>
    <w:rsid w:val="009955F7"/>
    <w:rsid w:val="009957CA"/>
    <w:rsid w:val="009958B4"/>
    <w:rsid w:val="00995B09"/>
    <w:rsid w:val="00995E65"/>
    <w:rsid w:val="00995F9E"/>
    <w:rsid w:val="00996163"/>
    <w:rsid w:val="009961F7"/>
    <w:rsid w:val="00996220"/>
    <w:rsid w:val="00996327"/>
    <w:rsid w:val="0099634B"/>
    <w:rsid w:val="009963FD"/>
    <w:rsid w:val="009964F9"/>
    <w:rsid w:val="00996507"/>
    <w:rsid w:val="009966E9"/>
    <w:rsid w:val="00996716"/>
    <w:rsid w:val="00996865"/>
    <w:rsid w:val="00996876"/>
    <w:rsid w:val="0099696D"/>
    <w:rsid w:val="00996A99"/>
    <w:rsid w:val="00996B0E"/>
    <w:rsid w:val="00996B70"/>
    <w:rsid w:val="00996B75"/>
    <w:rsid w:val="00996C6E"/>
    <w:rsid w:val="00996C8E"/>
    <w:rsid w:val="00996CD8"/>
    <w:rsid w:val="00996D9A"/>
    <w:rsid w:val="00996E41"/>
    <w:rsid w:val="00996F3F"/>
    <w:rsid w:val="00996FB3"/>
    <w:rsid w:val="0099707F"/>
    <w:rsid w:val="009970F4"/>
    <w:rsid w:val="009971D7"/>
    <w:rsid w:val="00997263"/>
    <w:rsid w:val="00997483"/>
    <w:rsid w:val="009976CE"/>
    <w:rsid w:val="0099799B"/>
    <w:rsid w:val="00997A95"/>
    <w:rsid w:val="00997AEA"/>
    <w:rsid w:val="00997B90"/>
    <w:rsid w:val="00997BCB"/>
    <w:rsid w:val="00997CE5"/>
    <w:rsid w:val="00997DE9"/>
    <w:rsid w:val="00997FD0"/>
    <w:rsid w:val="009A0157"/>
    <w:rsid w:val="009A02F8"/>
    <w:rsid w:val="009A0328"/>
    <w:rsid w:val="009A04CC"/>
    <w:rsid w:val="009A05B1"/>
    <w:rsid w:val="009A076A"/>
    <w:rsid w:val="009A0949"/>
    <w:rsid w:val="009A0979"/>
    <w:rsid w:val="009A098D"/>
    <w:rsid w:val="009A0A24"/>
    <w:rsid w:val="009A0A59"/>
    <w:rsid w:val="009A0CF4"/>
    <w:rsid w:val="009A0EBD"/>
    <w:rsid w:val="009A103E"/>
    <w:rsid w:val="009A12A4"/>
    <w:rsid w:val="009A12E8"/>
    <w:rsid w:val="009A1527"/>
    <w:rsid w:val="009A1574"/>
    <w:rsid w:val="009A176C"/>
    <w:rsid w:val="009A17B4"/>
    <w:rsid w:val="009A18B7"/>
    <w:rsid w:val="009A192F"/>
    <w:rsid w:val="009A19EF"/>
    <w:rsid w:val="009A1A4C"/>
    <w:rsid w:val="009A1B45"/>
    <w:rsid w:val="009A1C10"/>
    <w:rsid w:val="009A1C8E"/>
    <w:rsid w:val="009A1CFA"/>
    <w:rsid w:val="009A1D81"/>
    <w:rsid w:val="009A1DA2"/>
    <w:rsid w:val="009A1E45"/>
    <w:rsid w:val="009A2023"/>
    <w:rsid w:val="009A20E9"/>
    <w:rsid w:val="009A2129"/>
    <w:rsid w:val="009A23B6"/>
    <w:rsid w:val="009A2462"/>
    <w:rsid w:val="009A265C"/>
    <w:rsid w:val="009A270D"/>
    <w:rsid w:val="009A273A"/>
    <w:rsid w:val="009A2757"/>
    <w:rsid w:val="009A29AB"/>
    <w:rsid w:val="009A2BA8"/>
    <w:rsid w:val="009A2BF0"/>
    <w:rsid w:val="009A2C30"/>
    <w:rsid w:val="009A2C36"/>
    <w:rsid w:val="009A2D5B"/>
    <w:rsid w:val="009A2E4A"/>
    <w:rsid w:val="009A31CD"/>
    <w:rsid w:val="009A327F"/>
    <w:rsid w:val="009A333A"/>
    <w:rsid w:val="009A337E"/>
    <w:rsid w:val="009A3394"/>
    <w:rsid w:val="009A3480"/>
    <w:rsid w:val="009A35B1"/>
    <w:rsid w:val="009A3704"/>
    <w:rsid w:val="009A3A0D"/>
    <w:rsid w:val="009A3B88"/>
    <w:rsid w:val="009A3C37"/>
    <w:rsid w:val="009A3CCF"/>
    <w:rsid w:val="009A3D85"/>
    <w:rsid w:val="009A3DD1"/>
    <w:rsid w:val="009A3EA6"/>
    <w:rsid w:val="009A3F12"/>
    <w:rsid w:val="009A3F5D"/>
    <w:rsid w:val="009A4032"/>
    <w:rsid w:val="009A40C7"/>
    <w:rsid w:val="009A4279"/>
    <w:rsid w:val="009A42D9"/>
    <w:rsid w:val="009A4413"/>
    <w:rsid w:val="009A4419"/>
    <w:rsid w:val="009A44A4"/>
    <w:rsid w:val="009A4739"/>
    <w:rsid w:val="009A47F9"/>
    <w:rsid w:val="009A48E2"/>
    <w:rsid w:val="009A4941"/>
    <w:rsid w:val="009A4AFB"/>
    <w:rsid w:val="009A4BA4"/>
    <w:rsid w:val="009A4D7F"/>
    <w:rsid w:val="009A4DDD"/>
    <w:rsid w:val="009A4DE2"/>
    <w:rsid w:val="009A5077"/>
    <w:rsid w:val="009A519F"/>
    <w:rsid w:val="009A5296"/>
    <w:rsid w:val="009A5466"/>
    <w:rsid w:val="009A5592"/>
    <w:rsid w:val="009A57D8"/>
    <w:rsid w:val="009A585E"/>
    <w:rsid w:val="009A5865"/>
    <w:rsid w:val="009A5883"/>
    <w:rsid w:val="009A5893"/>
    <w:rsid w:val="009A58CA"/>
    <w:rsid w:val="009A59AE"/>
    <w:rsid w:val="009A5BC1"/>
    <w:rsid w:val="009A5BE3"/>
    <w:rsid w:val="009A5EF0"/>
    <w:rsid w:val="009A5F07"/>
    <w:rsid w:val="009A5FCB"/>
    <w:rsid w:val="009A5FFB"/>
    <w:rsid w:val="009A60E8"/>
    <w:rsid w:val="009A6260"/>
    <w:rsid w:val="009A6314"/>
    <w:rsid w:val="009A63E4"/>
    <w:rsid w:val="009A64CA"/>
    <w:rsid w:val="009A65A1"/>
    <w:rsid w:val="009A674F"/>
    <w:rsid w:val="009A67CC"/>
    <w:rsid w:val="009A6845"/>
    <w:rsid w:val="009A6B8A"/>
    <w:rsid w:val="009A6CE4"/>
    <w:rsid w:val="009A6CF5"/>
    <w:rsid w:val="009A6DAD"/>
    <w:rsid w:val="009A6F07"/>
    <w:rsid w:val="009A7153"/>
    <w:rsid w:val="009A7155"/>
    <w:rsid w:val="009A719C"/>
    <w:rsid w:val="009A730E"/>
    <w:rsid w:val="009A746C"/>
    <w:rsid w:val="009A7560"/>
    <w:rsid w:val="009A76F9"/>
    <w:rsid w:val="009A774B"/>
    <w:rsid w:val="009A77EC"/>
    <w:rsid w:val="009A77F5"/>
    <w:rsid w:val="009A78BF"/>
    <w:rsid w:val="009A79B3"/>
    <w:rsid w:val="009A7ADD"/>
    <w:rsid w:val="009A7C00"/>
    <w:rsid w:val="009A7C6B"/>
    <w:rsid w:val="009A7C83"/>
    <w:rsid w:val="009A7C91"/>
    <w:rsid w:val="009A7DE2"/>
    <w:rsid w:val="009A7ED9"/>
    <w:rsid w:val="009A7F2C"/>
    <w:rsid w:val="009B0185"/>
    <w:rsid w:val="009B01AE"/>
    <w:rsid w:val="009B0403"/>
    <w:rsid w:val="009B0434"/>
    <w:rsid w:val="009B043B"/>
    <w:rsid w:val="009B0489"/>
    <w:rsid w:val="009B04DC"/>
    <w:rsid w:val="009B04F5"/>
    <w:rsid w:val="009B0514"/>
    <w:rsid w:val="009B058D"/>
    <w:rsid w:val="009B058F"/>
    <w:rsid w:val="009B05A5"/>
    <w:rsid w:val="009B05CD"/>
    <w:rsid w:val="009B07CC"/>
    <w:rsid w:val="009B0A56"/>
    <w:rsid w:val="009B0A89"/>
    <w:rsid w:val="009B0AA0"/>
    <w:rsid w:val="009B0B49"/>
    <w:rsid w:val="009B0B6C"/>
    <w:rsid w:val="009B0F32"/>
    <w:rsid w:val="009B114B"/>
    <w:rsid w:val="009B1228"/>
    <w:rsid w:val="009B12A7"/>
    <w:rsid w:val="009B1327"/>
    <w:rsid w:val="009B1328"/>
    <w:rsid w:val="009B13B2"/>
    <w:rsid w:val="009B13C5"/>
    <w:rsid w:val="009B148D"/>
    <w:rsid w:val="009B14B8"/>
    <w:rsid w:val="009B199C"/>
    <w:rsid w:val="009B1A21"/>
    <w:rsid w:val="009B1BBF"/>
    <w:rsid w:val="009B1D7A"/>
    <w:rsid w:val="009B1F3A"/>
    <w:rsid w:val="009B2001"/>
    <w:rsid w:val="009B223A"/>
    <w:rsid w:val="009B237D"/>
    <w:rsid w:val="009B23BF"/>
    <w:rsid w:val="009B2433"/>
    <w:rsid w:val="009B2475"/>
    <w:rsid w:val="009B251A"/>
    <w:rsid w:val="009B264B"/>
    <w:rsid w:val="009B2986"/>
    <w:rsid w:val="009B2A06"/>
    <w:rsid w:val="009B2E82"/>
    <w:rsid w:val="009B2E83"/>
    <w:rsid w:val="009B2E87"/>
    <w:rsid w:val="009B315C"/>
    <w:rsid w:val="009B319F"/>
    <w:rsid w:val="009B31C7"/>
    <w:rsid w:val="009B3329"/>
    <w:rsid w:val="009B3392"/>
    <w:rsid w:val="009B3420"/>
    <w:rsid w:val="009B3996"/>
    <w:rsid w:val="009B3A1A"/>
    <w:rsid w:val="009B3A1E"/>
    <w:rsid w:val="009B3A34"/>
    <w:rsid w:val="009B3C0B"/>
    <w:rsid w:val="009B3D03"/>
    <w:rsid w:val="009B3E06"/>
    <w:rsid w:val="009B3EE0"/>
    <w:rsid w:val="009B3F55"/>
    <w:rsid w:val="009B3F6D"/>
    <w:rsid w:val="009B3F94"/>
    <w:rsid w:val="009B3FE3"/>
    <w:rsid w:val="009B4001"/>
    <w:rsid w:val="009B4048"/>
    <w:rsid w:val="009B4136"/>
    <w:rsid w:val="009B4204"/>
    <w:rsid w:val="009B4324"/>
    <w:rsid w:val="009B44A7"/>
    <w:rsid w:val="009B451E"/>
    <w:rsid w:val="009B4611"/>
    <w:rsid w:val="009B48D2"/>
    <w:rsid w:val="009B4944"/>
    <w:rsid w:val="009B49B1"/>
    <w:rsid w:val="009B4C19"/>
    <w:rsid w:val="009B4C96"/>
    <w:rsid w:val="009B4E23"/>
    <w:rsid w:val="009B4FD9"/>
    <w:rsid w:val="009B50D9"/>
    <w:rsid w:val="009B52F1"/>
    <w:rsid w:val="009B5302"/>
    <w:rsid w:val="009B547B"/>
    <w:rsid w:val="009B54C8"/>
    <w:rsid w:val="009B551A"/>
    <w:rsid w:val="009B5541"/>
    <w:rsid w:val="009B565E"/>
    <w:rsid w:val="009B5964"/>
    <w:rsid w:val="009B5BA9"/>
    <w:rsid w:val="009B5E3C"/>
    <w:rsid w:val="009B5F54"/>
    <w:rsid w:val="009B5F6A"/>
    <w:rsid w:val="009B6006"/>
    <w:rsid w:val="009B60BE"/>
    <w:rsid w:val="009B616D"/>
    <w:rsid w:val="009B61B6"/>
    <w:rsid w:val="009B61F1"/>
    <w:rsid w:val="009B62E0"/>
    <w:rsid w:val="009B636C"/>
    <w:rsid w:val="009B64E7"/>
    <w:rsid w:val="009B6726"/>
    <w:rsid w:val="009B6B87"/>
    <w:rsid w:val="009B6DFA"/>
    <w:rsid w:val="009B6E6C"/>
    <w:rsid w:val="009B6E88"/>
    <w:rsid w:val="009B6E94"/>
    <w:rsid w:val="009B6ECA"/>
    <w:rsid w:val="009B6EE2"/>
    <w:rsid w:val="009B6F85"/>
    <w:rsid w:val="009B7054"/>
    <w:rsid w:val="009B70AE"/>
    <w:rsid w:val="009B7133"/>
    <w:rsid w:val="009B7338"/>
    <w:rsid w:val="009B73B5"/>
    <w:rsid w:val="009B7610"/>
    <w:rsid w:val="009B7760"/>
    <w:rsid w:val="009B77AB"/>
    <w:rsid w:val="009B7958"/>
    <w:rsid w:val="009B79EE"/>
    <w:rsid w:val="009B7C0C"/>
    <w:rsid w:val="009B7CD3"/>
    <w:rsid w:val="009C0042"/>
    <w:rsid w:val="009C010E"/>
    <w:rsid w:val="009C02E5"/>
    <w:rsid w:val="009C046E"/>
    <w:rsid w:val="009C05D0"/>
    <w:rsid w:val="009C079D"/>
    <w:rsid w:val="009C07C6"/>
    <w:rsid w:val="009C0887"/>
    <w:rsid w:val="009C0B5E"/>
    <w:rsid w:val="009C0C1A"/>
    <w:rsid w:val="009C0E2E"/>
    <w:rsid w:val="009C0EC5"/>
    <w:rsid w:val="009C0F48"/>
    <w:rsid w:val="009C1331"/>
    <w:rsid w:val="009C13C9"/>
    <w:rsid w:val="009C15AE"/>
    <w:rsid w:val="009C16A4"/>
    <w:rsid w:val="009C174B"/>
    <w:rsid w:val="009C1754"/>
    <w:rsid w:val="009C1B1F"/>
    <w:rsid w:val="009C1C4C"/>
    <w:rsid w:val="009C1FB7"/>
    <w:rsid w:val="009C1FD7"/>
    <w:rsid w:val="009C2086"/>
    <w:rsid w:val="009C212E"/>
    <w:rsid w:val="009C2316"/>
    <w:rsid w:val="009C2494"/>
    <w:rsid w:val="009C2582"/>
    <w:rsid w:val="009C2645"/>
    <w:rsid w:val="009C26D7"/>
    <w:rsid w:val="009C2726"/>
    <w:rsid w:val="009C2891"/>
    <w:rsid w:val="009C2B02"/>
    <w:rsid w:val="009C2B4E"/>
    <w:rsid w:val="009C2C64"/>
    <w:rsid w:val="009C2E48"/>
    <w:rsid w:val="009C2E4C"/>
    <w:rsid w:val="009C2EDB"/>
    <w:rsid w:val="009C2F96"/>
    <w:rsid w:val="009C2FF4"/>
    <w:rsid w:val="009C309F"/>
    <w:rsid w:val="009C31A8"/>
    <w:rsid w:val="009C31F8"/>
    <w:rsid w:val="009C359D"/>
    <w:rsid w:val="009C38C0"/>
    <w:rsid w:val="009C39CA"/>
    <w:rsid w:val="009C3D1B"/>
    <w:rsid w:val="009C3D88"/>
    <w:rsid w:val="009C3E39"/>
    <w:rsid w:val="009C3EF7"/>
    <w:rsid w:val="009C407F"/>
    <w:rsid w:val="009C412D"/>
    <w:rsid w:val="009C4350"/>
    <w:rsid w:val="009C45CA"/>
    <w:rsid w:val="009C4616"/>
    <w:rsid w:val="009C47BA"/>
    <w:rsid w:val="009C4A43"/>
    <w:rsid w:val="009C4C03"/>
    <w:rsid w:val="009C4D38"/>
    <w:rsid w:val="009C4EBC"/>
    <w:rsid w:val="009C4F62"/>
    <w:rsid w:val="009C4F89"/>
    <w:rsid w:val="009C52A8"/>
    <w:rsid w:val="009C55C4"/>
    <w:rsid w:val="009C55E4"/>
    <w:rsid w:val="009C5701"/>
    <w:rsid w:val="009C5765"/>
    <w:rsid w:val="009C5912"/>
    <w:rsid w:val="009C596A"/>
    <w:rsid w:val="009C5A27"/>
    <w:rsid w:val="009C5B25"/>
    <w:rsid w:val="009C5B50"/>
    <w:rsid w:val="009C5CC8"/>
    <w:rsid w:val="009C5D97"/>
    <w:rsid w:val="009C5E78"/>
    <w:rsid w:val="009C5FB8"/>
    <w:rsid w:val="009C6022"/>
    <w:rsid w:val="009C6280"/>
    <w:rsid w:val="009C63F4"/>
    <w:rsid w:val="009C644C"/>
    <w:rsid w:val="009C651E"/>
    <w:rsid w:val="009C6600"/>
    <w:rsid w:val="009C6717"/>
    <w:rsid w:val="009C672A"/>
    <w:rsid w:val="009C69D3"/>
    <w:rsid w:val="009C6C2E"/>
    <w:rsid w:val="009C6CF6"/>
    <w:rsid w:val="009C6EC1"/>
    <w:rsid w:val="009C6F90"/>
    <w:rsid w:val="009C6FEF"/>
    <w:rsid w:val="009C719B"/>
    <w:rsid w:val="009C767D"/>
    <w:rsid w:val="009C7688"/>
    <w:rsid w:val="009C7830"/>
    <w:rsid w:val="009C788F"/>
    <w:rsid w:val="009C791E"/>
    <w:rsid w:val="009C7A0C"/>
    <w:rsid w:val="009C7AB3"/>
    <w:rsid w:val="009C7D4E"/>
    <w:rsid w:val="009C7F2C"/>
    <w:rsid w:val="009C7F94"/>
    <w:rsid w:val="009C7FA6"/>
    <w:rsid w:val="009D00BD"/>
    <w:rsid w:val="009D011D"/>
    <w:rsid w:val="009D02D2"/>
    <w:rsid w:val="009D03FE"/>
    <w:rsid w:val="009D0427"/>
    <w:rsid w:val="009D081B"/>
    <w:rsid w:val="009D0826"/>
    <w:rsid w:val="009D093E"/>
    <w:rsid w:val="009D096A"/>
    <w:rsid w:val="009D098A"/>
    <w:rsid w:val="009D09FC"/>
    <w:rsid w:val="009D0A09"/>
    <w:rsid w:val="009D0A45"/>
    <w:rsid w:val="009D0A51"/>
    <w:rsid w:val="009D0C71"/>
    <w:rsid w:val="009D0C95"/>
    <w:rsid w:val="009D0CD1"/>
    <w:rsid w:val="009D1040"/>
    <w:rsid w:val="009D108E"/>
    <w:rsid w:val="009D11A4"/>
    <w:rsid w:val="009D11C1"/>
    <w:rsid w:val="009D12C1"/>
    <w:rsid w:val="009D17A5"/>
    <w:rsid w:val="009D17A7"/>
    <w:rsid w:val="009D17E7"/>
    <w:rsid w:val="009D1800"/>
    <w:rsid w:val="009D18C6"/>
    <w:rsid w:val="009D18D6"/>
    <w:rsid w:val="009D1931"/>
    <w:rsid w:val="009D19C8"/>
    <w:rsid w:val="009D1AED"/>
    <w:rsid w:val="009D1B69"/>
    <w:rsid w:val="009D1D48"/>
    <w:rsid w:val="009D20C4"/>
    <w:rsid w:val="009D2106"/>
    <w:rsid w:val="009D21F1"/>
    <w:rsid w:val="009D22FF"/>
    <w:rsid w:val="009D2355"/>
    <w:rsid w:val="009D2650"/>
    <w:rsid w:val="009D2941"/>
    <w:rsid w:val="009D2A70"/>
    <w:rsid w:val="009D2B23"/>
    <w:rsid w:val="009D2BE8"/>
    <w:rsid w:val="009D2CB1"/>
    <w:rsid w:val="009D2CBB"/>
    <w:rsid w:val="009D2D5A"/>
    <w:rsid w:val="009D2E77"/>
    <w:rsid w:val="009D2EFB"/>
    <w:rsid w:val="009D2F3D"/>
    <w:rsid w:val="009D2F40"/>
    <w:rsid w:val="009D2F46"/>
    <w:rsid w:val="009D2F55"/>
    <w:rsid w:val="009D30C3"/>
    <w:rsid w:val="009D3282"/>
    <w:rsid w:val="009D3293"/>
    <w:rsid w:val="009D331E"/>
    <w:rsid w:val="009D33FE"/>
    <w:rsid w:val="009D3470"/>
    <w:rsid w:val="009D34A6"/>
    <w:rsid w:val="009D36DE"/>
    <w:rsid w:val="009D3704"/>
    <w:rsid w:val="009D3740"/>
    <w:rsid w:val="009D38B3"/>
    <w:rsid w:val="009D3982"/>
    <w:rsid w:val="009D39CA"/>
    <w:rsid w:val="009D39E3"/>
    <w:rsid w:val="009D3CA5"/>
    <w:rsid w:val="009D3DB9"/>
    <w:rsid w:val="009D3E35"/>
    <w:rsid w:val="009D3F7B"/>
    <w:rsid w:val="009D40C3"/>
    <w:rsid w:val="009D40F7"/>
    <w:rsid w:val="009D42BB"/>
    <w:rsid w:val="009D434B"/>
    <w:rsid w:val="009D4717"/>
    <w:rsid w:val="009D49BF"/>
    <w:rsid w:val="009D4D48"/>
    <w:rsid w:val="009D4F95"/>
    <w:rsid w:val="009D4FEF"/>
    <w:rsid w:val="009D516F"/>
    <w:rsid w:val="009D52AE"/>
    <w:rsid w:val="009D55E1"/>
    <w:rsid w:val="009D5660"/>
    <w:rsid w:val="009D56B6"/>
    <w:rsid w:val="009D571E"/>
    <w:rsid w:val="009D58DD"/>
    <w:rsid w:val="009D59A4"/>
    <w:rsid w:val="009D5B96"/>
    <w:rsid w:val="009D5E9E"/>
    <w:rsid w:val="009D5F42"/>
    <w:rsid w:val="009D608E"/>
    <w:rsid w:val="009D6487"/>
    <w:rsid w:val="009D663D"/>
    <w:rsid w:val="009D66BF"/>
    <w:rsid w:val="009D6794"/>
    <w:rsid w:val="009D67BA"/>
    <w:rsid w:val="009D67E2"/>
    <w:rsid w:val="009D69BF"/>
    <w:rsid w:val="009D6A50"/>
    <w:rsid w:val="009D6B83"/>
    <w:rsid w:val="009D6C3E"/>
    <w:rsid w:val="009D6C4D"/>
    <w:rsid w:val="009D6CC5"/>
    <w:rsid w:val="009D6D4E"/>
    <w:rsid w:val="009D6DBD"/>
    <w:rsid w:val="009D7010"/>
    <w:rsid w:val="009D71CD"/>
    <w:rsid w:val="009D720B"/>
    <w:rsid w:val="009D7368"/>
    <w:rsid w:val="009D7522"/>
    <w:rsid w:val="009D75C9"/>
    <w:rsid w:val="009D78D0"/>
    <w:rsid w:val="009D7929"/>
    <w:rsid w:val="009D79FE"/>
    <w:rsid w:val="009D7CD6"/>
    <w:rsid w:val="009D7D5E"/>
    <w:rsid w:val="009D7D6E"/>
    <w:rsid w:val="009D7DD3"/>
    <w:rsid w:val="009D7F79"/>
    <w:rsid w:val="009E0014"/>
    <w:rsid w:val="009E00B2"/>
    <w:rsid w:val="009E00BB"/>
    <w:rsid w:val="009E00E0"/>
    <w:rsid w:val="009E0178"/>
    <w:rsid w:val="009E025C"/>
    <w:rsid w:val="009E02BD"/>
    <w:rsid w:val="009E02D9"/>
    <w:rsid w:val="009E03C6"/>
    <w:rsid w:val="009E07BE"/>
    <w:rsid w:val="009E07E2"/>
    <w:rsid w:val="009E088F"/>
    <w:rsid w:val="009E0A8C"/>
    <w:rsid w:val="009E0C62"/>
    <w:rsid w:val="009E0C9C"/>
    <w:rsid w:val="009E0D3F"/>
    <w:rsid w:val="009E0D67"/>
    <w:rsid w:val="009E1094"/>
    <w:rsid w:val="009E143B"/>
    <w:rsid w:val="009E14CE"/>
    <w:rsid w:val="009E1687"/>
    <w:rsid w:val="009E1696"/>
    <w:rsid w:val="009E1780"/>
    <w:rsid w:val="009E17E9"/>
    <w:rsid w:val="009E1828"/>
    <w:rsid w:val="009E1838"/>
    <w:rsid w:val="009E197B"/>
    <w:rsid w:val="009E197D"/>
    <w:rsid w:val="009E19F4"/>
    <w:rsid w:val="009E1B6E"/>
    <w:rsid w:val="009E1BB3"/>
    <w:rsid w:val="009E1BC9"/>
    <w:rsid w:val="009E1BE9"/>
    <w:rsid w:val="009E1C58"/>
    <w:rsid w:val="009E1DC4"/>
    <w:rsid w:val="009E1EE5"/>
    <w:rsid w:val="009E1F2A"/>
    <w:rsid w:val="009E23E0"/>
    <w:rsid w:val="009E25C3"/>
    <w:rsid w:val="009E2633"/>
    <w:rsid w:val="009E29C4"/>
    <w:rsid w:val="009E2A7F"/>
    <w:rsid w:val="009E2B2C"/>
    <w:rsid w:val="009E2CC9"/>
    <w:rsid w:val="009E2CD5"/>
    <w:rsid w:val="009E2EF3"/>
    <w:rsid w:val="009E315A"/>
    <w:rsid w:val="009E3168"/>
    <w:rsid w:val="009E31E7"/>
    <w:rsid w:val="009E31F4"/>
    <w:rsid w:val="009E32AE"/>
    <w:rsid w:val="009E33E0"/>
    <w:rsid w:val="009E340C"/>
    <w:rsid w:val="009E346C"/>
    <w:rsid w:val="009E3543"/>
    <w:rsid w:val="009E3564"/>
    <w:rsid w:val="009E36A0"/>
    <w:rsid w:val="009E36DD"/>
    <w:rsid w:val="009E3858"/>
    <w:rsid w:val="009E3861"/>
    <w:rsid w:val="009E398A"/>
    <w:rsid w:val="009E3A23"/>
    <w:rsid w:val="009E3AEF"/>
    <w:rsid w:val="009E3E9D"/>
    <w:rsid w:val="009E3F5A"/>
    <w:rsid w:val="009E407E"/>
    <w:rsid w:val="009E4093"/>
    <w:rsid w:val="009E40E9"/>
    <w:rsid w:val="009E42CE"/>
    <w:rsid w:val="009E4321"/>
    <w:rsid w:val="009E432F"/>
    <w:rsid w:val="009E459E"/>
    <w:rsid w:val="009E45EC"/>
    <w:rsid w:val="009E45FA"/>
    <w:rsid w:val="009E468F"/>
    <w:rsid w:val="009E46B5"/>
    <w:rsid w:val="009E46D1"/>
    <w:rsid w:val="009E46FC"/>
    <w:rsid w:val="009E46FD"/>
    <w:rsid w:val="009E4908"/>
    <w:rsid w:val="009E498A"/>
    <w:rsid w:val="009E49C6"/>
    <w:rsid w:val="009E49DD"/>
    <w:rsid w:val="009E4A5E"/>
    <w:rsid w:val="009E4B9B"/>
    <w:rsid w:val="009E4BC0"/>
    <w:rsid w:val="009E4D04"/>
    <w:rsid w:val="009E4D56"/>
    <w:rsid w:val="009E4D7C"/>
    <w:rsid w:val="009E4E32"/>
    <w:rsid w:val="009E4E69"/>
    <w:rsid w:val="009E4F66"/>
    <w:rsid w:val="009E4FC3"/>
    <w:rsid w:val="009E520D"/>
    <w:rsid w:val="009E53EC"/>
    <w:rsid w:val="009E576E"/>
    <w:rsid w:val="009E5778"/>
    <w:rsid w:val="009E579F"/>
    <w:rsid w:val="009E5942"/>
    <w:rsid w:val="009E5DED"/>
    <w:rsid w:val="009E5E7E"/>
    <w:rsid w:val="009E5F8D"/>
    <w:rsid w:val="009E5FBB"/>
    <w:rsid w:val="009E608E"/>
    <w:rsid w:val="009E6096"/>
    <w:rsid w:val="009E60B2"/>
    <w:rsid w:val="009E6180"/>
    <w:rsid w:val="009E6181"/>
    <w:rsid w:val="009E621C"/>
    <w:rsid w:val="009E634B"/>
    <w:rsid w:val="009E6485"/>
    <w:rsid w:val="009E65CA"/>
    <w:rsid w:val="009E669A"/>
    <w:rsid w:val="009E669C"/>
    <w:rsid w:val="009E66D7"/>
    <w:rsid w:val="009E6840"/>
    <w:rsid w:val="009E687B"/>
    <w:rsid w:val="009E6A37"/>
    <w:rsid w:val="009E6BA1"/>
    <w:rsid w:val="009E6F21"/>
    <w:rsid w:val="009E70DD"/>
    <w:rsid w:val="009E70F0"/>
    <w:rsid w:val="009E7384"/>
    <w:rsid w:val="009E74BC"/>
    <w:rsid w:val="009E74FC"/>
    <w:rsid w:val="009E7791"/>
    <w:rsid w:val="009E77B8"/>
    <w:rsid w:val="009E77E3"/>
    <w:rsid w:val="009E78CD"/>
    <w:rsid w:val="009E78DE"/>
    <w:rsid w:val="009E7AAE"/>
    <w:rsid w:val="009E7AC7"/>
    <w:rsid w:val="009E7C91"/>
    <w:rsid w:val="009E7DFD"/>
    <w:rsid w:val="009E7E30"/>
    <w:rsid w:val="009E7EBE"/>
    <w:rsid w:val="009E7EEF"/>
    <w:rsid w:val="009E7F3E"/>
    <w:rsid w:val="009E7F5F"/>
    <w:rsid w:val="009E7FD6"/>
    <w:rsid w:val="009F00FE"/>
    <w:rsid w:val="009F017F"/>
    <w:rsid w:val="009F0202"/>
    <w:rsid w:val="009F0210"/>
    <w:rsid w:val="009F023B"/>
    <w:rsid w:val="009F0326"/>
    <w:rsid w:val="009F034C"/>
    <w:rsid w:val="009F0500"/>
    <w:rsid w:val="009F084A"/>
    <w:rsid w:val="009F08CD"/>
    <w:rsid w:val="009F091D"/>
    <w:rsid w:val="009F09CC"/>
    <w:rsid w:val="009F0BD8"/>
    <w:rsid w:val="009F0E5C"/>
    <w:rsid w:val="009F0E9F"/>
    <w:rsid w:val="009F0F70"/>
    <w:rsid w:val="009F0F77"/>
    <w:rsid w:val="009F1064"/>
    <w:rsid w:val="009F114D"/>
    <w:rsid w:val="009F11F6"/>
    <w:rsid w:val="009F1208"/>
    <w:rsid w:val="009F12EB"/>
    <w:rsid w:val="009F1312"/>
    <w:rsid w:val="009F1369"/>
    <w:rsid w:val="009F1615"/>
    <w:rsid w:val="009F1621"/>
    <w:rsid w:val="009F17F2"/>
    <w:rsid w:val="009F1892"/>
    <w:rsid w:val="009F1898"/>
    <w:rsid w:val="009F18E0"/>
    <w:rsid w:val="009F1947"/>
    <w:rsid w:val="009F202C"/>
    <w:rsid w:val="009F22E9"/>
    <w:rsid w:val="009F22EC"/>
    <w:rsid w:val="009F2402"/>
    <w:rsid w:val="009F2441"/>
    <w:rsid w:val="009F2444"/>
    <w:rsid w:val="009F2621"/>
    <w:rsid w:val="009F265B"/>
    <w:rsid w:val="009F276B"/>
    <w:rsid w:val="009F2839"/>
    <w:rsid w:val="009F2868"/>
    <w:rsid w:val="009F2A16"/>
    <w:rsid w:val="009F2BFB"/>
    <w:rsid w:val="009F2ED9"/>
    <w:rsid w:val="009F2FAE"/>
    <w:rsid w:val="009F3050"/>
    <w:rsid w:val="009F319B"/>
    <w:rsid w:val="009F3231"/>
    <w:rsid w:val="009F3249"/>
    <w:rsid w:val="009F3281"/>
    <w:rsid w:val="009F32AE"/>
    <w:rsid w:val="009F33E4"/>
    <w:rsid w:val="009F34D4"/>
    <w:rsid w:val="009F3512"/>
    <w:rsid w:val="009F3524"/>
    <w:rsid w:val="009F35CC"/>
    <w:rsid w:val="009F364E"/>
    <w:rsid w:val="009F36AC"/>
    <w:rsid w:val="009F36D9"/>
    <w:rsid w:val="009F372D"/>
    <w:rsid w:val="009F37C1"/>
    <w:rsid w:val="009F38DA"/>
    <w:rsid w:val="009F3A4C"/>
    <w:rsid w:val="009F3B51"/>
    <w:rsid w:val="009F3C08"/>
    <w:rsid w:val="009F3C39"/>
    <w:rsid w:val="009F3CB4"/>
    <w:rsid w:val="009F3DE0"/>
    <w:rsid w:val="009F3EDA"/>
    <w:rsid w:val="009F3FF6"/>
    <w:rsid w:val="009F40F1"/>
    <w:rsid w:val="009F4159"/>
    <w:rsid w:val="009F420B"/>
    <w:rsid w:val="009F431A"/>
    <w:rsid w:val="009F4818"/>
    <w:rsid w:val="009F4868"/>
    <w:rsid w:val="009F4955"/>
    <w:rsid w:val="009F4997"/>
    <w:rsid w:val="009F4C1D"/>
    <w:rsid w:val="009F4C6F"/>
    <w:rsid w:val="009F4D43"/>
    <w:rsid w:val="009F4F62"/>
    <w:rsid w:val="009F5076"/>
    <w:rsid w:val="009F50B6"/>
    <w:rsid w:val="009F5111"/>
    <w:rsid w:val="009F54FA"/>
    <w:rsid w:val="009F5577"/>
    <w:rsid w:val="009F5585"/>
    <w:rsid w:val="009F558E"/>
    <w:rsid w:val="009F5779"/>
    <w:rsid w:val="009F598E"/>
    <w:rsid w:val="009F5B8B"/>
    <w:rsid w:val="009F5BD4"/>
    <w:rsid w:val="009F5C58"/>
    <w:rsid w:val="009F5C83"/>
    <w:rsid w:val="009F5C96"/>
    <w:rsid w:val="009F5CF7"/>
    <w:rsid w:val="009F5D09"/>
    <w:rsid w:val="009F5DEF"/>
    <w:rsid w:val="009F5E9C"/>
    <w:rsid w:val="009F5EEB"/>
    <w:rsid w:val="009F6087"/>
    <w:rsid w:val="009F61B5"/>
    <w:rsid w:val="009F6328"/>
    <w:rsid w:val="009F6593"/>
    <w:rsid w:val="009F65A1"/>
    <w:rsid w:val="009F65F0"/>
    <w:rsid w:val="009F66E9"/>
    <w:rsid w:val="009F6800"/>
    <w:rsid w:val="009F6A48"/>
    <w:rsid w:val="009F6B15"/>
    <w:rsid w:val="009F6B4F"/>
    <w:rsid w:val="009F6B5E"/>
    <w:rsid w:val="009F6CCF"/>
    <w:rsid w:val="009F6D3C"/>
    <w:rsid w:val="009F6D8C"/>
    <w:rsid w:val="009F6DCA"/>
    <w:rsid w:val="009F6EA9"/>
    <w:rsid w:val="009F6F35"/>
    <w:rsid w:val="009F6F40"/>
    <w:rsid w:val="009F70FA"/>
    <w:rsid w:val="009F73BE"/>
    <w:rsid w:val="009F7461"/>
    <w:rsid w:val="009F74B3"/>
    <w:rsid w:val="009F74BB"/>
    <w:rsid w:val="009F7596"/>
    <w:rsid w:val="009F7890"/>
    <w:rsid w:val="009F79C1"/>
    <w:rsid w:val="009F7AC8"/>
    <w:rsid w:val="009F7C37"/>
    <w:rsid w:val="009F7C9B"/>
    <w:rsid w:val="009F7D5B"/>
    <w:rsid w:val="009F7E44"/>
    <w:rsid w:val="009F7F89"/>
    <w:rsid w:val="00A000A8"/>
    <w:rsid w:val="00A00338"/>
    <w:rsid w:val="00A006BF"/>
    <w:rsid w:val="00A00810"/>
    <w:rsid w:val="00A009E4"/>
    <w:rsid w:val="00A00A43"/>
    <w:rsid w:val="00A00A69"/>
    <w:rsid w:val="00A00AC0"/>
    <w:rsid w:val="00A00C07"/>
    <w:rsid w:val="00A00D7C"/>
    <w:rsid w:val="00A01040"/>
    <w:rsid w:val="00A012B4"/>
    <w:rsid w:val="00A012F0"/>
    <w:rsid w:val="00A0154D"/>
    <w:rsid w:val="00A01550"/>
    <w:rsid w:val="00A01588"/>
    <w:rsid w:val="00A0170F"/>
    <w:rsid w:val="00A01B23"/>
    <w:rsid w:val="00A01C0A"/>
    <w:rsid w:val="00A01C8F"/>
    <w:rsid w:val="00A01D16"/>
    <w:rsid w:val="00A01F45"/>
    <w:rsid w:val="00A02346"/>
    <w:rsid w:val="00A02378"/>
    <w:rsid w:val="00A023A0"/>
    <w:rsid w:val="00A02593"/>
    <w:rsid w:val="00A025A4"/>
    <w:rsid w:val="00A0271F"/>
    <w:rsid w:val="00A02858"/>
    <w:rsid w:val="00A0288E"/>
    <w:rsid w:val="00A0295A"/>
    <w:rsid w:val="00A0296A"/>
    <w:rsid w:val="00A02A54"/>
    <w:rsid w:val="00A02B73"/>
    <w:rsid w:val="00A02C54"/>
    <w:rsid w:val="00A02D35"/>
    <w:rsid w:val="00A02DAA"/>
    <w:rsid w:val="00A03127"/>
    <w:rsid w:val="00A0328D"/>
    <w:rsid w:val="00A033FF"/>
    <w:rsid w:val="00A0341A"/>
    <w:rsid w:val="00A035CD"/>
    <w:rsid w:val="00A035F8"/>
    <w:rsid w:val="00A03626"/>
    <w:rsid w:val="00A0367D"/>
    <w:rsid w:val="00A03882"/>
    <w:rsid w:val="00A038D8"/>
    <w:rsid w:val="00A039BB"/>
    <w:rsid w:val="00A03BF5"/>
    <w:rsid w:val="00A03D4E"/>
    <w:rsid w:val="00A03D97"/>
    <w:rsid w:val="00A03DEB"/>
    <w:rsid w:val="00A03ED0"/>
    <w:rsid w:val="00A04120"/>
    <w:rsid w:val="00A04137"/>
    <w:rsid w:val="00A0415B"/>
    <w:rsid w:val="00A041A6"/>
    <w:rsid w:val="00A0430D"/>
    <w:rsid w:val="00A046E3"/>
    <w:rsid w:val="00A04785"/>
    <w:rsid w:val="00A04906"/>
    <w:rsid w:val="00A0492C"/>
    <w:rsid w:val="00A04A1F"/>
    <w:rsid w:val="00A04BF1"/>
    <w:rsid w:val="00A04ECA"/>
    <w:rsid w:val="00A04FDE"/>
    <w:rsid w:val="00A0504D"/>
    <w:rsid w:val="00A05056"/>
    <w:rsid w:val="00A05174"/>
    <w:rsid w:val="00A051CB"/>
    <w:rsid w:val="00A05329"/>
    <w:rsid w:val="00A0546C"/>
    <w:rsid w:val="00A0553F"/>
    <w:rsid w:val="00A05726"/>
    <w:rsid w:val="00A0578C"/>
    <w:rsid w:val="00A057FF"/>
    <w:rsid w:val="00A058C7"/>
    <w:rsid w:val="00A05952"/>
    <w:rsid w:val="00A05D4F"/>
    <w:rsid w:val="00A05FA7"/>
    <w:rsid w:val="00A06122"/>
    <w:rsid w:val="00A0624D"/>
    <w:rsid w:val="00A062A6"/>
    <w:rsid w:val="00A063F6"/>
    <w:rsid w:val="00A06418"/>
    <w:rsid w:val="00A0647A"/>
    <w:rsid w:val="00A064A6"/>
    <w:rsid w:val="00A06658"/>
    <w:rsid w:val="00A0670D"/>
    <w:rsid w:val="00A0675E"/>
    <w:rsid w:val="00A069CA"/>
    <w:rsid w:val="00A06A75"/>
    <w:rsid w:val="00A06A80"/>
    <w:rsid w:val="00A06B15"/>
    <w:rsid w:val="00A06D1A"/>
    <w:rsid w:val="00A06DD6"/>
    <w:rsid w:val="00A06F34"/>
    <w:rsid w:val="00A06F47"/>
    <w:rsid w:val="00A06FD2"/>
    <w:rsid w:val="00A06FF4"/>
    <w:rsid w:val="00A07089"/>
    <w:rsid w:val="00A07101"/>
    <w:rsid w:val="00A073EB"/>
    <w:rsid w:val="00A074C9"/>
    <w:rsid w:val="00A07618"/>
    <w:rsid w:val="00A076EB"/>
    <w:rsid w:val="00A077FB"/>
    <w:rsid w:val="00A07882"/>
    <w:rsid w:val="00A078AA"/>
    <w:rsid w:val="00A07987"/>
    <w:rsid w:val="00A07A4B"/>
    <w:rsid w:val="00A07AFD"/>
    <w:rsid w:val="00A07B95"/>
    <w:rsid w:val="00A07BA4"/>
    <w:rsid w:val="00A07BF0"/>
    <w:rsid w:val="00A07C5A"/>
    <w:rsid w:val="00A07D44"/>
    <w:rsid w:val="00A07EB2"/>
    <w:rsid w:val="00A10091"/>
    <w:rsid w:val="00A101DB"/>
    <w:rsid w:val="00A10233"/>
    <w:rsid w:val="00A102D6"/>
    <w:rsid w:val="00A10435"/>
    <w:rsid w:val="00A105A0"/>
    <w:rsid w:val="00A105D4"/>
    <w:rsid w:val="00A10600"/>
    <w:rsid w:val="00A10678"/>
    <w:rsid w:val="00A10768"/>
    <w:rsid w:val="00A10796"/>
    <w:rsid w:val="00A107F6"/>
    <w:rsid w:val="00A10809"/>
    <w:rsid w:val="00A10881"/>
    <w:rsid w:val="00A10B54"/>
    <w:rsid w:val="00A10B55"/>
    <w:rsid w:val="00A10BD5"/>
    <w:rsid w:val="00A10C96"/>
    <w:rsid w:val="00A10E75"/>
    <w:rsid w:val="00A10EAC"/>
    <w:rsid w:val="00A11002"/>
    <w:rsid w:val="00A11026"/>
    <w:rsid w:val="00A11043"/>
    <w:rsid w:val="00A1108B"/>
    <w:rsid w:val="00A110AB"/>
    <w:rsid w:val="00A111DD"/>
    <w:rsid w:val="00A112B6"/>
    <w:rsid w:val="00A11356"/>
    <w:rsid w:val="00A113B0"/>
    <w:rsid w:val="00A1168F"/>
    <w:rsid w:val="00A11765"/>
    <w:rsid w:val="00A11814"/>
    <w:rsid w:val="00A1190F"/>
    <w:rsid w:val="00A11ABD"/>
    <w:rsid w:val="00A11B20"/>
    <w:rsid w:val="00A11B6F"/>
    <w:rsid w:val="00A11D3E"/>
    <w:rsid w:val="00A11DCE"/>
    <w:rsid w:val="00A11E18"/>
    <w:rsid w:val="00A11E9A"/>
    <w:rsid w:val="00A11F55"/>
    <w:rsid w:val="00A12017"/>
    <w:rsid w:val="00A12232"/>
    <w:rsid w:val="00A12237"/>
    <w:rsid w:val="00A1231B"/>
    <w:rsid w:val="00A12345"/>
    <w:rsid w:val="00A12489"/>
    <w:rsid w:val="00A1257B"/>
    <w:rsid w:val="00A12638"/>
    <w:rsid w:val="00A127C6"/>
    <w:rsid w:val="00A12883"/>
    <w:rsid w:val="00A129BA"/>
    <w:rsid w:val="00A12B21"/>
    <w:rsid w:val="00A12C63"/>
    <w:rsid w:val="00A12D50"/>
    <w:rsid w:val="00A12DE8"/>
    <w:rsid w:val="00A12E6B"/>
    <w:rsid w:val="00A1313F"/>
    <w:rsid w:val="00A13148"/>
    <w:rsid w:val="00A13348"/>
    <w:rsid w:val="00A13369"/>
    <w:rsid w:val="00A1346A"/>
    <w:rsid w:val="00A13566"/>
    <w:rsid w:val="00A13875"/>
    <w:rsid w:val="00A13925"/>
    <w:rsid w:val="00A139FA"/>
    <w:rsid w:val="00A13AF3"/>
    <w:rsid w:val="00A13BA6"/>
    <w:rsid w:val="00A13F56"/>
    <w:rsid w:val="00A13FA0"/>
    <w:rsid w:val="00A13FB8"/>
    <w:rsid w:val="00A140EF"/>
    <w:rsid w:val="00A1419E"/>
    <w:rsid w:val="00A1435B"/>
    <w:rsid w:val="00A143D4"/>
    <w:rsid w:val="00A145AB"/>
    <w:rsid w:val="00A14640"/>
    <w:rsid w:val="00A146B1"/>
    <w:rsid w:val="00A14994"/>
    <w:rsid w:val="00A14BE6"/>
    <w:rsid w:val="00A14DA6"/>
    <w:rsid w:val="00A14DCB"/>
    <w:rsid w:val="00A14DF2"/>
    <w:rsid w:val="00A14E12"/>
    <w:rsid w:val="00A14F84"/>
    <w:rsid w:val="00A14FEC"/>
    <w:rsid w:val="00A15047"/>
    <w:rsid w:val="00A151D3"/>
    <w:rsid w:val="00A151E2"/>
    <w:rsid w:val="00A1536A"/>
    <w:rsid w:val="00A153D2"/>
    <w:rsid w:val="00A153F2"/>
    <w:rsid w:val="00A15402"/>
    <w:rsid w:val="00A1562B"/>
    <w:rsid w:val="00A15654"/>
    <w:rsid w:val="00A15AE6"/>
    <w:rsid w:val="00A15BB3"/>
    <w:rsid w:val="00A15D0E"/>
    <w:rsid w:val="00A15D15"/>
    <w:rsid w:val="00A15D71"/>
    <w:rsid w:val="00A15E5C"/>
    <w:rsid w:val="00A15EF4"/>
    <w:rsid w:val="00A16117"/>
    <w:rsid w:val="00A1625B"/>
    <w:rsid w:val="00A16455"/>
    <w:rsid w:val="00A166A9"/>
    <w:rsid w:val="00A16A47"/>
    <w:rsid w:val="00A16B34"/>
    <w:rsid w:val="00A16B79"/>
    <w:rsid w:val="00A16B99"/>
    <w:rsid w:val="00A16C0A"/>
    <w:rsid w:val="00A16E01"/>
    <w:rsid w:val="00A16E60"/>
    <w:rsid w:val="00A16F36"/>
    <w:rsid w:val="00A16FA6"/>
    <w:rsid w:val="00A170F4"/>
    <w:rsid w:val="00A17120"/>
    <w:rsid w:val="00A172C7"/>
    <w:rsid w:val="00A172FF"/>
    <w:rsid w:val="00A17493"/>
    <w:rsid w:val="00A174C7"/>
    <w:rsid w:val="00A17679"/>
    <w:rsid w:val="00A1786D"/>
    <w:rsid w:val="00A17945"/>
    <w:rsid w:val="00A179B6"/>
    <w:rsid w:val="00A17A17"/>
    <w:rsid w:val="00A17AB1"/>
    <w:rsid w:val="00A17B37"/>
    <w:rsid w:val="00A17B3E"/>
    <w:rsid w:val="00A17BCA"/>
    <w:rsid w:val="00A17D91"/>
    <w:rsid w:val="00A17DA6"/>
    <w:rsid w:val="00A17DC8"/>
    <w:rsid w:val="00A2003E"/>
    <w:rsid w:val="00A200B8"/>
    <w:rsid w:val="00A20153"/>
    <w:rsid w:val="00A201A1"/>
    <w:rsid w:val="00A202FD"/>
    <w:rsid w:val="00A204F5"/>
    <w:rsid w:val="00A206FC"/>
    <w:rsid w:val="00A20882"/>
    <w:rsid w:val="00A208F3"/>
    <w:rsid w:val="00A20C6E"/>
    <w:rsid w:val="00A20E12"/>
    <w:rsid w:val="00A20F1C"/>
    <w:rsid w:val="00A211E3"/>
    <w:rsid w:val="00A211F2"/>
    <w:rsid w:val="00A21229"/>
    <w:rsid w:val="00A2134B"/>
    <w:rsid w:val="00A2138B"/>
    <w:rsid w:val="00A21393"/>
    <w:rsid w:val="00A214F5"/>
    <w:rsid w:val="00A21562"/>
    <w:rsid w:val="00A21609"/>
    <w:rsid w:val="00A2197C"/>
    <w:rsid w:val="00A21A32"/>
    <w:rsid w:val="00A21A5C"/>
    <w:rsid w:val="00A21B2D"/>
    <w:rsid w:val="00A21B47"/>
    <w:rsid w:val="00A220B3"/>
    <w:rsid w:val="00A22358"/>
    <w:rsid w:val="00A22363"/>
    <w:rsid w:val="00A22565"/>
    <w:rsid w:val="00A226EC"/>
    <w:rsid w:val="00A22742"/>
    <w:rsid w:val="00A2290C"/>
    <w:rsid w:val="00A22A04"/>
    <w:rsid w:val="00A22AC6"/>
    <w:rsid w:val="00A22B56"/>
    <w:rsid w:val="00A22B58"/>
    <w:rsid w:val="00A22C45"/>
    <w:rsid w:val="00A22C7C"/>
    <w:rsid w:val="00A22D27"/>
    <w:rsid w:val="00A22D3A"/>
    <w:rsid w:val="00A22DC8"/>
    <w:rsid w:val="00A23150"/>
    <w:rsid w:val="00A23422"/>
    <w:rsid w:val="00A23457"/>
    <w:rsid w:val="00A235B7"/>
    <w:rsid w:val="00A235C7"/>
    <w:rsid w:val="00A235D2"/>
    <w:rsid w:val="00A235E4"/>
    <w:rsid w:val="00A23778"/>
    <w:rsid w:val="00A23876"/>
    <w:rsid w:val="00A23A83"/>
    <w:rsid w:val="00A23AEA"/>
    <w:rsid w:val="00A23B31"/>
    <w:rsid w:val="00A23C1D"/>
    <w:rsid w:val="00A23EF0"/>
    <w:rsid w:val="00A23EFB"/>
    <w:rsid w:val="00A24051"/>
    <w:rsid w:val="00A241C3"/>
    <w:rsid w:val="00A242E5"/>
    <w:rsid w:val="00A24325"/>
    <w:rsid w:val="00A244E7"/>
    <w:rsid w:val="00A24651"/>
    <w:rsid w:val="00A246E2"/>
    <w:rsid w:val="00A24865"/>
    <w:rsid w:val="00A24BEB"/>
    <w:rsid w:val="00A24C4F"/>
    <w:rsid w:val="00A24E65"/>
    <w:rsid w:val="00A24ED0"/>
    <w:rsid w:val="00A24EE0"/>
    <w:rsid w:val="00A24EEF"/>
    <w:rsid w:val="00A24F0E"/>
    <w:rsid w:val="00A250A3"/>
    <w:rsid w:val="00A25131"/>
    <w:rsid w:val="00A25197"/>
    <w:rsid w:val="00A2526E"/>
    <w:rsid w:val="00A2528D"/>
    <w:rsid w:val="00A253A9"/>
    <w:rsid w:val="00A2541B"/>
    <w:rsid w:val="00A2547E"/>
    <w:rsid w:val="00A25532"/>
    <w:rsid w:val="00A2557A"/>
    <w:rsid w:val="00A2559E"/>
    <w:rsid w:val="00A25621"/>
    <w:rsid w:val="00A25646"/>
    <w:rsid w:val="00A258DE"/>
    <w:rsid w:val="00A25927"/>
    <w:rsid w:val="00A259D4"/>
    <w:rsid w:val="00A25B05"/>
    <w:rsid w:val="00A25C6F"/>
    <w:rsid w:val="00A25CD9"/>
    <w:rsid w:val="00A25FD9"/>
    <w:rsid w:val="00A260FC"/>
    <w:rsid w:val="00A26361"/>
    <w:rsid w:val="00A263C5"/>
    <w:rsid w:val="00A264B3"/>
    <w:rsid w:val="00A2660A"/>
    <w:rsid w:val="00A26670"/>
    <w:rsid w:val="00A26726"/>
    <w:rsid w:val="00A26790"/>
    <w:rsid w:val="00A26952"/>
    <w:rsid w:val="00A26988"/>
    <w:rsid w:val="00A26A31"/>
    <w:rsid w:val="00A26A6B"/>
    <w:rsid w:val="00A26ADD"/>
    <w:rsid w:val="00A26C1C"/>
    <w:rsid w:val="00A26E63"/>
    <w:rsid w:val="00A26F68"/>
    <w:rsid w:val="00A27066"/>
    <w:rsid w:val="00A272CB"/>
    <w:rsid w:val="00A272D5"/>
    <w:rsid w:val="00A273E5"/>
    <w:rsid w:val="00A275E2"/>
    <w:rsid w:val="00A277AD"/>
    <w:rsid w:val="00A27952"/>
    <w:rsid w:val="00A27B03"/>
    <w:rsid w:val="00A27C72"/>
    <w:rsid w:val="00A27DA5"/>
    <w:rsid w:val="00A27E86"/>
    <w:rsid w:val="00A30129"/>
    <w:rsid w:val="00A30435"/>
    <w:rsid w:val="00A305E0"/>
    <w:rsid w:val="00A307F5"/>
    <w:rsid w:val="00A308D0"/>
    <w:rsid w:val="00A30917"/>
    <w:rsid w:val="00A30961"/>
    <w:rsid w:val="00A30A53"/>
    <w:rsid w:val="00A30BB6"/>
    <w:rsid w:val="00A30CA4"/>
    <w:rsid w:val="00A310CD"/>
    <w:rsid w:val="00A31119"/>
    <w:rsid w:val="00A311F4"/>
    <w:rsid w:val="00A3132C"/>
    <w:rsid w:val="00A31456"/>
    <w:rsid w:val="00A31475"/>
    <w:rsid w:val="00A315FC"/>
    <w:rsid w:val="00A3169F"/>
    <w:rsid w:val="00A31890"/>
    <w:rsid w:val="00A318B2"/>
    <w:rsid w:val="00A318C2"/>
    <w:rsid w:val="00A31986"/>
    <w:rsid w:val="00A319E8"/>
    <w:rsid w:val="00A31B1E"/>
    <w:rsid w:val="00A31B29"/>
    <w:rsid w:val="00A31B8B"/>
    <w:rsid w:val="00A31E7E"/>
    <w:rsid w:val="00A31EF7"/>
    <w:rsid w:val="00A31F02"/>
    <w:rsid w:val="00A32059"/>
    <w:rsid w:val="00A32060"/>
    <w:rsid w:val="00A32082"/>
    <w:rsid w:val="00A320C7"/>
    <w:rsid w:val="00A321B0"/>
    <w:rsid w:val="00A322EE"/>
    <w:rsid w:val="00A323F3"/>
    <w:rsid w:val="00A324D8"/>
    <w:rsid w:val="00A324F0"/>
    <w:rsid w:val="00A32573"/>
    <w:rsid w:val="00A3271A"/>
    <w:rsid w:val="00A3288F"/>
    <w:rsid w:val="00A32F9C"/>
    <w:rsid w:val="00A33041"/>
    <w:rsid w:val="00A33108"/>
    <w:rsid w:val="00A33231"/>
    <w:rsid w:val="00A33260"/>
    <w:rsid w:val="00A33324"/>
    <w:rsid w:val="00A3334C"/>
    <w:rsid w:val="00A33404"/>
    <w:rsid w:val="00A33587"/>
    <w:rsid w:val="00A33704"/>
    <w:rsid w:val="00A3389C"/>
    <w:rsid w:val="00A338C0"/>
    <w:rsid w:val="00A33B23"/>
    <w:rsid w:val="00A33B5F"/>
    <w:rsid w:val="00A33D18"/>
    <w:rsid w:val="00A33D89"/>
    <w:rsid w:val="00A33E3B"/>
    <w:rsid w:val="00A33E43"/>
    <w:rsid w:val="00A33F27"/>
    <w:rsid w:val="00A3408F"/>
    <w:rsid w:val="00A340A8"/>
    <w:rsid w:val="00A3414C"/>
    <w:rsid w:val="00A3419A"/>
    <w:rsid w:val="00A3421E"/>
    <w:rsid w:val="00A3423B"/>
    <w:rsid w:val="00A34329"/>
    <w:rsid w:val="00A3435D"/>
    <w:rsid w:val="00A343AE"/>
    <w:rsid w:val="00A343DC"/>
    <w:rsid w:val="00A344F8"/>
    <w:rsid w:val="00A34563"/>
    <w:rsid w:val="00A345BC"/>
    <w:rsid w:val="00A34A8E"/>
    <w:rsid w:val="00A34BC4"/>
    <w:rsid w:val="00A34D2F"/>
    <w:rsid w:val="00A34DDE"/>
    <w:rsid w:val="00A34F59"/>
    <w:rsid w:val="00A350F4"/>
    <w:rsid w:val="00A3517C"/>
    <w:rsid w:val="00A351D5"/>
    <w:rsid w:val="00A352F9"/>
    <w:rsid w:val="00A35344"/>
    <w:rsid w:val="00A3538F"/>
    <w:rsid w:val="00A35411"/>
    <w:rsid w:val="00A35463"/>
    <w:rsid w:val="00A354DB"/>
    <w:rsid w:val="00A35516"/>
    <w:rsid w:val="00A35549"/>
    <w:rsid w:val="00A355C1"/>
    <w:rsid w:val="00A35778"/>
    <w:rsid w:val="00A357B9"/>
    <w:rsid w:val="00A35871"/>
    <w:rsid w:val="00A359CC"/>
    <w:rsid w:val="00A35DFE"/>
    <w:rsid w:val="00A35E12"/>
    <w:rsid w:val="00A35EAA"/>
    <w:rsid w:val="00A35F21"/>
    <w:rsid w:val="00A36183"/>
    <w:rsid w:val="00A3618A"/>
    <w:rsid w:val="00A3626D"/>
    <w:rsid w:val="00A3634B"/>
    <w:rsid w:val="00A3640B"/>
    <w:rsid w:val="00A36515"/>
    <w:rsid w:val="00A368A3"/>
    <w:rsid w:val="00A369B8"/>
    <w:rsid w:val="00A36B18"/>
    <w:rsid w:val="00A36BE3"/>
    <w:rsid w:val="00A36CA2"/>
    <w:rsid w:val="00A36D1B"/>
    <w:rsid w:val="00A36E79"/>
    <w:rsid w:val="00A36E86"/>
    <w:rsid w:val="00A36E91"/>
    <w:rsid w:val="00A36EA8"/>
    <w:rsid w:val="00A36EFB"/>
    <w:rsid w:val="00A3702F"/>
    <w:rsid w:val="00A3717C"/>
    <w:rsid w:val="00A37430"/>
    <w:rsid w:val="00A3769B"/>
    <w:rsid w:val="00A376B1"/>
    <w:rsid w:val="00A376FE"/>
    <w:rsid w:val="00A37915"/>
    <w:rsid w:val="00A37938"/>
    <w:rsid w:val="00A37A8C"/>
    <w:rsid w:val="00A37B96"/>
    <w:rsid w:val="00A37C70"/>
    <w:rsid w:val="00A4006B"/>
    <w:rsid w:val="00A4014F"/>
    <w:rsid w:val="00A401A8"/>
    <w:rsid w:val="00A402A5"/>
    <w:rsid w:val="00A402F7"/>
    <w:rsid w:val="00A403CB"/>
    <w:rsid w:val="00A403CC"/>
    <w:rsid w:val="00A405AF"/>
    <w:rsid w:val="00A405FB"/>
    <w:rsid w:val="00A40808"/>
    <w:rsid w:val="00A4084A"/>
    <w:rsid w:val="00A4084B"/>
    <w:rsid w:val="00A40B28"/>
    <w:rsid w:val="00A40B2B"/>
    <w:rsid w:val="00A40C46"/>
    <w:rsid w:val="00A40C5A"/>
    <w:rsid w:val="00A40FC5"/>
    <w:rsid w:val="00A4106F"/>
    <w:rsid w:val="00A41329"/>
    <w:rsid w:val="00A41477"/>
    <w:rsid w:val="00A415CE"/>
    <w:rsid w:val="00A415F1"/>
    <w:rsid w:val="00A41627"/>
    <w:rsid w:val="00A4167A"/>
    <w:rsid w:val="00A4181A"/>
    <w:rsid w:val="00A419E8"/>
    <w:rsid w:val="00A41C40"/>
    <w:rsid w:val="00A41C72"/>
    <w:rsid w:val="00A41D00"/>
    <w:rsid w:val="00A41D8A"/>
    <w:rsid w:val="00A41E80"/>
    <w:rsid w:val="00A41F97"/>
    <w:rsid w:val="00A420E7"/>
    <w:rsid w:val="00A421E6"/>
    <w:rsid w:val="00A42345"/>
    <w:rsid w:val="00A42466"/>
    <w:rsid w:val="00A42530"/>
    <w:rsid w:val="00A425D4"/>
    <w:rsid w:val="00A4277F"/>
    <w:rsid w:val="00A427AF"/>
    <w:rsid w:val="00A42852"/>
    <w:rsid w:val="00A42894"/>
    <w:rsid w:val="00A42B6B"/>
    <w:rsid w:val="00A42B76"/>
    <w:rsid w:val="00A42C09"/>
    <w:rsid w:val="00A42EBA"/>
    <w:rsid w:val="00A42F98"/>
    <w:rsid w:val="00A42FC6"/>
    <w:rsid w:val="00A4315A"/>
    <w:rsid w:val="00A431CF"/>
    <w:rsid w:val="00A4327B"/>
    <w:rsid w:val="00A432D2"/>
    <w:rsid w:val="00A43304"/>
    <w:rsid w:val="00A433F4"/>
    <w:rsid w:val="00A4340B"/>
    <w:rsid w:val="00A434AE"/>
    <w:rsid w:val="00A437C7"/>
    <w:rsid w:val="00A438B7"/>
    <w:rsid w:val="00A438DA"/>
    <w:rsid w:val="00A438DF"/>
    <w:rsid w:val="00A44233"/>
    <w:rsid w:val="00A44245"/>
    <w:rsid w:val="00A442D3"/>
    <w:rsid w:val="00A44463"/>
    <w:rsid w:val="00A446BD"/>
    <w:rsid w:val="00A44752"/>
    <w:rsid w:val="00A44908"/>
    <w:rsid w:val="00A44AE9"/>
    <w:rsid w:val="00A44B32"/>
    <w:rsid w:val="00A44B9E"/>
    <w:rsid w:val="00A44CF6"/>
    <w:rsid w:val="00A4509E"/>
    <w:rsid w:val="00A4524D"/>
    <w:rsid w:val="00A45330"/>
    <w:rsid w:val="00A4533C"/>
    <w:rsid w:val="00A453B3"/>
    <w:rsid w:val="00A4550A"/>
    <w:rsid w:val="00A455B4"/>
    <w:rsid w:val="00A45671"/>
    <w:rsid w:val="00A456D2"/>
    <w:rsid w:val="00A457AB"/>
    <w:rsid w:val="00A45823"/>
    <w:rsid w:val="00A45881"/>
    <w:rsid w:val="00A45889"/>
    <w:rsid w:val="00A45945"/>
    <w:rsid w:val="00A45AC4"/>
    <w:rsid w:val="00A45B33"/>
    <w:rsid w:val="00A45B5D"/>
    <w:rsid w:val="00A45BC5"/>
    <w:rsid w:val="00A45CA1"/>
    <w:rsid w:val="00A45D5C"/>
    <w:rsid w:val="00A46073"/>
    <w:rsid w:val="00A46236"/>
    <w:rsid w:val="00A4631B"/>
    <w:rsid w:val="00A4646E"/>
    <w:rsid w:val="00A46617"/>
    <w:rsid w:val="00A469D0"/>
    <w:rsid w:val="00A46A21"/>
    <w:rsid w:val="00A46ACF"/>
    <w:rsid w:val="00A46B36"/>
    <w:rsid w:val="00A46BA8"/>
    <w:rsid w:val="00A46CD8"/>
    <w:rsid w:val="00A46D46"/>
    <w:rsid w:val="00A46D50"/>
    <w:rsid w:val="00A46DE3"/>
    <w:rsid w:val="00A46ED3"/>
    <w:rsid w:val="00A46F13"/>
    <w:rsid w:val="00A46FD6"/>
    <w:rsid w:val="00A47064"/>
    <w:rsid w:val="00A4710E"/>
    <w:rsid w:val="00A47126"/>
    <w:rsid w:val="00A471F4"/>
    <w:rsid w:val="00A47206"/>
    <w:rsid w:val="00A472B8"/>
    <w:rsid w:val="00A47391"/>
    <w:rsid w:val="00A473DA"/>
    <w:rsid w:val="00A4758F"/>
    <w:rsid w:val="00A475BE"/>
    <w:rsid w:val="00A475DA"/>
    <w:rsid w:val="00A47634"/>
    <w:rsid w:val="00A47807"/>
    <w:rsid w:val="00A47827"/>
    <w:rsid w:val="00A47856"/>
    <w:rsid w:val="00A47880"/>
    <w:rsid w:val="00A47999"/>
    <w:rsid w:val="00A47A63"/>
    <w:rsid w:val="00A47C60"/>
    <w:rsid w:val="00A47D71"/>
    <w:rsid w:val="00A47DC4"/>
    <w:rsid w:val="00A47DF9"/>
    <w:rsid w:val="00A47E95"/>
    <w:rsid w:val="00A47EE7"/>
    <w:rsid w:val="00A47FD7"/>
    <w:rsid w:val="00A500E5"/>
    <w:rsid w:val="00A5015A"/>
    <w:rsid w:val="00A5029B"/>
    <w:rsid w:val="00A502F7"/>
    <w:rsid w:val="00A502F8"/>
    <w:rsid w:val="00A50367"/>
    <w:rsid w:val="00A504FC"/>
    <w:rsid w:val="00A50558"/>
    <w:rsid w:val="00A50602"/>
    <w:rsid w:val="00A5069B"/>
    <w:rsid w:val="00A50874"/>
    <w:rsid w:val="00A508DA"/>
    <w:rsid w:val="00A5095E"/>
    <w:rsid w:val="00A50AA9"/>
    <w:rsid w:val="00A50ABC"/>
    <w:rsid w:val="00A50B27"/>
    <w:rsid w:val="00A50B9A"/>
    <w:rsid w:val="00A50CF1"/>
    <w:rsid w:val="00A50D2D"/>
    <w:rsid w:val="00A50DAF"/>
    <w:rsid w:val="00A50FAD"/>
    <w:rsid w:val="00A50FDD"/>
    <w:rsid w:val="00A51073"/>
    <w:rsid w:val="00A510F8"/>
    <w:rsid w:val="00A51141"/>
    <w:rsid w:val="00A5116C"/>
    <w:rsid w:val="00A51288"/>
    <w:rsid w:val="00A5132D"/>
    <w:rsid w:val="00A514FF"/>
    <w:rsid w:val="00A51625"/>
    <w:rsid w:val="00A51768"/>
    <w:rsid w:val="00A51ACC"/>
    <w:rsid w:val="00A51CCC"/>
    <w:rsid w:val="00A51F91"/>
    <w:rsid w:val="00A52236"/>
    <w:rsid w:val="00A52424"/>
    <w:rsid w:val="00A52485"/>
    <w:rsid w:val="00A52498"/>
    <w:rsid w:val="00A525F4"/>
    <w:rsid w:val="00A5284E"/>
    <w:rsid w:val="00A52A22"/>
    <w:rsid w:val="00A52CC4"/>
    <w:rsid w:val="00A52DFA"/>
    <w:rsid w:val="00A52E7C"/>
    <w:rsid w:val="00A52EC3"/>
    <w:rsid w:val="00A52F44"/>
    <w:rsid w:val="00A52FE1"/>
    <w:rsid w:val="00A5305D"/>
    <w:rsid w:val="00A53215"/>
    <w:rsid w:val="00A53394"/>
    <w:rsid w:val="00A533C7"/>
    <w:rsid w:val="00A534BC"/>
    <w:rsid w:val="00A53579"/>
    <w:rsid w:val="00A535F1"/>
    <w:rsid w:val="00A53675"/>
    <w:rsid w:val="00A537CF"/>
    <w:rsid w:val="00A53830"/>
    <w:rsid w:val="00A53885"/>
    <w:rsid w:val="00A538B1"/>
    <w:rsid w:val="00A538C0"/>
    <w:rsid w:val="00A53BE4"/>
    <w:rsid w:val="00A53C6C"/>
    <w:rsid w:val="00A53C7D"/>
    <w:rsid w:val="00A53D2F"/>
    <w:rsid w:val="00A53D59"/>
    <w:rsid w:val="00A53E2E"/>
    <w:rsid w:val="00A53EB6"/>
    <w:rsid w:val="00A53F40"/>
    <w:rsid w:val="00A5421F"/>
    <w:rsid w:val="00A543B3"/>
    <w:rsid w:val="00A543CA"/>
    <w:rsid w:val="00A54532"/>
    <w:rsid w:val="00A54634"/>
    <w:rsid w:val="00A547BF"/>
    <w:rsid w:val="00A54819"/>
    <w:rsid w:val="00A5498C"/>
    <w:rsid w:val="00A549CF"/>
    <w:rsid w:val="00A54B69"/>
    <w:rsid w:val="00A54D7B"/>
    <w:rsid w:val="00A54DAB"/>
    <w:rsid w:val="00A54E53"/>
    <w:rsid w:val="00A550AD"/>
    <w:rsid w:val="00A550D7"/>
    <w:rsid w:val="00A55234"/>
    <w:rsid w:val="00A55385"/>
    <w:rsid w:val="00A55582"/>
    <w:rsid w:val="00A5563E"/>
    <w:rsid w:val="00A55642"/>
    <w:rsid w:val="00A556C8"/>
    <w:rsid w:val="00A55816"/>
    <w:rsid w:val="00A5584D"/>
    <w:rsid w:val="00A55895"/>
    <w:rsid w:val="00A55923"/>
    <w:rsid w:val="00A55979"/>
    <w:rsid w:val="00A55C97"/>
    <w:rsid w:val="00A55D8B"/>
    <w:rsid w:val="00A55EBC"/>
    <w:rsid w:val="00A55FD3"/>
    <w:rsid w:val="00A5603E"/>
    <w:rsid w:val="00A5617C"/>
    <w:rsid w:val="00A56255"/>
    <w:rsid w:val="00A56447"/>
    <w:rsid w:val="00A564BA"/>
    <w:rsid w:val="00A564F5"/>
    <w:rsid w:val="00A566E7"/>
    <w:rsid w:val="00A5681D"/>
    <w:rsid w:val="00A568F0"/>
    <w:rsid w:val="00A56948"/>
    <w:rsid w:val="00A569A3"/>
    <w:rsid w:val="00A56B54"/>
    <w:rsid w:val="00A56BB5"/>
    <w:rsid w:val="00A56BFB"/>
    <w:rsid w:val="00A56DC3"/>
    <w:rsid w:val="00A56E6E"/>
    <w:rsid w:val="00A56EDD"/>
    <w:rsid w:val="00A56F5B"/>
    <w:rsid w:val="00A56FD0"/>
    <w:rsid w:val="00A57068"/>
    <w:rsid w:val="00A570C1"/>
    <w:rsid w:val="00A570FE"/>
    <w:rsid w:val="00A57294"/>
    <w:rsid w:val="00A5731A"/>
    <w:rsid w:val="00A573DE"/>
    <w:rsid w:val="00A57458"/>
    <w:rsid w:val="00A57604"/>
    <w:rsid w:val="00A577A4"/>
    <w:rsid w:val="00A57843"/>
    <w:rsid w:val="00A578D7"/>
    <w:rsid w:val="00A57966"/>
    <w:rsid w:val="00A57AEB"/>
    <w:rsid w:val="00A57BD0"/>
    <w:rsid w:val="00A57C4A"/>
    <w:rsid w:val="00A57D0F"/>
    <w:rsid w:val="00A57E50"/>
    <w:rsid w:val="00A57F54"/>
    <w:rsid w:val="00A57F72"/>
    <w:rsid w:val="00A60045"/>
    <w:rsid w:val="00A6021D"/>
    <w:rsid w:val="00A6056D"/>
    <w:rsid w:val="00A605D0"/>
    <w:rsid w:val="00A60713"/>
    <w:rsid w:val="00A6074D"/>
    <w:rsid w:val="00A607AD"/>
    <w:rsid w:val="00A607E7"/>
    <w:rsid w:val="00A6083F"/>
    <w:rsid w:val="00A60912"/>
    <w:rsid w:val="00A60977"/>
    <w:rsid w:val="00A60AA8"/>
    <w:rsid w:val="00A60BB1"/>
    <w:rsid w:val="00A60C33"/>
    <w:rsid w:val="00A60FCB"/>
    <w:rsid w:val="00A61035"/>
    <w:rsid w:val="00A61146"/>
    <w:rsid w:val="00A612FE"/>
    <w:rsid w:val="00A613DC"/>
    <w:rsid w:val="00A61468"/>
    <w:rsid w:val="00A614C7"/>
    <w:rsid w:val="00A6171A"/>
    <w:rsid w:val="00A61765"/>
    <w:rsid w:val="00A618C5"/>
    <w:rsid w:val="00A6190D"/>
    <w:rsid w:val="00A61991"/>
    <w:rsid w:val="00A61A4C"/>
    <w:rsid w:val="00A61B3B"/>
    <w:rsid w:val="00A61B75"/>
    <w:rsid w:val="00A61C66"/>
    <w:rsid w:val="00A61CB3"/>
    <w:rsid w:val="00A61DBD"/>
    <w:rsid w:val="00A61DE6"/>
    <w:rsid w:val="00A61EA8"/>
    <w:rsid w:val="00A61F55"/>
    <w:rsid w:val="00A61F9C"/>
    <w:rsid w:val="00A62010"/>
    <w:rsid w:val="00A6203D"/>
    <w:rsid w:val="00A620DB"/>
    <w:rsid w:val="00A621E7"/>
    <w:rsid w:val="00A622E6"/>
    <w:rsid w:val="00A62483"/>
    <w:rsid w:val="00A624A2"/>
    <w:rsid w:val="00A625A9"/>
    <w:rsid w:val="00A6263D"/>
    <w:rsid w:val="00A62655"/>
    <w:rsid w:val="00A6269C"/>
    <w:rsid w:val="00A6274D"/>
    <w:rsid w:val="00A62764"/>
    <w:rsid w:val="00A62813"/>
    <w:rsid w:val="00A6285E"/>
    <w:rsid w:val="00A62AAF"/>
    <w:rsid w:val="00A62AC8"/>
    <w:rsid w:val="00A62DAB"/>
    <w:rsid w:val="00A632F7"/>
    <w:rsid w:val="00A63354"/>
    <w:rsid w:val="00A635E8"/>
    <w:rsid w:val="00A63901"/>
    <w:rsid w:val="00A6390E"/>
    <w:rsid w:val="00A63970"/>
    <w:rsid w:val="00A639E2"/>
    <w:rsid w:val="00A63B06"/>
    <w:rsid w:val="00A63B1E"/>
    <w:rsid w:val="00A63BBE"/>
    <w:rsid w:val="00A63D2C"/>
    <w:rsid w:val="00A63DC7"/>
    <w:rsid w:val="00A63DDE"/>
    <w:rsid w:val="00A63F4C"/>
    <w:rsid w:val="00A63FCC"/>
    <w:rsid w:val="00A641A3"/>
    <w:rsid w:val="00A641AA"/>
    <w:rsid w:val="00A641FF"/>
    <w:rsid w:val="00A6425B"/>
    <w:rsid w:val="00A6437D"/>
    <w:rsid w:val="00A644FB"/>
    <w:rsid w:val="00A64565"/>
    <w:rsid w:val="00A64696"/>
    <w:rsid w:val="00A64830"/>
    <w:rsid w:val="00A64B11"/>
    <w:rsid w:val="00A64DD8"/>
    <w:rsid w:val="00A64E24"/>
    <w:rsid w:val="00A64EF9"/>
    <w:rsid w:val="00A64FF5"/>
    <w:rsid w:val="00A65156"/>
    <w:rsid w:val="00A6519D"/>
    <w:rsid w:val="00A65205"/>
    <w:rsid w:val="00A653E3"/>
    <w:rsid w:val="00A65476"/>
    <w:rsid w:val="00A6549F"/>
    <w:rsid w:val="00A654DE"/>
    <w:rsid w:val="00A6550F"/>
    <w:rsid w:val="00A65612"/>
    <w:rsid w:val="00A6567F"/>
    <w:rsid w:val="00A656C8"/>
    <w:rsid w:val="00A656E8"/>
    <w:rsid w:val="00A6574B"/>
    <w:rsid w:val="00A657DF"/>
    <w:rsid w:val="00A65A81"/>
    <w:rsid w:val="00A65CF5"/>
    <w:rsid w:val="00A65D59"/>
    <w:rsid w:val="00A65DD8"/>
    <w:rsid w:val="00A65F7E"/>
    <w:rsid w:val="00A66319"/>
    <w:rsid w:val="00A66424"/>
    <w:rsid w:val="00A664FF"/>
    <w:rsid w:val="00A66682"/>
    <w:rsid w:val="00A66729"/>
    <w:rsid w:val="00A667AE"/>
    <w:rsid w:val="00A6685B"/>
    <w:rsid w:val="00A668D0"/>
    <w:rsid w:val="00A66955"/>
    <w:rsid w:val="00A669BD"/>
    <w:rsid w:val="00A66C76"/>
    <w:rsid w:val="00A66D78"/>
    <w:rsid w:val="00A66DEA"/>
    <w:rsid w:val="00A66ECD"/>
    <w:rsid w:val="00A66F9F"/>
    <w:rsid w:val="00A66FA5"/>
    <w:rsid w:val="00A66FE7"/>
    <w:rsid w:val="00A67003"/>
    <w:rsid w:val="00A672B3"/>
    <w:rsid w:val="00A67506"/>
    <w:rsid w:val="00A6779F"/>
    <w:rsid w:val="00A677F0"/>
    <w:rsid w:val="00A67838"/>
    <w:rsid w:val="00A67CC3"/>
    <w:rsid w:val="00A67F64"/>
    <w:rsid w:val="00A67FE0"/>
    <w:rsid w:val="00A7019E"/>
    <w:rsid w:val="00A703F0"/>
    <w:rsid w:val="00A70462"/>
    <w:rsid w:val="00A7057F"/>
    <w:rsid w:val="00A70581"/>
    <w:rsid w:val="00A70982"/>
    <w:rsid w:val="00A70B35"/>
    <w:rsid w:val="00A70D04"/>
    <w:rsid w:val="00A70E46"/>
    <w:rsid w:val="00A70F4E"/>
    <w:rsid w:val="00A7104F"/>
    <w:rsid w:val="00A71088"/>
    <w:rsid w:val="00A710EE"/>
    <w:rsid w:val="00A710FF"/>
    <w:rsid w:val="00A7121A"/>
    <w:rsid w:val="00A7128E"/>
    <w:rsid w:val="00A712A7"/>
    <w:rsid w:val="00A712B1"/>
    <w:rsid w:val="00A712CA"/>
    <w:rsid w:val="00A71314"/>
    <w:rsid w:val="00A71340"/>
    <w:rsid w:val="00A713C6"/>
    <w:rsid w:val="00A71813"/>
    <w:rsid w:val="00A7195D"/>
    <w:rsid w:val="00A71A67"/>
    <w:rsid w:val="00A71C37"/>
    <w:rsid w:val="00A71C84"/>
    <w:rsid w:val="00A71C86"/>
    <w:rsid w:val="00A71D9B"/>
    <w:rsid w:val="00A71DBE"/>
    <w:rsid w:val="00A71F62"/>
    <w:rsid w:val="00A71FBB"/>
    <w:rsid w:val="00A72045"/>
    <w:rsid w:val="00A721CC"/>
    <w:rsid w:val="00A7248E"/>
    <w:rsid w:val="00A7293B"/>
    <w:rsid w:val="00A729E8"/>
    <w:rsid w:val="00A72B8B"/>
    <w:rsid w:val="00A72C69"/>
    <w:rsid w:val="00A72CB3"/>
    <w:rsid w:val="00A73009"/>
    <w:rsid w:val="00A73287"/>
    <w:rsid w:val="00A7336C"/>
    <w:rsid w:val="00A73484"/>
    <w:rsid w:val="00A7352F"/>
    <w:rsid w:val="00A736A5"/>
    <w:rsid w:val="00A7372C"/>
    <w:rsid w:val="00A73B9A"/>
    <w:rsid w:val="00A73CA0"/>
    <w:rsid w:val="00A73D3B"/>
    <w:rsid w:val="00A74047"/>
    <w:rsid w:val="00A7418E"/>
    <w:rsid w:val="00A7426B"/>
    <w:rsid w:val="00A7438B"/>
    <w:rsid w:val="00A74618"/>
    <w:rsid w:val="00A7462D"/>
    <w:rsid w:val="00A749B0"/>
    <w:rsid w:val="00A74BAE"/>
    <w:rsid w:val="00A74C7F"/>
    <w:rsid w:val="00A74DD5"/>
    <w:rsid w:val="00A74EDF"/>
    <w:rsid w:val="00A74F7F"/>
    <w:rsid w:val="00A7508D"/>
    <w:rsid w:val="00A75187"/>
    <w:rsid w:val="00A7586B"/>
    <w:rsid w:val="00A758C6"/>
    <w:rsid w:val="00A75945"/>
    <w:rsid w:val="00A75A7D"/>
    <w:rsid w:val="00A75B6A"/>
    <w:rsid w:val="00A75C1E"/>
    <w:rsid w:val="00A75C83"/>
    <w:rsid w:val="00A75D46"/>
    <w:rsid w:val="00A75DAF"/>
    <w:rsid w:val="00A76095"/>
    <w:rsid w:val="00A760A2"/>
    <w:rsid w:val="00A7611C"/>
    <w:rsid w:val="00A76127"/>
    <w:rsid w:val="00A76151"/>
    <w:rsid w:val="00A76225"/>
    <w:rsid w:val="00A7641A"/>
    <w:rsid w:val="00A7644D"/>
    <w:rsid w:val="00A767A6"/>
    <w:rsid w:val="00A76B76"/>
    <w:rsid w:val="00A76C20"/>
    <w:rsid w:val="00A76DEE"/>
    <w:rsid w:val="00A76E5E"/>
    <w:rsid w:val="00A76EF1"/>
    <w:rsid w:val="00A76FDD"/>
    <w:rsid w:val="00A76FFA"/>
    <w:rsid w:val="00A770D3"/>
    <w:rsid w:val="00A77205"/>
    <w:rsid w:val="00A77396"/>
    <w:rsid w:val="00A77652"/>
    <w:rsid w:val="00A7798E"/>
    <w:rsid w:val="00A77AC5"/>
    <w:rsid w:val="00A77B62"/>
    <w:rsid w:val="00A77C8C"/>
    <w:rsid w:val="00A77D3B"/>
    <w:rsid w:val="00A77DA8"/>
    <w:rsid w:val="00A77E69"/>
    <w:rsid w:val="00A77F15"/>
    <w:rsid w:val="00A8008B"/>
    <w:rsid w:val="00A801B9"/>
    <w:rsid w:val="00A801FE"/>
    <w:rsid w:val="00A802C8"/>
    <w:rsid w:val="00A80318"/>
    <w:rsid w:val="00A80418"/>
    <w:rsid w:val="00A80423"/>
    <w:rsid w:val="00A805D0"/>
    <w:rsid w:val="00A805F1"/>
    <w:rsid w:val="00A80762"/>
    <w:rsid w:val="00A807A1"/>
    <w:rsid w:val="00A808DB"/>
    <w:rsid w:val="00A808E9"/>
    <w:rsid w:val="00A808F1"/>
    <w:rsid w:val="00A80934"/>
    <w:rsid w:val="00A80A95"/>
    <w:rsid w:val="00A80B3E"/>
    <w:rsid w:val="00A80E8F"/>
    <w:rsid w:val="00A80F74"/>
    <w:rsid w:val="00A80F93"/>
    <w:rsid w:val="00A80FAB"/>
    <w:rsid w:val="00A810AD"/>
    <w:rsid w:val="00A810FA"/>
    <w:rsid w:val="00A8113D"/>
    <w:rsid w:val="00A81168"/>
    <w:rsid w:val="00A81331"/>
    <w:rsid w:val="00A81445"/>
    <w:rsid w:val="00A814A3"/>
    <w:rsid w:val="00A814B2"/>
    <w:rsid w:val="00A814C2"/>
    <w:rsid w:val="00A81666"/>
    <w:rsid w:val="00A81748"/>
    <w:rsid w:val="00A81802"/>
    <w:rsid w:val="00A81843"/>
    <w:rsid w:val="00A819EC"/>
    <w:rsid w:val="00A81A5C"/>
    <w:rsid w:val="00A81B1A"/>
    <w:rsid w:val="00A81D21"/>
    <w:rsid w:val="00A81D65"/>
    <w:rsid w:val="00A81D73"/>
    <w:rsid w:val="00A81DC7"/>
    <w:rsid w:val="00A81EFE"/>
    <w:rsid w:val="00A82003"/>
    <w:rsid w:val="00A82051"/>
    <w:rsid w:val="00A82062"/>
    <w:rsid w:val="00A82284"/>
    <w:rsid w:val="00A822BF"/>
    <w:rsid w:val="00A8231D"/>
    <w:rsid w:val="00A823C2"/>
    <w:rsid w:val="00A824F4"/>
    <w:rsid w:val="00A82564"/>
    <w:rsid w:val="00A82566"/>
    <w:rsid w:val="00A825AF"/>
    <w:rsid w:val="00A82602"/>
    <w:rsid w:val="00A82603"/>
    <w:rsid w:val="00A82716"/>
    <w:rsid w:val="00A8283E"/>
    <w:rsid w:val="00A82990"/>
    <w:rsid w:val="00A82B80"/>
    <w:rsid w:val="00A82C92"/>
    <w:rsid w:val="00A82D11"/>
    <w:rsid w:val="00A82D30"/>
    <w:rsid w:val="00A82D66"/>
    <w:rsid w:val="00A82FD5"/>
    <w:rsid w:val="00A830E0"/>
    <w:rsid w:val="00A8310D"/>
    <w:rsid w:val="00A83165"/>
    <w:rsid w:val="00A833E2"/>
    <w:rsid w:val="00A838E9"/>
    <w:rsid w:val="00A839CC"/>
    <w:rsid w:val="00A83D18"/>
    <w:rsid w:val="00A83EA4"/>
    <w:rsid w:val="00A83ED7"/>
    <w:rsid w:val="00A83FDA"/>
    <w:rsid w:val="00A83FE7"/>
    <w:rsid w:val="00A84026"/>
    <w:rsid w:val="00A84057"/>
    <w:rsid w:val="00A84215"/>
    <w:rsid w:val="00A84285"/>
    <w:rsid w:val="00A842B1"/>
    <w:rsid w:val="00A84474"/>
    <w:rsid w:val="00A8456A"/>
    <w:rsid w:val="00A84867"/>
    <w:rsid w:val="00A84924"/>
    <w:rsid w:val="00A84D28"/>
    <w:rsid w:val="00A84DE7"/>
    <w:rsid w:val="00A85093"/>
    <w:rsid w:val="00A851A6"/>
    <w:rsid w:val="00A8522C"/>
    <w:rsid w:val="00A852CF"/>
    <w:rsid w:val="00A85408"/>
    <w:rsid w:val="00A856F7"/>
    <w:rsid w:val="00A857E2"/>
    <w:rsid w:val="00A858A3"/>
    <w:rsid w:val="00A85C5B"/>
    <w:rsid w:val="00A85CE8"/>
    <w:rsid w:val="00A85DF0"/>
    <w:rsid w:val="00A85F47"/>
    <w:rsid w:val="00A85F61"/>
    <w:rsid w:val="00A85F96"/>
    <w:rsid w:val="00A85FF2"/>
    <w:rsid w:val="00A86030"/>
    <w:rsid w:val="00A8625C"/>
    <w:rsid w:val="00A86285"/>
    <w:rsid w:val="00A8628B"/>
    <w:rsid w:val="00A86329"/>
    <w:rsid w:val="00A86368"/>
    <w:rsid w:val="00A863A4"/>
    <w:rsid w:val="00A867A6"/>
    <w:rsid w:val="00A86825"/>
    <w:rsid w:val="00A868C5"/>
    <w:rsid w:val="00A86910"/>
    <w:rsid w:val="00A86983"/>
    <w:rsid w:val="00A86BB9"/>
    <w:rsid w:val="00A86C4C"/>
    <w:rsid w:val="00A86CFD"/>
    <w:rsid w:val="00A86EC4"/>
    <w:rsid w:val="00A8703B"/>
    <w:rsid w:val="00A87180"/>
    <w:rsid w:val="00A871B8"/>
    <w:rsid w:val="00A87223"/>
    <w:rsid w:val="00A8727A"/>
    <w:rsid w:val="00A87331"/>
    <w:rsid w:val="00A87357"/>
    <w:rsid w:val="00A874F1"/>
    <w:rsid w:val="00A8755F"/>
    <w:rsid w:val="00A8772D"/>
    <w:rsid w:val="00A8773C"/>
    <w:rsid w:val="00A87881"/>
    <w:rsid w:val="00A87889"/>
    <w:rsid w:val="00A87964"/>
    <w:rsid w:val="00A879F1"/>
    <w:rsid w:val="00A87B02"/>
    <w:rsid w:val="00A87B89"/>
    <w:rsid w:val="00A87CE3"/>
    <w:rsid w:val="00A87D29"/>
    <w:rsid w:val="00A87D86"/>
    <w:rsid w:val="00A87DA1"/>
    <w:rsid w:val="00A87DC6"/>
    <w:rsid w:val="00A87DE0"/>
    <w:rsid w:val="00A87F24"/>
    <w:rsid w:val="00A901A7"/>
    <w:rsid w:val="00A9088B"/>
    <w:rsid w:val="00A9097D"/>
    <w:rsid w:val="00A9098C"/>
    <w:rsid w:val="00A90AB2"/>
    <w:rsid w:val="00A90B3D"/>
    <w:rsid w:val="00A90B95"/>
    <w:rsid w:val="00A90BE0"/>
    <w:rsid w:val="00A90C47"/>
    <w:rsid w:val="00A90D15"/>
    <w:rsid w:val="00A90D6D"/>
    <w:rsid w:val="00A90DD3"/>
    <w:rsid w:val="00A90E28"/>
    <w:rsid w:val="00A91188"/>
    <w:rsid w:val="00A911C8"/>
    <w:rsid w:val="00A91364"/>
    <w:rsid w:val="00A913BF"/>
    <w:rsid w:val="00A913C7"/>
    <w:rsid w:val="00A91507"/>
    <w:rsid w:val="00A91730"/>
    <w:rsid w:val="00A9175D"/>
    <w:rsid w:val="00A91786"/>
    <w:rsid w:val="00A91810"/>
    <w:rsid w:val="00A91821"/>
    <w:rsid w:val="00A91A3A"/>
    <w:rsid w:val="00A91C8B"/>
    <w:rsid w:val="00A91E40"/>
    <w:rsid w:val="00A921DE"/>
    <w:rsid w:val="00A9237E"/>
    <w:rsid w:val="00A92400"/>
    <w:rsid w:val="00A92405"/>
    <w:rsid w:val="00A9258A"/>
    <w:rsid w:val="00A9259C"/>
    <w:rsid w:val="00A925F4"/>
    <w:rsid w:val="00A92762"/>
    <w:rsid w:val="00A92783"/>
    <w:rsid w:val="00A92868"/>
    <w:rsid w:val="00A92915"/>
    <w:rsid w:val="00A92B5D"/>
    <w:rsid w:val="00A92DDF"/>
    <w:rsid w:val="00A92F42"/>
    <w:rsid w:val="00A92FA7"/>
    <w:rsid w:val="00A93036"/>
    <w:rsid w:val="00A9313C"/>
    <w:rsid w:val="00A931FB"/>
    <w:rsid w:val="00A9321B"/>
    <w:rsid w:val="00A9347F"/>
    <w:rsid w:val="00A9353B"/>
    <w:rsid w:val="00A9356B"/>
    <w:rsid w:val="00A935D4"/>
    <w:rsid w:val="00A9365B"/>
    <w:rsid w:val="00A936EB"/>
    <w:rsid w:val="00A937CB"/>
    <w:rsid w:val="00A9383D"/>
    <w:rsid w:val="00A9387F"/>
    <w:rsid w:val="00A938AB"/>
    <w:rsid w:val="00A9392D"/>
    <w:rsid w:val="00A939C5"/>
    <w:rsid w:val="00A93A79"/>
    <w:rsid w:val="00A93B03"/>
    <w:rsid w:val="00A93BE0"/>
    <w:rsid w:val="00A93CAE"/>
    <w:rsid w:val="00A93D18"/>
    <w:rsid w:val="00A93E0E"/>
    <w:rsid w:val="00A93EDD"/>
    <w:rsid w:val="00A93FDE"/>
    <w:rsid w:val="00A9426F"/>
    <w:rsid w:val="00A94294"/>
    <w:rsid w:val="00A94395"/>
    <w:rsid w:val="00A943F8"/>
    <w:rsid w:val="00A94448"/>
    <w:rsid w:val="00A944A5"/>
    <w:rsid w:val="00A94668"/>
    <w:rsid w:val="00A94766"/>
    <w:rsid w:val="00A9491A"/>
    <w:rsid w:val="00A94931"/>
    <w:rsid w:val="00A94933"/>
    <w:rsid w:val="00A94947"/>
    <w:rsid w:val="00A94A4E"/>
    <w:rsid w:val="00A94B05"/>
    <w:rsid w:val="00A94B68"/>
    <w:rsid w:val="00A94BA6"/>
    <w:rsid w:val="00A94CE0"/>
    <w:rsid w:val="00A94D02"/>
    <w:rsid w:val="00A94D51"/>
    <w:rsid w:val="00A94DE4"/>
    <w:rsid w:val="00A94F38"/>
    <w:rsid w:val="00A95063"/>
    <w:rsid w:val="00A95074"/>
    <w:rsid w:val="00A9512A"/>
    <w:rsid w:val="00A951CC"/>
    <w:rsid w:val="00A95295"/>
    <w:rsid w:val="00A95298"/>
    <w:rsid w:val="00A953BC"/>
    <w:rsid w:val="00A95460"/>
    <w:rsid w:val="00A95566"/>
    <w:rsid w:val="00A9566B"/>
    <w:rsid w:val="00A957F9"/>
    <w:rsid w:val="00A95801"/>
    <w:rsid w:val="00A95856"/>
    <w:rsid w:val="00A958C9"/>
    <w:rsid w:val="00A95A10"/>
    <w:rsid w:val="00A95A78"/>
    <w:rsid w:val="00A95B0A"/>
    <w:rsid w:val="00A95B2A"/>
    <w:rsid w:val="00A95D24"/>
    <w:rsid w:val="00A95D51"/>
    <w:rsid w:val="00A95E16"/>
    <w:rsid w:val="00A95E32"/>
    <w:rsid w:val="00A95E93"/>
    <w:rsid w:val="00A95EB7"/>
    <w:rsid w:val="00A95FD5"/>
    <w:rsid w:val="00A96000"/>
    <w:rsid w:val="00A96033"/>
    <w:rsid w:val="00A96198"/>
    <w:rsid w:val="00A961B5"/>
    <w:rsid w:val="00A96405"/>
    <w:rsid w:val="00A96475"/>
    <w:rsid w:val="00A965F5"/>
    <w:rsid w:val="00A96606"/>
    <w:rsid w:val="00A96631"/>
    <w:rsid w:val="00A96656"/>
    <w:rsid w:val="00A966E4"/>
    <w:rsid w:val="00A96714"/>
    <w:rsid w:val="00A96BA5"/>
    <w:rsid w:val="00A96C66"/>
    <w:rsid w:val="00A96CC4"/>
    <w:rsid w:val="00A96DC7"/>
    <w:rsid w:val="00A96F9B"/>
    <w:rsid w:val="00A97210"/>
    <w:rsid w:val="00A97426"/>
    <w:rsid w:val="00A97507"/>
    <w:rsid w:val="00A9786D"/>
    <w:rsid w:val="00A97CE7"/>
    <w:rsid w:val="00A97EAE"/>
    <w:rsid w:val="00AA008B"/>
    <w:rsid w:val="00AA00B5"/>
    <w:rsid w:val="00AA00D9"/>
    <w:rsid w:val="00AA00F6"/>
    <w:rsid w:val="00AA0161"/>
    <w:rsid w:val="00AA02BA"/>
    <w:rsid w:val="00AA03BE"/>
    <w:rsid w:val="00AA0453"/>
    <w:rsid w:val="00AA06CB"/>
    <w:rsid w:val="00AA0804"/>
    <w:rsid w:val="00AA0815"/>
    <w:rsid w:val="00AA0AD6"/>
    <w:rsid w:val="00AA0BAF"/>
    <w:rsid w:val="00AA0C11"/>
    <w:rsid w:val="00AA1048"/>
    <w:rsid w:val="00AA11B1"/>
    <w:rsid w:val="00AA1230"/>
    <w:rsid w:val="00AA12F9"/>
    <w:rsid w:val="00AA15AE"/>
    <w:rsid w:val="00AA163D"/>
    <w:rsid w:val="00AA1663"/>
    <w:rsid w:val="00AA1741"/>
    <w:rsid w:val="00AA1760"/>
    <w:rsid w:val="00AA17E3"/>
    <w:rsid w:val="00AA1835"/>
    <w:rsid w:val="00AA1976"/>
    <w:rsid w:val="00AA1C2D"/>
    <w:rsid w:val="00AA1E18"/>
    <w:rsid w:val="00AA2074"/>
    <w:rsid w:val="00AA214A"/>
    <w:rsid w:val="00AA21F3"/>
    <w:rsid w:val="00AA22DB"/>
    <w:rsid w:val="00AA239A"/>
    <w:rsid w:val="00AA239D"/>
    <w:rsid w:val="00AA24E3"/>
    <w:rsid w:val="00AA24EB"/>
    <w:rsid w:val="00AA2522"/>
    <w:rsid w:val="00AA2649"/>
    <w:rsid w:val="00AA26B8"/>
    <w:rsid w:val="00AA2784"/>
    <w:rsid w:val="00AA287C"/>
    <w:rsid w:val="00AA28DE"/>
    <w:rsid w:val="00AA29F4"/>
    <w:rsid w:val="00AA2A1C"/>
    <w:rsid w:val="00AA2B2F"/>
    <w:rsid w:val="00AA2BBB"/>
    <w:rsid w:val="00AA2CD9"/>
    <w:rsid w:val="00AA2D8C"/>
    <w:rsid w:val="00AA2E4C"/>
    <w:rsid w:val="00AA305F"/>
    <w:rsid w:val="00AA3092"/>
    <w:rsid w:val="00AA30E0"/>
    <w:rsid w:val="00AA32F0"/>
    <w:rsid w:val="00AA339E"/>
    <w:rsid w:val="00AA3604"/>
    <w:rsid w:val="00AA3608"/>
    <w:rsid w:val="00AA360A"/>
    <w:rsid w:val="00AA365D"/>
    <w:rsid w:val="00AA3819"/>
    <w:rsid w:val="00AA3A4B"/>
    <w:rsid w:val="00AA3C9C"/>
    <w:rsid w:val="00AA3E87"/>
    <w:rsid w:val="00AA3EEC"/>
    <w:rsid w:val="00AA403F"/>
    <w:rsid w:val="00AA412E"/>
    <w:rsid w:val="00AA422B"/>
    <w:rsid w:val="00AA427E"/>
    <w:rsid w:val="00AA42D6"/>
    <w:rsid w:val="00AA43A5"/>
    <w:rsid w:val="00AA43C1"/>
    <w:rsid w:val="00AA4457"/>
    <w:rsid w:val="00AA450A"/>
    <w:rsid w:val="00AA45C2"/>
    <w:rsid w:val="00AA4614"/>
    <w:rsid w:val="00AA46C7"/>
    <w:rsid w:val="00AA4714"/>
    <w:rsid w:val="00AA478B"/>
    <w:rsid w:val="00AA47E0"/>
    <w:rsid w:val="00AA4996"/>
    <w:rsid w:val="00AA49FF"/>
    <w:rsid w:val="00AA4B75"/>
    <w:rsid w:val="00AA4BC1"/>
    <w:rsid w:val="00AA4DDD"/>
    <w:rsid w:val="00AA4E24"/>
    <w:rsid w:val="00AA4E77"/>
    <w:rsid w:val="00AA4E8C"/>
    <w:rsid w:val="00AA4F58"/>
    <w:rsid w:val="00AA513F"/>
    <w:rsid w:val="00AA51C2"/>
    <w:rsid w:val="00AA5206"/>
    <w:rsid w:val="00AA5261"/>
    <w:rsid w:val="00AA52AE"/>
    <w:rsid w:val="00AA53B8"/>
    <w:rsid w:val="00AA546B"/>
    <w:rsid w:val="00AA5514"/>
    <w:rsid w:val="00AA5930"/>
    <w:rsid w:val="00AA5E9B"/>
    <w:rsid w:val="00AA6095"/>
    <w:rsid w:val="00AA609E"/>
    <w:rsid w:val="00AA61B5"/>
    <w:rsid w:val="00AA622E"/>
    <w:rsid w:val="00AA6383"/>
    <w:rsid w:val="00AA6437"/>
    <w:rsid w:val="00AA64BD"/>
    <w:rsid w:val="00AA656E"/>
    <w:rsid w:val="00AA6636"/>
    <w:rsid w:val="00AA665A"/>
    <w:rsid w:val="00AA6684"/>
    <w:rsid w:val="00AA66D4"/>
    <w:rsid w:val="00AA6785"/>
    <w:rsid w:val="00AA67AD"/>
    <w:rsid w:val="00AA6835"/>
    <w:rsid w:val="00AA68BB"/>
    <w:rsid w:val="00AA69DB"/>
    <w:rsid w:val="00AA69DD"/>
    <w:rsid w:val="00AA6B46"/>
    <w:rsid w:val="00AA6BAD"/>
    <w:rsid w:val="00AA6C3F"/>
    <w:rsid w:val="00AA6D1E"/>
    <w:rsid w:val="00AA6DBC"/>
    <w:rsid w:val="00AA6F8C"/>
    <w:rsid w:val="00AA6FB5"/>
    <w:rsid w:val="00AA700E"/>
    <w:rsid w:val="00AA703B"/>
    <w:rsid w:val="00AA7184"/>
    <w:rsid w:val="00AA71C6"/>
    <w:rsid w:val="00AA72DD"/>
    <w:rsid w:val="00AA73E9"/>
    <w:rsid w:val="00AA7464"/>
    <w:rsid w:val="00AA746F"/>
    <w:rsid w:val="00AA76DE"/>
    <w:rsid w:val="00AA77E0"/>
    <w:rsid w:val="00AA7879"/>
    <w:rsid w:val="00AA7909"/>
    <w:rsid w:val="00AA7B26"/>
    <w:rsid w:val="00AA7D0E"/>
    <w:rsid w:val="00AA7E16"/>
    <w:rsid w:val="00AA7E98"/>
    <w:rsid w:val="00AA7F2B"/>
    <w:rsid w:val="00AA7F5D"/>
    <w:rsid w:val="00AB0099"/>
    <w:rsid w:val="00AB00AB"/>
    <w:rsid w:val="00AB013C"/>
    <w:rsid w:val="00AB0169"/>
    <w:rsid w:val="00AB03E7"/>
    <w:rsid w:val="00AB0557"/>
    <w:rsid w:val="00AB0628"/>
    <w:rsid w:val="00AB0676"/>
    <w:rsid w:val="00AB0A4C"/>
    <w:rsid w:val="00AB0ACD"/>
    <w:rsid w:val="00AB0B36"/>
    <w:rsid w:val="00AB0B80"/>
    <w:rsid w:val="00AB0DA8"/>
    <w:rsid w:val="00AB0E1C"/>
    <w:rsid w:val="00AB0F77"/>
    <w:rsid w:val="00AB1157"/>
    <w:rsid w:val="00AB13CB"/>
    <w:rsid w:val="00AB14D4"/>
    <w:rsid w:val="00AB173A"/>
    <w:rsid w:val="00AB17BF"/>
    <w:rsid w:val="00AB18C6"/>
    <w:rsid w:val="00AB1C92"/>
    <w:rsid w:val="00AB1DA7"/>
    <w:rsid w:val="00AB2061"/>
    <w:rsid w:val="00AB2084"/>
    <w:rsid w:val="00AB20D2"/>
    <w:rsid w:val="00AB2216"/>
    <w:rsid w:val="00AB224C"/>
    <w:rsid w:val="00AB225E"/>
    <w:rsid w:val="00AB229D"/>
    <w:rsid w:val="00AB22DD"/>
    <w:rsid w:val="00AB2325"/>
    <w:rsid w:val="00AB2359"/>
    <w:rsid w:val="00AB23BC"/>
    <w:rsid w:val="00AB2446"/>
    <w:rsid w:val="00AB2451"/>
    <w:rsid w:val="00AB24C1"/>
    <w:rsid w:val="00AB24DD"/>
    <w:rsid w:val="00AB24F9"/>
    <w:rsid w:val="00AB258A"/>
    <w:rsid w:val="00AB262C"/>
    <w:rsid w:val="00AB277D"/>
    <w:rsid w:val="00AB29D8"/>
    <w:rsid w:val="00AB2C06"/>
    <w:rsid w:val="00AB2CE0"/>
    <w:rsid w:val="00AB2DF1"/>
    <w:rsid w:val="00AB2E19"/>
    <w:rsid w:val="00AB2FAB"/>
    <w:rsid w:val="00AB300C"/>
    <w:rsid w:val="00AB3172"/>
    <w:rsid w:val="00AB32DB"/>
    <w:rsid w:val="00AB33AF"/>
    <w:rsid w:val="00AB33CE"/>
    <w:rsid w:val="00AB3479"/>
    <w:rsid w:val="00AB34DB"/>
    <w:rsid w:val="00AB34EB"/>
    <w:rsid w:val="00AB3697"/>
    <w:rsid w:val="00AB373F"/>
    <w:rsid w:val="00AB3799"/>
    <w:rsid w:val="00AB37C0"/>
    <w:rsid w:val="00AB398B"/>
    <w:rsid w:val="00AB3AAB"/>
    <w:rsid w:val="00AB3C47"/>
    <w:rsid w:val="00AB3CA2"/>
    <w:rsid w:val="00AB3DB5"/>
    <w:rsid w:val="00AB3E0A"/>
    <w:rsid w:val="00AB3E1F"/>
    <w:rsid w:val="00AB3FE2"/>
    <w:rsid w:val="00AB400C"/>
    <w:rsid w:val="00AB425A"/>
    <w:rsid w:val="00AB42F5"/>
    <w:rsid w:val="00AB44B8"/>
    <w:rsid w:val="00AB44D3"/>
    <w:rsid w:val="00AB4535"/>
    <w:rsid w:val="00AB4B22"/>
    <w:rsid w:val="00AB4B49"/>
    <w:rsid w:val="00AB4C1C"/>
    <w:rsid w:val="00AB4C58"/>
    <w:rsid w:val="00AB500E"/>
    <w:rsid w:val="00AB53B4"/>
    <w:rsid w:val="00AB5463"/>
    <w:rsid w:val="00AB54FB"/>
    <w:rsid w:val="00AB557B"/>
    <w:rsid w:val="00AB57DF"/>
    <w:rsid w:val="00AB57EC"/>
    <w:rsid w:val="00AB58B2"/>
    <w:rsid w:val="00AB5A4E"/>
    <w:rsid w:val="00AB5A70"/>
    <w:rsid w:val="00AB5A8C"/>
    <w:rsid w:val="00AB5DD2"/>
    <w:rsid w:val="00AB5DE5"/>
    <w:rsid w:val="00AB5ED4"/>
    <w:rsid w:val="00AB5EE7"/>
    <w:rsid w:val="00AB5F9F"/>
    <w:rsid w:val="00AB604C"/>
    <w:rsid w:val="00AB6311"/>
    <w:rsid w:val="00AB6343"/>
    <w:rsid w:val="00AB65D5"/>
    <w:rsid w:val="00AB6709"/>
    <w:rsid w:val="00AB67EA"/>
    <w:rsid w:val="00AB6938"/>
    <w:rsid w:val="00AB6AB7"/>
    <w:rsid w:val="00AB6C89"/>
    <w:rsid w:val="00AB6CB9"/>
    <w:rsid w:val="00AB6E27"/>
    <w:rsid w:val="00AB6E99"/>
    <w:rsid w:val="00AB6EC0"/>
    <w:rsid w:val="00AB6ED2"/>
    <w:rsid w:val="00AB7055"/>
    <w:rsid w:val="00AB70AC"/>
    <w:rsid w:val="00AB715D"/>
    <w:rsid w:val="00AB7219"/>
    <w:rsid w:val="00AB7257"/>
    <w:rsid w:val="00AB728A"/>
    <w:rsid w:val="00AB72D9"/>
    <w:rsid w:val="00AB74A8"/>
    <w:rsid w:val="00AB754D"/>
    <w:rsid w:val="00AB75A5"/>
    <w:rsid w:val="00AB7776"/>
    <w:rsid w:val="00AB7895"/>
    <w:rsid w:val="00AB7AD2"/>
    <w:rsid w:val="00AB7BD6"/>
    <w:rsid w:val="00AB7BDC"/>
    <w:rsid w:val="00AB7CED"/>
    <w:rsid w:val="00AB7CF2"/>
    <w:rsid w:val="00AB7DF5"/>
    <w:rsid w:val="00AB7F70"/>
    <w:rsid w:val="00AB7F79"/>
    <w:rsid w:val="00AB7FD8"/>
    <w:rsid w:val="00AC00BF"/>
    <w:rsid w:val="00AC0203"/>
    <w:rsid w:val="00AC0375"/>
    <w:rsid w:val="00AC03C9"/>
    <w:rsid w:val="00AC050A"/>
    <w:rsid w:val="00AC0585"/>
    <w:rsid w:val="00AC063B"/>
    <w:rsid w:val="00AC0653"/>
    <w:rsid w:val="00AC06AD"/>
    <w:rsid w:val="00AC0764"/>
    <w:rsid w:val="00AC076E"/>
    <w:rsid w:val="00AC077A"/>
    <w:rsid w:val="00AC07FE"/>
    <w:rsid w:val="00AC0890"/>
    <w:rsid w:val="00AC08DE"/>
    <w:rsid w:val="00AC09B6"/>
    <w:rsid w:val="00AC0BA4"/>
    <w:rsid w:val="00AC0CBE"/>
    <w:rsid w:val="00AC0E00"/>
    <w:rsid w:val="00AC11BC"/>
    <w:rsid w:val="00AC13DA"/>
    <w:rsid w:val="00AC15B4"/>
    <w:rsid w:val="00AC1602"/>
    <w:rsid w:val="00AC167B"/>
    <w:rsid w:val="00AC16A5"/>
    <w:rsid w:val="00AC1858"/>
    <w:rsid w:val="00AC1A94"/>
    <w:rsid w:val="00AC1D55"/>
    <w:rsid w:val="00AC1E39"/>
    <w:rsid w:val="00AC1F15"/>
    <w:rsid w:val="00AC2069"/>
    <w:rsid w:val="00AC2214"/>
    <w:rsid w:val="00AC2231"/>
    <w:rsid w:val="00AC23B2"/>
    <w:rsid w:val="00AC23C3"/>
    <w:rsid w:val="00AC2406"/>
    <w:rsid w:val="00AC2511"/>
    <w:rsid w:val="00AC25DB"/>
    <w:rsid w:val="00AC26AF"/>
    <w:rsid w:val="00AC27A1"/>
    <w:rsid w:val="00AC2895"/>
    <w:rsid w:val="00AC28D2"/>
    <w:rsid w:val="00AC28F4"/>
    <w:rsid w:val="00AC2908"/>
    <w:rsid w:val="00AC2A65"/>
    <w:rsid w:val="00AC2A83"/>
    <w:rsid w:val="00AC2B7A"/>
    <w:rsid w:val="00AC2BE3"/>
    <w:rsid w:val="00AC2C0A"/>
    <w:rsid w:val="00AC2C20"/>
    <w:rsid w:val="00AC2CA4"/>
    <w:rsid w:val="00AC2E05"/>
    <w:rsid w:val="00AC2EC6"/>
    <w:rsid w:val="00AC2FEA"/>
    <w:rsid w:val="00AC306E"/>
    <w:rsid w:val="00AC311D"/>
    <w:rsid w:val="00AC3433"/>
    <w:rsid w:val="00AC345B"/>
    <w:rsid w:val="00AC34B3"/>
    <w:rsid w:val="00AC356C"/>
    <w:rsid w:val="00AC3648"/>
    <w:rsid w:val="00AC36E2"/>
    <w:rsid w:val="00AC37BC"/>
    <w:rsid w:val="00AC3963"/>
    <w:rsid w:val="00AC397F"/>
    <w:rsid w:val="00AC3A8B"/>
    <w:rsid w:val="00AC3B82"/>
    <w:rsid w:val="00AC3CC0"/>
    <w:rsid w:val="00AC3DB1"/>
    <w:rsid w:val="00AC3EAB"/>
    <w:rsid w:val="00AC3F17"/>
    <w:rsid w:val="00AC3FBA"/>
    <w:rsid w:val="00AC40B0"/>
    <w:rsid w:val="00AC40B6"/>
    <w:rsid w:val="00AC40CA"/>
    <w:rsid w:val="00AC4217"/>
    <w:rsid w:val="00AC4228"/>
    <w:rsid w:val="00AC43C8"/>
    <w:rsid w:val="00AC44A3"/>
    <w:rsid w:val="00AC4931"/>
    <w:rsid w:val="00AC4A22"/>
    <w:rsid w:val="00AC4AA7"/>
    <w:rsid w:val="00AC4C0D"/>
    <w:rsid w:val="00AC4C16"/>
    <w:rsid w:val="00AC4C1D"/>
    <w:rsid w:val="00AC4C2F"/>
    <w:rsid w:val="00AC4C69"/>
    <w:rsid w:val="00AC4DBF"/>
    <w:rsid w:val="00AC4DD1"/>
    <w:rsid w:val="00AC4F22"/>
    <w:rsid w:val="00AC50DA"/>
    <w:rsid w:val="00AC5120"/>
    <w:rsid w:val="00AC512D"/>
    <w:rsid w:val="00AC52FA"/>
    <w:rsid w:val="00AC548F"/>
    <w:rsid w:val="00AC5759"/>
    <w:rsid w:val="00AC58F7"/>
    <w:rsid w:val="00AC594A"/>
    <w:rsid w:val="00AC59CF"/>
    <w:rsid w:val="00AC5B09"/>
    <w:rsid w:val="00AC5D48"/>
    <w:rsid w:val="00AC5DE0"/>
    <w:rsid w:val="00AC6027"/>
    <w:rsid w:val="00AC630C"/>
    <w:rsid w:val="00AC632E"/>
    <w:rsid w:val="00AC6385"/>
    <w:rsid w:val="00AC63D5"/>
    <w:rsid w:val="00AC6404"/>
    <w:rsid w:val="00AC660D"/>
    <w:rsid w:val="00AC69F5"/>
    <w:rsid w:val="00AC6A65"/>
    <w:rsid w:val="00AC6B3F"/>
    <w:rsid w:val="00AC6CF8"/>
    <w:rsid w:val="00AC6D02"/>
    <w:rsid w:val="00AC6E10"/>
    <w:rsid w:val="00AC6E7D"/>
    <w:rsid w:val="00AC6FCF"/>
    <w:rsid w:val="00AC6FE0"/>
    <w:rsid w:val="00AC7058"/>
    <w:rsid w:val="00AC7316"/>
    <w:rsid w:val="00AC7416"/>
    <w:rsid w:val="00AC75FD"/>
    <w:rsid w:val="00AC7603"/>
    <w:rsid w:val="00AC7606"/>
    <w:rsid w:val="00AC76BD"/>
    <w:rsid w:val="00AC7741"/>
    <w:rsid w:val="00AC784E"/>
    <w:rsid w:val="00AC79A0"/>
    <w:rsid w:val="00AC7A8C"/>
    <w:rsid w:val="00AC7AC5"/>
    <w:rsid w:val="00AC7ACE"/>
    <w:rsid w:val="00AC7E05"/>
    <w:rsid w:val="00AC7F9B"/>
    <w:rsid w:val="00AC7FD5"/>
    <w:rsid w:val="00AD00D8"/>
    <w:rsid w:val="00AD0269"/>
    <w:rsid w:val="00AD0416"/>
    <w:rsid w:val="00AD0518"/>
    <w:rsid w:val="00AD059E"/>
    <w:rsid w:val="00AD0652"/>
    <w:rsid w:val="00AD06DE"/>
    <w:rsid w:val="00AD075F"/>
    <w:rsid w:val="00AD077C"/>
    <w:rsid w:val="00AD07BA"/>
    <w:rsid w:val="00AD07D8"/>
    <w:rsid w:val="00AD08E7"/>
    <w:rsid w:val="00AD0A96"/>
    <w:rsid w:val="00AD0B9D"/>
    <w:rsid w:val="00AD0FBD"/>
    <w:rsid w:val="00AD0FC2"/>
    <w:rsid w:val="00AD0FE0"/>
    <w:rsid w:val="00AD10C0"/>
    <w:rsid w:val="00AD11F7"/>
    <w:rsid w:val="00AD12BF"/>
    <w:rsid w:val="00AD12D0"/>
    <w:rsid w:val="00AD167D"/>
    <w:rsid w:val="00AD16F7"/>
    <w:rsid w:val="00AD1712"/>
    <w:rsid w:val="00AD1922"/>
    <w:rsid w:val="00AD1AF9"/>
    <w:rsid w:val="00AD1B32"/>
    <w:rsid w:val="00AD1CBB"/>
    <w:rsid w:val="00AD1FD6"/>
    <w:rsid w:val="00AD20D5"/>
    <w:rsid w:val="00AD2153"/>
    <w:rsid w:val="00AD2192"/>
    <w:rsid w:val="00AD22AF"/>
    <w:rsid w:val="00AD23E3"/>
    <w:rsid w:val="00AD27EE"/>
    <w:rsid w:val="00AD27F8"/>
    <w:rsid w:val="00AD2954"/>
    <w:rsid w:val="00AD299C"/>
    <w:rsid w:val="00AD2A05"/>
    <w:rsid w:val="00AD2A4C"/>
    <w:rsid w:val="00AD2BA0"/>
    <w:rsid w:val="00AD2DFA"/>
    <w:rsid w:val="00AD2E12"/>
    <w:rsid w:val="00AD2ED8"/>
    <w:rsid w:val="00AD2EFE"/>
    <w:rsid w:val="00AD303B"/>
    <w:rsid w:val="00AD3317"/>
    <w:rsid w:val="00AD3322"/>
    <w:rsid w:val="00AD3386"/>
    <w:rsid w:val="00AD351A"/>
    <w:rsid w:val="00AD36BC"/>
    <w:rsid w:val="00AD37DF"/>
    <w:rsid w:val="00AD37E5"/>
    <w:rsid w:val="00AD3C8B"/>
    <w:rsid w:val="00AD3D8A"/>
    <w:rsid w:val="00AD3DCF"/>
    <w:rsid w:val="00AD3E9E"/>
    <w:rsid w:val="00AD3EEE"/>
    <w:rsid w:val="00AD3F04"/>
    <w:rsid w:val="00AD3F4B"/>
    <w:rsid w:val="00AD40A4"/>
    <w:rsid w:val="00AD40A7"/>
    <w:rsid w:val="00AD413C"/>
    <w:rsid w:val="00AD4204"/>
    <w:rsid w:val="00AD443F"/>
    <w:rsid w:val="00AD446D"/>
    <w:rsid w:val="00AD4489"/>
    <w:rsid w:val="00AD451D"/>
    <w:rsid w:val="00AD457D"/>
    <w:rsid w:val="00AD4659"/>
    <w:rsid w:val="00AD46A3"/>
    <w:rsid w:val="00AD485B"/>
    <w:rsid w:val="00AD48D8"/>
    <w:rsid w:val="00AD4925"/>
    <w:rsid w:val="00AD4C86"/>
    <w:rsid w:val="00AD4D98"/>
    <w:rsid w:val="00AD5134"/>
    <w:rsid w:val="00AD5264"/>
    <w:rsid w:val="00AD52A9"/>
    <w:rsid w:val="00AD5460"/>
    <w:rsid w:val="00AD55CC"/>
    <w:rsid w:val="00AD59FE"/>
    <w:rsid w:val="00AD5A27"/>
    <w:rsid w:val="00AD5A7A"/>
    <w:rsid w:val="00AD5C81"/>
    <w:rsid w:val="00AD5D62"/>
    <w:rsid w:val="00AD5D80"/>
    <w:rsid w:val="00AD5E1E"/>
    <w:rsid w:val="00AD5FF0"/>
    <w:rsid w:val="00AD60C7"/>
    <w:rsid w:val="00AD61ED"/>
    <w:rsid w:val="00AD63EB"/>
    <w:rsid w:val="00AD6459"/>
    <w:rsid w:val="00AD6596"/>
    <w:rsid w:val="00AD663E"/>
    <w:rsid w:val="00AD6707"/>
    <w:rsid w:val="00AD6762"/>
    <w:rsid w:val="00AD6819"/>
    <w:rsid w:val="00AD6895"/>
    <w:rsid w:val="00AD697C"/>
    <w:rsid w:val="00AD69D8"/>
    <w:rsid w:val="00AD6B5C"/>
    <w:rsid w:val="00AD6BB9"/>
    <w:rsid w:val="00AD6C03"/>
    <w:rsid w:val="00AD6C90"/>
    <w:rsid w:val="00AD6CAF"/>
    <w:rsid w:val="00AD701C"/>
    <w:rsid w:val="00AD70DA"/>
    <w:rsid w:val="00AD71F8"/>
    <w:rsid w:val="00AD71FA"/>
    <w:rsid w:val="00AD72FE"/>
    <w:rsid w:val="00AD733C"/>
    <w:rsid w:val="00AD7384"/>
    <w:rsid w:val="00AD77E2"/>
    <w:rsid w:val="00AD785D"/>
    <w:rsid w:val="00AD79E5"/>
    <w:rsid w:val="00AD7D93"/>
    <w:rsid w:val="00AD7DA0"/>
    <w:rsid w:val="00AD7E06"/>
    <w:rsid w:val="00AD7E4E"/>
    <w:rsid w:val="00AE0010"/>
    <w:rsid w:val="00AE0530"/>
    <w:rsid w:val="00AE0742"/>
    <w:rsid w:val="00AE07DF"/>
    <w:rsid w:val="00AE08BE"/>
    <w:rsid w:val="00AE0B7A"/>
    <w:rsid w:val="00AE0BEF"/>
    <w:rsid w:val="00AE0F5A"/>
    <w:rsid w:val="00AE1054"/>
    <w:rsid w:val="00AE1056"/>
    <w:rsid w:val="00AE10EA"/>
    <w:rsid w:val="00AE11EE"/>
    <w:rsid w:val="00AE12BC"/>
    <w:rsid w:val="00AE1344"/>
    <w:rsid w:val="00AE134E"/>
    <w:rsid w:val="00AE1466"/>
    <w:rsid w:val="00AE1535"/>
    <w:rsid w:val="00AE16F0"/>
    <w:rsid w:val="00AE1C4B"/>
    <w:rsid w:val="00AE1D21"/>
    <w:rsid w:val="00AE1EB6"/>
    <w:rsid w:val="00AE1EDD"/>
    <w:rsid w:val="00AE1FB5"/>
    <w:rsid w:val="00AE203C"/>
    <w:rsid w:val="00AE235D"/>
    <w:rsid w:val="00AE23B3"/>
    <w:rsid w:val="00AE23B4"/>
    <w:rsid w:val="00AE23DF"/>
    <w:rsid w:val="00AE23F5"/>
    <w:rsid w:val="00AE258C"/>
    <w:rsid w:val="00AE27D0"/>
    <w:rsid w:val="00AE288A"/>
    <w:rsid w:val="00AE2904"/>
    <w:rsid w:val="00AE2926"/>
    <w:rsid w:val="00AE2CED"/>
    <w:rsid w:val="00AE2D1E"/>
    <w:rsid w:val="00AE2E03"/>
    <w:rsid w:val="00AE2E26"/>
    <w:rsid w:val="00AE2FE2"/>
    <w:rsid w:val="00AE309D"/>
    <w:rsid w:val="00AE329E"/>
    <w:rsid w:val="00AE3405"/>
    <w:rsid w:val="00AE34D0"/>
    <w:rsid w:val="00AE359E"/>
    <w:rsid w:val="00AE3667"/>
    <w:rsid w:val="00AE3804"/>
    <w:rsid w:val="00AE39B8"/>
    <w:rsid w:val="00AE3AA7"/>
    <w:rsid w:val="00AE3C66"/>
    <w:rsid w:val="00AE3F48"/>
    <w:rsid w:val="00AE3F8B"/>
    <w:rsid w:val="00AE3F95"/>
    <w:rsid w:val="00AE400E"/>
    <w:rsid w:val="00AE42A9"/>
    <w:rsid w:val="00AE42C8"/>
    <w:rsid w:val="00AE437E"/>
    <w:rsid w:val="00AE443E"/>
    <w:rsid w:val="00AE449C"/>
    <w:rsid w:val="00AE44EE"/>
    <w:rsid w:val="00AE4600"/>
    <w:rsid w:val="00AE46B4"/>
    <w:rsid w:val="00AE470E"/>
    <w:rsid w:val="00AE4840"/>
    <w:rsid w:val="00AE4AAB"/>
    <w:rsid w:val="00AE4BB2"/>
    <w:rsid w:val="00AE4C04"/>
    <w:rsid w:val="00AE4C5C"/>
    <w:rsid w:val="00AE4E82"/>
    <w:rsid w:val="00AE4E89"/>
    <w:rsid w:val="00AE4F9A"/>
    <w:rsid w:val="00AE50BB"/>
    <w:rsid w:val="00AE51B7"/>
    <w:rsid w:val="00AE520D"/>
    <w:rsid w:val="00AE528D"/>
    <w:rsid w:val="00AE52A5"/>
    <w:rsid w:val="00AE52CC"/>
    <w:rsid w:val="00AE53AE"/>
    <w:rsid w:val="00AE55CC"/>
    <w:rsid w:val="00AE5607"/>
    <w:rsid w:val="00AE56D0"/>
    <w:rsid w:val="00AE5728"/>
    <w:rsid w:val="00AE58E6"/>
    <w:rsid w:val="00AE5A2C"/>
    <w:rsid w:val="00AE5B05"/>
    <w:rsid w:val="00AE5BA1"/>
    <w:rsid w:val="00AE5C0D"/>
    <w:rsid w:val="00AE5CA0"/>
    <w:rsid w:val="00AE5D17"/>
    <w:rsid w:val="00AE5EEB"/>
    <w:rsid w:val="00AE5F89"/>
    <w:rsid w:val="00AE6054"/>
    <w:rsid w:val="00AE6073"/>
    <w:rsid w:val="00AE60C6"/>
    <w:rsid w:val="00AE61D3"/>
    <w:rsid w:val="00AE676C"/>
    <w:rsid w:val="00AE6815"/>
    <w:rsid w:val="00AE6921"/>
    <w:rsid w:val="00AE6A88"/>
    <w:rsid w:val="00AE6AB5"/>
    <w:rsid w:val="00AE6BB3"/>
    <w:rsid w:val="00AE6CC5"/>
    <w:rsid w:val="00AE6D9D"/>
    <w:rsid w:val="00AE6F44"/>
    <w:rsid w:val="00AE7000"/>
    <w:rsid w:val="00AE704E"/>
    <w:rsid w:val="00AE70F3"/>
    <w:rsid w:val="00AE711F"/>
    <w:rsid w:val="00AE713A"/>
    <w:rsid w:val="00AE76F5"/>
    <w:rsid w:val="00AE774F"/>
    <w:rsid w:val="00AE7AAF"/>
    <w:rsid w:val="00AE7AD3"/>
    <w:rsid w:val="00AE7B2A"/>
    <w:rsid w:val="00AE7DDC"/>
    <w:rsid w:val="00AE7E85"/>
    <w:rsid w:val="00AE7F61"/>
    <w:rsid w:val="00AF007C"/>
    <w:rsid w:val="00AF00F4"/>
    <w:rsid w:val="00AF0201"/>
    <w:rsid w:val="00AF0204"/>
    <w:rsid w:val="00AF0368"/>
    <w:rsid w:val="00AF05CF"/>
    <w:rsid w:val="00AF071A"/>
    <w:rsid w:val="00AF07B0"/>
    <w:rsid w:val="00AF07F0"/>
    <w:rsid w:val="00AF08A3"/>
    <w:rsid w:val="00AF0ABE"/>
    <w:rsid w:val="00AF0AC8"/>
    <w:rsid w:val="00AF0AF7"/>
    <w:rsid w:val="00AF0B25"/>
    <w:rsid w:val="00AF0B3A"/>
    <w:rsid w:val="00AF0B51"/>
    <w:rsid w:val="00AF0C32"/>
    <w:rsid w:val="00AF0D21"/>
    <w:rsid w:val="00AF0E03"/>
    <w:rsid w:val="00AF0E18"/>
    <w:rsid w:val="00AF0E9A"/>
    <w:rsid w:val="00AF0F8E"/>
    <w:rsid w:val="00AF0FC2"/>
    <w:rsid w:val="00AF10DD"/>
    <w:rsid w:val="00AF11EA"/>
    <w:rsid w:val="00AF12B6"/>
    <w:rsid w:val="00AF1407"/>
    <w:rsid w:val="00AF1422"/>
    <w:rsid w:val="00AF1499"/>
    <w:rsid w:val="00AF14F1"/>
    <w:rsid w:val="00AF14FF"/>
    <w:rsid w:val="00AF190D"/>
    <w:rsid w:val="00AF196B"/>
    <w:rsid w:val="00AF1A1C"/>
    <w:rsid w:val="00AF1C55"/>
    <w:rsid w:val="00AF1CF2"/>
    <w:rsid w:val="00AF1CF8"/>
    <w:rsid w:val="00AF2345"/>
    <w:rsid w:val="00AF23CB"/>
    <w:rsid w:val="00AF24B0"/>
    <w:rsid w:val="00AF24EF"/>
    <w:rsid w:val="00AF253D"/>
    <w:rsid w:val="00AF26CA"/>
    <w:rsid w:val="00AF2719"/>
    <w:rsid w:val="00AF2751"/>
    <w:rsid w:val="00AF2A67"/>
    <w:rsid w:val="00AF2A84"/>
    <w:rsid w:val="00AF2A97"/>
    <w:rsid w:val="00AF2CAE"/>
    <w:rsid w:val="00AF2CBD"/>
    <w:rsid w:val="00AF2D0F"/>
    <w:rsid w:val="00AF2E98"/>
    <w:rsid w:val="00AF2EA4"/>
    <w:rsid w:val="00AF30A9"/>
    <w:rsid w:val="00AF3189"/>
    <w:rsid w:val="00AF31AF"/>
    <w:rsid w:val="00AF31E9"/>
    <w:rsid w:val="00AF32A0"/>
    <w:rsid w:val="00AF336A"/>
    <w:rsid w:val="00AF33C2"/>
    <w:rsid w:val="00AF346A"/>
    <w:rsid w:val="00AF34A8"/>
    <w:rsid w:val="00AF34DE"/>
    <w:rsid w:val="00AF35A4"/>
    <w:rsid w:val="00AF35A5"/>
    <w:rsid w:val="00AF3714"/>
    <w:rsid w:val="00AF37ED"/>
    <w:rsid w:val="00AF3904"/>
    <w:rsid w:val="00AF39DA"/>
    <w:rsid w:val="00AF39DF"/>
    <w:rsid w:val="00AF3A11"/>
    <w:rsid w:val="00AF3AAE"/>
    <w:rsid w:val="00AF3AB5"/>
    <w:rsid w:val="00AF3B05"/>
    <w:rsid w:val="00AF3B1A"/>
    <w:rsid w:val="00AF3B98"/>
    <w:rsid w:val="00AF3B9C"/>
    <w:rsid w:val="00AF3BED"/>
    <w:rsid w:val="00AF3D04"/>
    <w:rsid w:val="00AF3DD3"/>
    <w:rsid w:val="00AF3EBE"/>
    <w:rsid w:val="00AF425A"/>
    <w:rsid w:val="00AF4703"/>
    <w:rsid w:val="00AF485D"/>
    <w:rsid w:val="00AF4B87"/>
    <w:rsid w:val="00AF4BD9"/>
    <w:rsid w:val="00AF4D58"/>
    <w:rsid w:val="00AF4E2D"/>
    <w:rsid w:val="00AF4FCA"/>
    <w:rsid w:val="00AF5037"/>
    <w:rsid w:val="00AF50EB"/>
    <w:rsid w:val="00AF5292"/>
    <w:rsid w:val="00AF535B"/>
    <w:rsid w:val="00AF53BD"/>
    <w:rsid w:val="00AF54D1"/>
    <w:rsid w:val="00AF56CB"/>
    <w:rsid w:val="00AF5743"/>
    <w:rsid w:val="00AF5990"/>
    <w:rsid w:val="00AF5D86"/>
    <w:rsid w:val="00AF5E18"/>
    <w:rsid w:val="00AF5E8C"/>
    <w:rsid w:val="00AF6012"/>
    <w:rsid w:val="00AF618B"/>
    <w:rsid w:val="00AF61E5"/>
    <w:rsid w:val="00AF62E0"/>
    <w:rsid w:val="00AF63E2"/>
    <w:rsid w:val="00AF643F"/>
    <w:rsid w:val="00AF64D5"/>
    <w:rsid w:val="00AF6521"/>
    <w:rsid w:val="00AF6560"/>
    <w:rsid w:val="00AF6666"/>
    <w:rsid w:val="00AF672A"/>
    <w:rsid w:val="00AF6782"/>
    <w:rsid w:val="00AF6922"/>
    <w:rsid w:val="00AF6A94"/>
    <w:rsid w:val="00AF6BA3"/>
    <w:rsid w:val="00AF6C28"/>
    <w:rsid w:val="00AF6C34"/>
    <w:rsid w:val="00AF6C63"/>
    <w:rsid w:val="00AF6CCB"/>
    <w:rsid w:val="00AF716C"/>
    <w:rsid w:val="00AF7257"/>
    <w:rsid w:val="00AF7294"/>
    <w:rsid w:val="00AF7456"/>
    <w:rsid w:val="00AF752E"/>
    <w:rsid w:val="00AF75A0"/>
    <w:rsid w:val="00AF75A2"/>
    <w:rsid w:val="00AF75B0"/>
    <w:rsid w:val="00AF7621"/>
    <w:rsid w:val="00AF7701"/>
    <w:rsid w:val="00AF7911"/>
    <w:rsid w:val="00AF7978"/>
    <w:rsid w:val="00AF7A54"/>
    <w:rsid w:val="00AF7A5D"/>
    <w:rsid w:val="00AF7C91"/>
    <w:rsid w:val="00AF7DEC"/>
    <w:rsid w:val="00AF7E4C"/>
    <w:rsid w:val="00B000B8"/>
    <w:rsid w:val="00B000E3"/>
    <w:rsid w:val="00B001D1"/>
    <w:rsid w:val="00B003FA"/>
    <w:rsid w:val="00B004F1"/>
    <w:rsid w:val="00B0053C"/>
    <w:rsid w:val="00B00687"/>
    <w:rsid w:val="00B007C6"/>
    <w:rsid w:val="00B008F9"/>
    <w:rsid w:val="00B00A8A"/>
    <w:rsid w:val="00B00A8C"/>
    <w:rsid w:val="00B00AC2"/>
    <w:rsid w:val="00B00AEE"/>
    <w:rsid w:val="00B00B6A"/>
    <w:rsid w:val="00B00BC1"/>
    <w:rsid w:val="00B00CFE"/>
    <w:rsid w:val="00B00E7B"/>
    <w:rsid w:val="00B00EAE"/>
    <w:rsid w:val="00B010B8"/>
    <w:rsid w:val="00B01137"/>
    <w:rsid w:val="00B011B7"/>
    <w:rsid w:val="00B01204"/>
    <w:rsid w:val="00B0129E"/>
    <w:rsid w:val="00B012BE"/>
    <w:rsid w:val="00B015AD"/>
    <w:rsid w:val="00B015C1"/>
    <w:rsid w:val="00B01613"/>
    <w:rsid w:val="00B01675"/>
    <w:rsid w:val="00B0169F"/>
    <w:rsid w:val="00B017B0"/>
    <w:rsid w:val="00B018FA"/>
    <w:rsid w:val="00B01AC4"/>
    <w:rsid w:val="00B01CA8"/>
    <w:rsid w:val="00B01CC1"/>
    <w:rsid w:val="00B01CF5"/>
    <w:rsid w:val="00B01D89"/>
    <w:rsid w:val="00B01DA8"/>
    <w:rsid w:val="00B01ECE"/>
    <w:rsid w:val="00B0200F"/>
    <w:rsid w:val="00B0213B"/>
    <w:rsid w:val="00B021A7"/>
    <w:rsid w:val="00B021D8"/>
    <w:rsid w:val="00B02308"/>
    <w:rsid w:val="00B0235B"/>
    <w:rsid w:val="00B0253D"/>
    <w:rsid w:val="00B025C5"/>
    <w:rsid w:val="00B02648"/>
    <w:rsid w:val="00B0271E"/>
    <w:rsid w:val="00B027B7"/>
    <w:rsid w:val="00B029CF"/>
    <w:rsid w:val="00B02A10"/>
    <w:rsid w:val="00B02B02"/>
    <w:rsid w:val="00B02B48"/>
    <w:rsid w:val="00B02CBB"/>
    <w:rsid w:val="00B02F07"/>
    <w:rsid w:val="00B02F39"/>
    <w:rsid w:val="00B02FDE"/>
    <w:rsid w:val="00B0315A"/>
    <w:rsid w:val="00B03161"/>
    <w:rsid w:val="00B031D0"/>
    <w:rsid w:val="00B031F4"/>
    <w:rsid w:val="00B0320E"/>
    <w:rsid w:val="00B03275"/>
    <w:rsid w:val="00B03437"/>
    <w:rsid w:val="00B037F2"/>
    <w:rsid w:val="00B03A61"/>
    <w:rsid w:val="00B03A9B"/>
    <w:rsid w:val="00B03B24"/>
    <w:rsid w:val="00B03BF7"/>
    <w:rsid w:val="00B03CA9"/>
    <w:rsid w:val="00B03CEC"/>
    <w:rsid w:val="00B0401D"/>
    <w:rsid w:val="00B04093"/>
    <w:rsid w:val="00B040CF"/>
    <w:rsid w:val="00B04273"/>
    <w:rsid w:val="00B0436B"/>
    <w:rsid w:val="00B04446"/>
    <w:rsid w:val="00B04691"/>
    <w:rsid w:val="00B0472D"/>
    <w:rsid w:val="00B047D0"/>
    <w:rsid w:val="00B047DA"/>
    <w:rsid w:val="00B048C4"/>
    <w:rsid w:val="00B048D3"/>
    <w:rsid w:val="00B04989"/>
    <w:rsid w:val="00B04A76"/>
    <w:rsid w:val="00B04B65"/>
    <w:rsid w:val="00B04CB2"/>
    <w:rsid w:val="00B04CE2"/>
    <w:rsid w:val="00B04D21"/>
    <w:rsid w:val="00B04E2A"/>
    <w:rsid w:val="00B04F61"/>
    <w:rsid w:val="00B04FE4"/>
    <w:rsid w:val="00B05132"/>
    <w:rsid w:val="00B055A3"/>
    <w:rsid w:val="00B05681"/>
    <w:rsid w:val="00B05761"/>
    <w:rsid w:val="00B0582B"/>
    <w:rsid w:val="00B05A95"/>
    <w:rsid w:val="00B06054"/>
    <w:rsid w:val="00B060EF"/>
    <w:rsid w:val="00B0614F"/>
    <w:rsid w:val="00B06165"/>
    <w:rsid w:val="00B061FF"/>
    <w:rsid w:val="00B0628C"/>
    <w:rsid w:val="00B0629C"/>
    <w:rsid w:val="00B06413"/>
    <w:rsid w:val="00B0654A"/>
    <w:rsid w:val="00B0668F"/>
    <w:rsid w:val="00B06701"/>
    <w:rsid w:val="00B06708"/>
    <w:rsid w:val="00B068F6"/>
    <w:rsid w:val="00B06C64"/>
    <w:rsid w:val="00B06D3C"/>
    <w:rsid w:val="00B06EB9"/>
    <w:rsid w:val="00B07079"/>
    <w:rsid w:val="00B0730E"/>
    <w:rsid w:val="00B07592"/>
    <w:rsid w:val="00B0766F"/>
    <w:rsid w:val="00B077DC"/>
    <w:rsid w:val="00B0791C"/>
    <w:rsid w:val="00B0794C"/>
    <w:rsid w:val="00B07A30"/>
    <w:rsid w:val="00B07E69"/>
    <w:rsid w:val="00B07FE7"/>
    <w:rsid w:val="00B100D5"/>
    <w:rsid w:val="00B10154"/>
    <w:rsid w:val="00B1035C"/>
    <w:rsid w:val="00B103D6"/>
    <w:rsid w:val="00B104D5"/>
    <w:rsid w:val="00B109BC"/>
    <w:rsid w:val="00B10A58"/>
    <w:rsid w:val="00B10A86"/>
    <w:rsid w:val="00B10D13"/>
    <w:rsid w:val="00B10F1C"/>
    <w:rsid w:val="00B10F6B"/>
    <w:rsid w:val="00B10FA4"/>
    <w:rsid w:val="00B1102E"/>
    <w:rsid w:val="00B11112"/>
    <w:rsid w:val="00B111E3"/>
    <w:rsid w:val="00B11298"/>
    <w:rsid w:val="00B1132D"/>
    <w:rsid w:val="00B11334"/>
    <w:rsid w:val="00B1134A"/>
    <w:rsid w:val="00B1135E"/>
    <w:rsid w:val="00B11422"/>
    <w:rsid w:val="00B1148D"/>
    <w:rsid w:val="00B11535"/>
    <w:rsid w:val="00B11693"/>
    <w:rsid w:val="00B11733"/>
    <w:rsid w:val="00B11A15"/>
    <w:rsid w:val="00B11A45"/>
    <w:rsid w:val="00B11DE2"/>
    <w:rsid w:val="00B11DFA"/>
    <w:rsid w:val="00B123E9"/>
    <w:rsid w:val="00B1281D"/>
    <w:rsid w:val="00B12910"/>
    <w:rsid w:val="00B12952"/>
    <w:rsid w:val="00B12AA5"/>
    <w:rsid w:val="00B12C28"/>
    <w:rsid w:val="00B12CB7"/>
    <w:rsid w:val="00B12D82"/>
    <w:rsid w:val="00B12F25"/>
    <w:rsid w:val="00B130D4"/>
    <w:rsid w:val="00B131BA"/>
    <w:rsid w:val="00B1322F"/>
    <w:rsid w:val="00B13235"/>
    <w:rsid w:val="00B13317"/>
    <w:rsid w:val="00B135B9"/>
    <w:rsid w:val="00B137D8"/>
    <w:rsid w:val="00B13A50"/>
    <w:rsid w:val="00B13A59"/>
    <w:rsid w:val="00B13C1D"/>
    <w:rsid w:val="00B13C8F"/>
    <w:rsid w:val="00B13CA8"/>
    <w:rsid w:val="00B13CCC"/>
    <w:rsid w:val="00B13D45"/>
    <w:rsid w:val="00B13DDA"/>
    <w:rsid w:val="00B13DEC"/>
    <w:rsid w:val="00B13E27"/>
    <w:rsid w:val="00B140FE"/>
    <w:rsid w:val="00B14264"/>
    <w:rsid w:val="00B142C7"/>
    <w:rsid w:val="00B14395"/>
    <w:rsid w:val="00B1488E"/>
    <w:rsid w:val="00B14A91"/>
    <w:rsid w:val="00B14B93"/>
    <w:rsid w:val="00B14BB3"/>
    <w:rsid w:val="00B14C7D"/>
    <w:rsid w:val="00B14D28"/>
    <w:rsid w:val="00B14D7F"/>
    <w:rsid w:val="00B14F8A"/>
    <w:rsid w:val="00B14FD6"/>
    <w:rsid w:val="00B15028"/>
    <w:rsid w:val="00B15139"/>
    <w:rsid w:val="00B1525E"/>
    <w:rsid w:val="00B1555B"/>
    <w:rsid w:val="00B156DD"/>
    <w:rsid w:val="00B157EF"/>
    <w:rsid w:val="00B15825"/>
    <w:rsid w:val="00B15843"/>
    <w:rsid w:val="00B158E1"/>
    <w:rsid w:val="00B15942"/>
    <w:rsid w:val="00B159F0"/>
    <w:rsid w:val="00B15A91"/>
    <w:rsid w:val="00B15B35"/>
    <w:rsid w:val="00B15B8A"/>
    <w:rsid w:val="00B15BAE"/>
    <w:rsid w:val="00B15C1A"/>
    <w:rsid w:val="00B15C45"/>
    <w:rsid w:val="00B15CF2"/>
    <w:rsid w:val="00B15DCD"/>
    <w:rsid w:val="00B15E36"/>
    <w:rsid w:val="00B15E94"/>
    <w:rsid w:val="00B160E6"/>
    <w:rsid w:val="00B16164"/>
    <w:rsid w:val="00B16273"/>
    <w:rsid w:val="00B1653B"/>
    <w:rsid w:val="00B1653E"/>
    <w:rsid w:val="00B165F7"/>
    <w:rsid w:val="00B167CF"/>
    <w:rsid w:val="00B1688C"/>
    <w:rsid w:val="00B168AB"/>
    <w:rsid w:val="00B169FC"/>
    <w:rsid w:val="00B16A35"/>
    <w:rsid w:val="00B16A3F"/>
    <w:rsid w:val="00B16B40"/>
    <w:rsid w:val="00B16C81"/>
    <w:rsid w:val="00B16CBA"/>
    <w:rsid w:val="00B170AE"/>
    <w:rsid w:val="00B170D5"/>
    <w:rsid w:val="00B171DA"/>
    <w:rsid w:val="00B171F2"/>
    <w:rsid w:val="00B172E0"/>
    <w:rsid w:val="00B1736F"/>
    <w:rsid w:val="00B173F1"/>
    <w:rsid w:val="00B177A6"/>
    <w:rsid w:val="00B17810"/>
    <w:rsid w:val="00B17984"/>
    <w:rsid w:val="00B17B8B"/>
    <w:rsid w:val="00B17B96"/>
    <w:rsid w:val="00B17C4B"/>
    <w:rsid w:val="00B17C8F"/>
    <w:rsid w:val="00B17DEA"/>
    <w:rsid w:val="00B17FE3"/>
    <w:rsid w:val="00B17FE6"/>
    <w:rsid w:val="00B20264"/>
    <w:rsid w:val="00B205B8"/>
    <w:rsid w:val="00B20727"/>
    <w:rsid w:val="00B2074A"/>
    <w:rsid w:val="00B20830"/>
    <w:rsid w:val="00B20A1F"/>
    <w:rsid w:val="00B20A22"/>
    <w:rsid w:val="00B20A9D"/>
    <w:rsid w:val="00B20AD1"/>
    <w:rsid w:val="00B20B79"/>
    <w:rsid w:val="00B20BA7"/>
    <w:rsid w:val="00B20CFE"/>
    <w:rsid w:val="00B20E14"/>
    <w:rsid w:val="00B20E6C"/>
    <w:rsid w:val="00B20FD0"/>
    <w:rsid w:val="00B20FF9"/>
    <w:rsid w:val="00B2100F"/>
    <w:rsid w:val="00B21044"/>
    <w:rsid w:val="00B2104F"/>
    <w:rsid w:val="00B211D5"/>
    <w:rsid w:val="00B212AC"/>
    <w:rsid w:val="00B212C5"/>
    <w:rsid w:val="00B21338"/>
    <w:rsid w:val="00B21342"/>
    <w:rsid w:val="00B216B3"/>
    <w:rsid w:val="00B2191F"/>
    <w:rsid w:val="00B21937"/>
    <w:rsid w:val="00B219BF"/>
    <w:rsid w:val="00B21A16"/>
    <w:rsid w:val="00B21A76"/>
    <w:rsid w:val="00B21C29"/>
    <w:rsid w:val="00B21C53"/>
    <w:rsid w:val="00B21DC7"/>
    <w:rsid w:val="00B21FE9"/>
    <w:rsid w:val="00B2221D"/>
    <w:rsid w:val="00B22275"/>
    <w:rsid w:val="00B2227D"/>
    <w:rsid w:val="00B22333"/>
    <w:rsid w:val="00B223AE"/>
    <w:rsid w:val="00B22524"/>
    <w:rsid w:val="00B22820"/>
    <w:rsid w:val="00B2291D"/>
    <w:rsid w:val="00B22929"/>
    <w:rsid w:val="00B22A08"/>
    <w:rsid w:val="00B22C6B"/>
    <w:rsid w:val="00B22C79"/>
    <w:rsid w:val="00B22D2F"/>
    <w:rsid w:val="00B22E54"/>
    <w:rsid w:val="00B22F04"/>
    <w:rsid w:val="00B22FAB"/>
    <w:rsid w:val="00B23129"/>
    <w:rsid w:val="00B231F1"/>
    <w:rsid w:val="00B2321B"/>
    <w:rsid w:val="00B233E4"/>
    <w:rsid w:val="00B2343E"/>
    <w:rsid w:val="00B234FE"/>
    <w:rsid w:val="00B236B5"/>
    <w:rsid w:val="00B23A40"/>
    <w:rsid w:val="00B23A72"/>
    <w:rsid w:val="00B23D71"/>
    <w:rsid w:val="00B23E3C"/>
    <w:rsid w:val="00B23E7C"/>
    <w:rsid w:val="00B23E8A"/>
    <w:rsid w:val="00B23F75"/>
    <w:rsid w:val="00B23FA6"/>
    <w:rsid w:val="00B24274"/>
    <w:rsid w:val="00B242A2"/>
    <w:rsid w:val="00B24369"/>
    <w:rsid w:val="00B243D2"/>
    <w:rsid w:val="00B24409"/>
    <w:rsid w:val="00B245D4"/>
    <w:rsid w:val="00B245DD"/>
    <w:rsid w:val="00B2465C"/>
    <w:rsid w:val="00B24846"/>
    <w:rsid w:val="00B24861"/>
    <w:rsid w:val="00B24868"/>
    <w:rsid w:val="00B248ED"/>
    <w:rsid w:val="00B24969"/>
    <w:rsid w:val="00B249AA"/>
    <w:rsid w:val="00B24B05"/>
    <w:rsid w:val="00B24B14"/>
    <w:rsid w:val="00B24E20"/>
    <w:rsid w:val="00B24EDF"/>
    <w:rsid w:val="00B25092"/>
    <w:rsid w:val="00B2517A"/>
    <w:rsid w:val="00B25203"/>
    <w:rsid w:val="00B252CD"/>
    <w:rsid w:val="00B252F4"/>
    <w:rsid w:val="00B2537C"/>
    <w:rsid w:val="00B254D4"/>
    <w:rsid w:val="00B254DC"/>
    <w:rsid w:val="00B255AE"/>
    <w:rsid w:val="00B255D0"/>
    <w:rsid w:val="00B25672"/>
    <w:rsid w:val="00B257D4"/>
    <w:rsid w:val="00B2585C"/>
    <w:rsid w:val="00B25918"/>
    <w:rsid w:val="00B2591D"/>
    <w:rsid w:val="00B259CE"/>
    <w:rsid w:val="00B25A20"/>
    <w:rsid w:val="00B25BD4"/>
    <w:rsid w:val="00B25D7B"/>
    <w:rsid w:val="00B25E39"/>
    <w:rsid w:val="00B25EB3"/>
    <w:rsid w:val="00B26018"/>
    <w:rsid w:val="00B26199"/>
    <w:rsid w:val="00B262C5"/>
    <w:rsid w:val="00B262F5"/>
    <w:rsid w:val="00B26376"/>
    <w:rsid w:val="00B26394"/>
    <w:rsid w:val="00B263AB"/>
    <w:rsid w:val="00B2643D"/>
    <w:rsid w:val="00B2656C"/>
    <w:rsid w:val="00B265B6"/>
    <w:rsid w:val="00B265BC"/>
    <w:rsid w:val="00B265CC"/>
    <w:rsid w:val="00B2663D"/>
    <w:rsid w:val="00B266BE"/>
    <w:rsid w:val="00B26BA7"/>
    <w:rsid w:val="00B26BB4"/>
    <w:rsid w:val="00B26C35"/>
    <w:rsid w:val="00B26C6E"/>
    <w:rsid w:val="00B26C8A"/>
    <w:rsid w:val="00B26D48"/>
    <w:rsid w:val="00B26D56"/>
    <w:rsid w:val="00B26D83"/>
    <w:rsid w:val="00B27026"/>
    <w:rsid w:val="00B270AC"/>
    <w:rsid w:val="00B27110"/>
    <w:rsid w:val="00B2719E"/>
    <w:rsid w:val="00B27213"/>
    <w:rsid w:val="00B27217"/>
    <w:rsid w:val="00B27231"/>
    <w:rsid w:val="00B27252"/>
    <w:rsid w:val="00B272AF"/>
    <w:rsid w:val="00B272E9"/>
    <w:rsid w:val="00B27327"/>
    <w:rsid w:val="00B273EF"/>
    <w:rsid w:val="00B276AB"/>
    <w:rsid w:val="00B27734"/>
    <w:rsid w:val="00B27857"/>
    <w:rsid w:val="00B278A3"/>
    <w:rsid w:val="00B27961"/>
    <w:rsid w:val="00B27AFD"/>
    <w:rsid w:val="00B27B14"/>
    <w:rsid w:val="00B27B35"/>
    <w:rsid w:val="00B27B90"/>
    <w:rsid w:val="00B27BDD"/>
    <w:rsid w:val="00B27D35"/>
    <w:rsid w:val="00B27D64"/>
    <w:rsid w:val="00B2CE60"/>
    <w:rsid w:val="00B3024F"/>
    <w:rsid w:val="00B302E3"/>
    <w:rsid w:val="00B3055B"/>
    <w:rsid w:val="00B30564"/>
    <w:rsid w:val="00B30701"/>
    <w:rsid w:val="00B30714"/>
    <w:rsid w:val="00B308AF"/>
    <w:rsid w:val="00B309A3"/>
    <w:rsid w:val="00B30A6C"/>
    <w:rsid w:val="00B30B31"/>
    <w:rsid w:val="00B30B3D"/>
    <w:rsid w:val="00B30BA7"/>
    <w:rsid w:val="00B30E57"/>
    <w:rsid w:val="00B30FD3"/>
    <w:rsid w:val="00B30FD6"/>
    <w:rsid w:val="00B3104A"/>
    <w:rsid w:val="00B31463"/>
    <w:rsid w:val="00B3148B"/>
    <w:rsid w:val="00B316DB"/>
    <w:rsid w:val="00B3171C"/>
    <w:rsid w:val="00B31769"/>
    <w:rsid w:val="00B31789"/>
    <w:rsid w:val="00B3183B"/>
    <w:rsid w:val="00B31876"/>
    <w:rsid w:val="00B318DE"/>
    <w:rsid w:val="00B31C35"/>
    <w:rsid w:val="00B31D03"/>
    <w:rsid w:val="00B31E0C"/>
    <w:rsid w:val="00B31E68"/>
    <w:rsid w:val="00B31E93"/>
    <w:rsid w:val="00B31ECA"/>
    <w:rsid w:val="00B320CE"/>
    <w:rsid w:val="00B32699"/>
    <w:rsid w:val="00B328B1"/>
    <w:rsid w:val="00B3290B"/>
    <w:rsid w:val="00B32A85"/>
    <w:rsid w:val="00B32B49"/>
    <w:rsid w:val="00B32F02"/>
    <w:rsid w:val="00B3309A"/>
    <w:rsid w:val="00B33252"/>
    <w:rsid w:val="00B3327A"/>
    <w:rsid w:val="00B3331D"/>
    <w:rsid w:val="00B3336A"/>
    <w:rsid w:val="00B33385"/>
    <w:rsid w:val="00B3343C"/>
    <w:rsid w:val="00B3362D"/>
    <w:rsid w:val="00B336CC"/>
    <w:rsid w:val="00B33805"/>
    <w:rsid w:val="00B33807"/>
    <w:rsid w:val="00B339B2"/>
    <w:rsid w:val="00B33B59"/>
    <w:rsid w:val="00B33C33"/>
    <w:rsid w:val="00B33D35"/>
    <w:rsid w:val="00B33E13"/>
    <w:rsid w:val="00B33FEE"/>
    <w:rsid w:val="00B34075"/>
    <w:rsid w:val="00B3409A"/>
    <w:rsid w:val="00B34293"/>
    <w:rsid w:val="00B34353"/>
    <w:rsid w:val="00B343D2"/>
    <w:rsid w:val="00B343FF"/>
    <w:rsid w:val="00B34582"/>
    <w:rsid w:val="00B3458D"/>
    <w:rsid w:val="00B3459C"/>
    <w:rsid w:val="00B346EE"/>
    <w:rsid w:val="00B347E5"/>
    <w:rsid w:val="00B34827"/>
    <w:rsid w:val="00B34910"/>
    <w:rsid w:val="00B34A58"/>
    <w:rsid w:val="00B34A82"/>
    <w:rsid w:val="00B34BC0"/>
    <w:rsid w:val="00B34D03"/>
    <w:rsid w:val="00B34D05"/>
    <w:rsid w:val="00B34D5F"/>
    <w:rsid w:val="00B34E76"/>
    <w:rsid w:val="00B34EC7"/>
    <w:rsid w:val="00B34EDA"/>
    <w:rsid w:val="00B34F0F"/>
    <w:rsid w:val="00B34F37"/>
    <w:rsid w:val="00B35075"/>
    <w:rsid w:val="00B350CC"/>
    <w:rsid w:val="00B35327"/>
    <w:rsid w:val="00B3539B"/>
    <w:rsid w:val="00B353AA"/>
    <w:rsid w:val="00B353D5"/>
    <w:rsid w:val="00B35663"/>
    <w:rsid w:val="00B357EB"/>
    <w:rsid w:val="00B35821"/>
    <w:rsid w:val="00B3597B"/>
    <w:rsid w:val="00B359B7"/>
    <w:rsid w:val="00B35A5D"/>
    <w:rsid w:val="00B35B72"/>
    <w:rsid w:val="00B35C99"/>
    <w:rsid w:val="00B35CE5"/>
    <w:rsid w:val="00B35DB9"/>
    <w:rsid w:val="00B35EFC"/>
    <w:rsid w:val="00B35F43"/>
    <w:rsid w:val="00B35FD2"/>
    <w:rsid w:val="00B360FA"/>
    <w:rsid w:val="00B36499"/>
    <w:rsid w:val="00B36661"/>
    <w:rsid w:val="00B36693"/>
    <w:rsid w:val="00B36710"/>
    <w:rsid w:val="00B368B9"/>
    <w:rsid w:val="00B36A5F"/>
    <w:rsid w:val="00B36B0E"/>
    <w:rsid w:val="00B36B66"/>
    <w:rsid w:val="00B36BA0"/>
    <w:rsid w:val="00B36C85"/>
    <w:rsid w:val="00B36DFD"/>
    <w:rsid w:val="00B36E6A"/>
    <w:rsid w:val="00B36E71"/>
    <w:rsid w:val="00B36F89"/>
    <w:rsid w:val="00B36FA9"/>
    <w:rsid w:val="00B37005"/>
    <w:rsid w:val="00B370FB"/>
    <w:rsid w:val="00B37294"/>
    <w:rsid w:val="00B37305"/>
    <w:rsid w:val="00B3741A"/>
    <w:rsid w:val="00B37513"/>
    <w:rsid w:val="00B37582"/>
    <w:rsid w:val="00B37667"/>
    <w:rsid w:val="00B376FF"/>
    <w:rsid w:val="00B3778F"/>
    <w:rsid w:val="00B377E1"/>
    <w:rsid w:val="00B37820"/>
    <w:rsid w:val="00B37907"/>
    <w:rsid w:val="00B37BCE"/>
    <w:rsid w:val="00B37CB7"/>
    <w:rsid w:val="00B402E7"/>
    <w:rsid w:val="00B40346"/>
    <w:rsid w:val="00B40469"/>
    <w:rsid w:val="00B404B2"/>
    <w:rsid w:val="00B405AD"/>
    <w:rsid w:val="00B405C9"/>
    <w:rsid w:val="00B40665"/>
    <w:rsid w:val="00B406AD"/>
    <w:rsid w:val="00B4086C"/>
    <w:rsid w:val="00B409E9"/>
    <w:rsid w:val="00B40B96"/>
    <w:rsid w:val="00B40C79"/>
    <w:rsid w:val="00B40D2A"/>
    <w:rsid w:val="00B40F2C"/>
    <w:rsid w:val="00B40F7E"/>
    <w:rsid w:val="00B411FB"/>
    <w:rsid w:val="00B41317"/>
    <w:rsid w:val="00B41324"/>
    <w:rsid w:val="00B41502"/>
    <w:rsid w:val="00B41547"/>
    <w:rsid w:val="00B4154C"/>
    <w:rsid w:val="00B4158E"/>
    <w:rsid w:val="00B4162E"/>
    <w:rsid w:val="00B4171B"/>
    <w:rsid w:val="00B41757"/>
    <w:rsid w:val="00B418A7"/>
    <w:rsid w:val="00B41A10"/>
    <w:rsid w:val="00B41ABA"/>
    <w:rsid w:val="00B41B56"/>
    <w:rsid w:val="00B41D76"/>
    <w:rsid w:val="00B41DEA"/>
    <w:rsid w:val="00B41F78"/>
    <w:rsid w:val="00B4220D"/>
    <w:rsid w:val="00B42222"/>
    <w:rsid w:val="00B422BC"/>
    <w:rsid w:val="00B4233B"/>
    <w:rsid w:val="00B423CD"/>
    <w:rsid w:val="00B423CE"/>
    <w:rsid w:val="00B42667"/>
    <w:rsid w:val="00B426F8"/>
    <w:rsid w:val="00B42735"/>
    <w:rsid w:val="00B42CED"/>
    <w:rsid w:val="00B42CFA"/>
    <w:rsid w:val="00B42D54"/>
    <w:rsid w:val="00B42DEB"/>
    <w:rsid w:val="00B42E6A"/>
    <w:rsid w:val="00B42FCE"/>
    <w:rsid w:val="00B43053"/>
    <w:rsid w:val="00B43121"/>
    <w:rsid w:val="00B431B3"/>
    <w:rsid w:val="00B43246"/>
    <w:rsid w:val="00B43358"/>
    <w:rsid w:val="00B433A8"/>
    <w:rsid w:val="00B4344A"/>
    <w:rsid w:val="00B4349E"/>
    <w:rsid w:val="00B434BD"/>
    <w:rsid w:val="00B434C8"/>
    <w:rsid w:val="00B436F4"/>
    <w:rsid w:val="00B43887"/>
    <w:rsid w:val="00B4394B"/>
    <w:rsid w:val="00B43A4C"/>
    <w:rsid w:val="00B43A4D"/>
    <w:rsid w:val="00B43D92"/>
    <w:rsid w:val="00B43DDB"/>
    <w:rsid w:val="00B43E65"/>
    <w:rsid w:val="00B4402C"/>
    <w:rsid w:val="00B4406E"/>
    <w:rsid w:val="00B4428F"/>
    <w:rsid w:val="00B442A2"/>
    <w:rsid w:val="00B44325"/>
    <w:rsid w:val="00B4434E"/>
    <w:rsid w:val="00B4444E"/>
    <w:rsid w:val="00B445C0"/>
    <w:rsid w:val="00B446AA"/>
    <w:rsid w:val="00B4484F"/>
    <w:rsid w:val="00B44940"/>
    <w:rsid w:val="00B44B46"/>
    <w:rsid w:val="00B44F06"/>
    <w:rsid w:val="00B44F21"/>
    <w:rsid w:val="00B450DE"/>
    <w:rsid w:val="00B45147"/>
    <w:rsid w:val="00B4552B"/>
    <w:rsid w:val="00B45692"/>
    <w:rsid w:val="00B456E3"/>
    <w:rsid w:val="00B45940"/>
    <w:rsid w:val="00B45AC1"/>
    <w:rsid w:val="00B45BDA"/>
    <w:rsid w:val="00B45E93"/>
    <w:rsid w:val="00B45EF8"/>
    <w:rsid w:val="00B45FD4"/>
    <w:rsid w:val="00B45FDA"/>
    <w:rsid w:val="00B46089"/>
    <w:rsid w:val="00B461BE"/>
    <w:rsid w:val="00B46201"/>
    <w:rsid w:val="00B46210"/>
    <w:rsid w:val="00B46235"/>
    <w:rsid w:val="00B463B6"/>
    <w:rsid w:val="00B46431"/>
    <w:rsid w:val="00B4646D"/>
    <w:rsid w:val="00B4648F"/>
    <w:rsid w:val="00B46561"/>
    <w:rsid w:val="00B46708"/>
    <w:rsid w:val="00B4673E"/>
    <w:rsid w:val="00B468B4"/>
    <w:rsid w:val="00B46A6D"/>
    <w:rsid w:val="00B46AD5"/>
    <w:rsid w:val="00B46BD1"/>
    <w:rsid w:val="00B46C87"/>
    <w:rsid w:val="00B46CF4"/>
    <w:rsid w:val="00B46D9C"/>
    <w:rsid w:val="00B46DDE"/>
    <w:rsid w:val="00B46E80"/>
    <w:rsid w:val="00B46F46"/>
    <w:rsid w:val="00B4704F"/>
    <w:rsid w:val="00B472A0"/>
    <w:rsid w:val="00B47567"/>
    <w:rsid w:val="00B47849"/>
    <w:rsid w:val="00B479F5"/>
    <w:rsid w:val="00B47AE5"/>
    <w:rsid w:val="00B47B2C"/>
    <w:rsid w:val="00B47BC9"/>
    <w:rsid w:val="00B47BFE"/>
    <w:rsid w:val="00B47C4F"/>
    <w:rsid w:val="00B47D80"/>
    <w:rsid w:val="00B47EB4"/>
    <w:rsid w:val="00B47ED5"/>
    <w:rsid w:val="00B47FF7"/>
    <w:rsid w:val="00B50219"/>
    <w:rsid w:val="00B50327"/>
    <w:rsid w:val="00B50448"/>
    <w:rsid w:val="00B5062F"/>
    <w:rsid w:val="00B506A6"/>
    <w:rsid w:val="00B50742"/>
    <w:rsid w:val="00B507D3"/>
    <w:rsid w:val="00B507EE"/>
    <w:rsid w:val="00B507FD"/>
    <w:rsid w:val="00B5083C"/>
    <w:rsid w:val="00B50B86"/>
    <w:rsid w:val="00B50BB2"/>
    <w:rsid w:val="00B50EAA"/>
    <w:rsid w:val="00B50F1C"/>
    <w:rsid w:val="00B50F8E"/>
    <w:rsid w:val="00B50FCB"/>
    <w:rsid w:val="00B5106D"/>
    <w:rsid w:val="00B510D9"/>
    <w:rsid w:val="00B511C8"/>
    <w:rsid w:val="00B5123F"/>
    <w:rsid w:val="00B51447"/>
    <w:rsid w:val="00B514A5"/>
    <w:rsid w:val="00B514D8"/>
    <w:rsid w:val="00B5155C"/>
    <w:rsid w:val="00B51682"/>
    <w:rsid w:val="00B516A2"/>
    <w:rsid w:val="00B51736"/>
    <w:rsid w:val="00B517D0"/>
    <w:rsid w:val="00B51875"/>
    <w:rsid w:val="00B518B5"/>
    <w:rsid w:val="00B51B62"/>
    <w:rsid w:val="00B51D06"/>
    <w:rsid w:val="00B51E46"/>
    <w:rsid w:val="00B51EE5"/>
    <w:rsid w:val="00B5211A"/>
    <w:rsid w:val="00B52123"/>
    <w:rsid w:val="00B52227"/>
    <w:rsid w:val="00B5225A"/>
    <w:rsid w:val="00B522DF"/>
    <w:rsid w:val="00B52405"/>
    <w:rsid w:val="00B524A7"/>
    <w:rsid w:val="00B525BB"/>
    <w:rsid w:val="00B526E8"/>
    <w:rsid w:val="00B52732"/>
    <w:rsid w:val="00B52A00"/>
    <w:rsid w:val="00B52AF0"/>
    <w:rsid w:val="00B52DC5"/>
    <w:rsid w:val="00B52DCA"/>
    <w:rsid w:val="00B52E04"/>
    <w:rsid w:val="00B52F9B"/>
    <w:rsid w:val="00B5300E"/>
    <w:rsid w:val="00B530B1"/>
    <w:rsid w:val="00B5346A"/>
    <w:rsid w:val="00B53514"/>
    <w:rsid w:val="00B535C6"/>
    <w:rsid w:val="00B5361F"/>
    <w:rsid w:val="00B536ED"/>
    <w:rsid w:val="00B5395B"/>
    <w:rsid w:val="00B53966"/>
    <w:rsid w:val="00B53A8E"/>
    <w:rsid w:val="00B53FD0"/>
    <w:rsid w:val="00B54125"/>
    <w:rsid w:val="00B544DE"/>
    <w:rsid w:val="00B54804"/>
    <w:rsid w:val="00B54813"/>
    <w:rsid w:val="00B5494E"/>
    <w:rsid w:val="00B54A24"/>
    <w:rsid w:val="00B54A3C"/>
    <w:rsid w:val="00B54B41"/>
    <w:rsid w:val="00B54D0B"/>
    <w:rsid w:val="00B54D83"/>
    <w:rsid w:val="00B54DA9"/>
    <w:rsid w:val="00B54ED1"/>
    <w:rsid w:val="00B54F28"/>
    <w:rsid w:val="00B5510E"/>
    <w:rsid w:val="00B55116"/>
    <w:rsid w:val="00B55185"/>
    <w:rsid w:val="00B5553F"/>
    <w:rsid w:val="00B55581"/>
    <w:rsid w:val="00B55625"/>
    <w:rsid w:val="00B5594D"/>
    <w:rsid w:val="00B5595D"/>
    <w:rsid w:val="00B55995"/>
    <w:rsid w:val="00B55A1C"/>
    <w:rsid w:val="00B55AEC"/>
    <w:rsid w:val="00B55B56"/>
    <w:rsid w:val="00B55B62"/>
    <w:rsid w:val="00B55BB5"/>
    <w:rsid w:val="00B55CA0"/>
    <w:rsid w:val="00B55CBB"/>
    <w:rsid w:val="00B55D37"/>
    <w:rsid w:val="00B55D63"/>
    <w:rsid w:val="00B55DBD"/>
    <w:rsid w:val="00B55E10"/>
    <w:rsid w:val="00B55E76"/>
    <w:rsid w:val="00B55EBF"/>
    <w:rsid w:val="00B5600C"/>
    <w:rsid w:val="00B5602F"/>
    <w:rsid w:val="00B561BE"/>
    <w:rsid w:val="00B561C5"/>
    <w:rsid w:val="00B561D8"/>
    <w:rsid w:val="00B562EA"/>
    <w:rsid w:val="00B564ED"/>
    <w:rsid w:val="00B5656F"/>
    <w:rsid w:val="00B5660D"/>
    <w:rsid w:val="00B56745"/>
    <w:rsid w:val="00B56756"/>
    <w:rsid w:val="00B56785"/>
    <w:rsid w:val="00B567B0"/>
    <w:rsid w:val="00B56859"/>
    <w:rsid w:val="00B56991"/>
    <w:rsid w:val="00B569DD"/>
    <w:rsid w:val="00B56A38"/>
    <w:rsid w:val="00B56AD8"/>
    <w:rsid w:val="00B56B27"/>
    <w:rsid w:val="00B56B5A"/>
    <w:rsid w:val="00B56B5C"/>
    <w:rsid w:val="00B56DB9"/>
    <w:rsid w:val="00B56DBA"/>
    <w:rsid w:val="00B56DF6"/>
    <w:rsid w:val="00B56E7C"/>
    <w:rsid w:val="00B56F96"/>
    <w:rsid w:val="00B56FCD"/>
    <w:rsid w:val="00B57037"/>
    <w:rsid w:val="00B57110"/>
    <w:rsid w:val="00B57496"/>
    <w:rsid w:val="00B574C7"/>
    <w:rsid w:val="00B575C1"/>
    <w:rsid w:val="00B57807"/>
    <w:rsid w:val="00B578C0"/>
    <w:rsid w:val="00B578FF"/>
    <w:rsid w:val="00B57992"/>
    <w:rsid w:val="00B579AF"/>
    <w:rsid w:val="00B57A2A"/>
    <w:rsid w:val="00B57B0F"/>
    <w:rsid w:val="00B57B9A"/>
    <w:rsid w:val="00B57CDA"/>
    <w:rsid w:val="00B57D46"/>
    <w:rsid w:val="00B57D84"/>
    <w:rsid w:val="00B57E75"/>
    <w:rsid w:val="00B57EA1"/>
    <w:rsid w:val="00B57F74"/>
    <w:rsid w:val="00B600A7"/>
    <w:rsid w:val="00B60118"/>
    <w:rsid w:val="00B60144"/>
    <w:rsid w:val="00B602D9"/>
    <w:rsid w:val="00B60534"/>
    <w:rsid w:val="00B6082C"/>
    <w:rsid w:val="00B6099B"/>
    <w:rsid w:val="00B6099E"/>
    <w:rsid w:val="00B60ABD"/>
    <w:rsid w:val="00B60B67"/>
    <w:rsid w:val="00B60E02"/>
    <w:rsid w:val="00B60F0F"/>
    <w:rsid w:val="00B61075"/>
    <w:rsid w:val="00B610CB"/>
    <w:rsid w:val="00B6116E"/>
    <w:rsid w:val="00B61179"/>
    <w:rsid w:val="00B61570"/>
    <w:rsid w:val="00B61785"/>
    <w:rsid w:val="00B617C8"/>
    <w:rsid w:val="00B61912"/>
    <w:rsid w:val="00B61DEB"/>
    <w:rsid w:val="00B61F47"/>
    <w:rsid w:val="00B61FD2"/>
    <w:rsid w:val="00B62080"/>
    <w:rsid w:val="00B620C6"/>
    <w:rsid w:val="00B62144"/>
    <w:rsid w:val="00B62185"/>
    <w:rsid w:val="00B621B8"/>
    <w:rsid w:val="00B6230E"/>
    <w:rsid w:val="00B625D7"/>
    <w:rsid w:val="00B62AA0"/>
    <w:rsid w:val="00B62AEE"/>
    <w:rsid w:val="00B62B05"/>
    <w:rsid w:val="00B62FC5"/>
    <w:rsid w:val="00B63057"/>
    <w:rsid w:val="00B63097"/>
    <w:rsid w:val="00B630A5"/>
    <w:rsid w:val="00B6332B"/>
    <w:rsid w:val="00B6362C"/>
    <w:rsid w:val="00B6363E"/>
    <w:rsid w:val="00B6365B"/>
    <w:rsid w:val="00B6367F"/>
    <w:rsid w:val="00B636B8"/>
    <w:rsid w:val="00B63704"/>
    <w:rsid w:val="00B63868"/>
    <w:rsid w:val="00B63985"/>
    <w:rsid w:val="00B639B2"/>
    <w:rsid w:val="00B63A1B"/>
    <w:rsid w:val="00B63AE7"/>
    <w:rsid w:val="00B63B09"/>
    <w:rsid w:val="00B63CE3"/>
    <w:rsid w:val="00B63DA1"/>
    <w:rsid w:val="00B63EA5"/>
    <w:rsid w:val="00B63F07"/>
    <w:rsid w:val="00B64013"/>
    <w:rsid w:val="00B64246"/>
    <w:rsid w:val="00B64261"/>
    <w:rsid w:val="00B64271"/>
    <w:rsid w:val="00B642ED"/>
    <w:rsid w:val="00B6438A"/>
    <w:rsid w:val="00B64454"/>
    <w:rsid w:val="00B646CB"/>
    <w:rsid w:val="00B6484B"/>
    <w:rsid w:val="00B64942"/>
    <w:rsid w:val="00B64BD9"/>
    <w:rsid w:val="00B64C5C"/>
    <w:rsid w:val="00B64D43"/>
    <w:rsid w:val="00B64DE7"/>
    <w:rsid w:val="00B6512E"/>
    <w:rsid w:val="00B65246"/>
    <w:rsid w:val="00B6525B"/>
    <w:rsid w:val="00B653C3"/>
    <w:rsid w:val="00B65436"/>
    <w:rsid w:val="00B654C7"/>
    <w:rsid w:val="00B6553D"/>
    <w:rsid w:val="00B655C6"/>
    <w:rsid w:val="00B655C7"/>
    <w:rsid w:val="00B65806"/>
    <w:rsid w:val="00B6584E"/>
    <w:rsid w:val="00B658A6"/>
    <w:rsid w:val="00B659DB"/>
    <w:rsid w:val="00B65B2B"/>
    <w:rsid w:val="00B65B32"/>
    <w:rsid w:val="00B65E51"/>
    <w:rsid w:val="00B65FA1"/>
    <w:rsid w:val="00B66033"/>
    <w:rsid w:val="00B660B2"/>
    <w:rsid w:val="00B66116"/>
    <w:rsid w:val="00B6629C"/>
    <w:rsid w:val="00B66530"/>
    <w:rsid w:val="00B6657A"/>
    <w:rsid w:val="00B66698"/>
    <w:rsid w:val="00B66738"/>
    <w:rsid w:val="00B66780"/>
    <w:rsid w:val="00B667DD"/>
    <w:rsid w:val="00B667EF"/>
    <w:rsid w:val="00B66898"/>
    <w:rsid w:val="00B668B4"/>
    <w:rsid w:val="00B66920"/>
    <w:rsid w:val="00B6698A"/>
    <w:rsid w:val="00B66D2B"/>
    <w:rsid w:val="00B66EB9"/>
    <w:rsid w:val="00B66FA1"/>
    <w:rsid w:val="00B66FD7"/>
    <w:rsid w:val="00B66FDD"/>
    <w:rsid w:val="00B67026"/>
    <w:rsid w:val="00B6714B"/>
    <w:rsid w:val="00B671B9"/>
    <w:rsid w:val="00B671D4"/>
    <w:rsid w:val="00B67263"/>
    <w:rsid w:val="00B6734A"/>
    <w:rsid w:val="00B673C6"/>
    <w:rsid w:val="00B675DE"/>
    <w:rsid w:val="00B67886"/>
    <w:rsid w:val="00B67892"/>
    <w:rsid w:val="00B679CE"/>
    <w:rsid w:val="00B67ACC"/>
    <w:rsid w:val="00B67AF8"/>
    <w:rsid w:val="00B67B0B"/>
    <w:rsid w:val="00B67B97"/>
    <w:rsid w:val="00B67E14"/>
    <w:rsid w:val="00B67E6B"/>
    <w:rsid w:val="00B67EC5"/>
    <w:rsid w:val="00B67F49"/>
    <w:rsid w:val="00B67F5B"/>
    <w:rsid w:val="00B67FBA"/>
    <w:rsid w:val="00B70065"/>
    <w:rsid w:val="00B70083"/>
    <w:rsid w:val="00B70099"/>
    <w:rsid w:val="00B70131"/>
    <w:rsid w:val="00B70275"/>
    <w:rsid w:val="00B702CC"/>
    <w:rsid w:val="00B70540"/>
    <w:rsid w:val="00B70699"/>
    <w:rsid w:val="00B7082F"/>
    <w:rsid w:val="00B7086C"/>
    <w:rsid w:val="00B70888"/>
    <w:rsid w:val="00B708E3"/>
    <w:rsid w:val="00B709A4"/>
    <w:rsid w:val="00B709BB"/>
    <w:rsid w:val="00B70A90"/>
    <w:rsid w:val="00B70BBD"/>
    <w:rsid w:val="00B70C78"/>
    <w:rsid w:val="00B70F7A"/>
    <w:rsid w:val="00B70FF1"/>
    <w:rsid w:val="00B7115A"/>
    <w:rsid w:val="00B713B0"/>
    <w:rsid w:val="00B713B9"/>
    <w:rsid w:val="00B71402"/>
    <w:rsid w:val="00B714C8"/>
    <w:rsid w:val="00B7158C"/>
    <w:rsid w:val="00B716A7"/>
    <w:rsid w:val="00B7187C"/>
    <w:rsid w:val="00B71906"/>
    <w:rsid w:val="00B71A18"/>
    <w:rsid w:val="00B71A23"/>
    <w:rsid w:val="00B71AD6"/>
    <w:rsid w:val="00B71B06"/>
    <w:rsid w:val="00B71B16"/>
    <w:rsid w:val="00B71C21"/>
    <w:rsid w:val="00B71C58"/>
    <w:rsid w:val="00B71E5E"/>
    <w:rsid w:val="00B71E69"/>
    <w:rsid w:val="00B71F23"/>
    <w:rsid w:val="00B7207D"/>
    <w:rsid w:val="00B72173"/>
    <w:rsid w:val="00B721A3"/>
    <w:rsid w:val="00B7234D"/>
    <w:rsid w:val="00B72350"/>
    <w:rsid w:val="00B7237D"/>
    <w:rsid w:val="00B724BD"/>
    <w:rsid w:val="00B724ED"/>
    <w:rsid w:val="00B72863"/>
    <w:rsid w:val="00B728E3"/>
    <w:rsid w:val="00B729A9"/>
    <w:rsid w:val="00B72A2E"/>
    <w:rsid w:val="00B72AC4"/>
    <w:rsid w:val="00B72ACA"/>
    <w:rsid w:val="00B72F1B"/>
    <w:rsid w:val="00B7303C"/>
    <w:rsid w:val="00B73072"/>
    <w:rsid w:val="00B730A7"/>
    <w:rsid w:val="00B7321B"/>
    <w:rsid w:val="00B732A5"/>
    <w:rsid w:val="00B732D8"/>
    <w:rsid w:val="00B73435"/>
    <w:rsid w:val="00B73449"/>
    <w:rsid w:val="00B73812"/>
    <w:rsid w:val="00B73826"/>
    <w:rsid w:val="00B73906"/>
    <w:rsid w:val="00B73984"/>
    <w:rsid w:val="00B73A44"/>
    <w:rsid w:val="00B73A9D"/>
    <w:rsid w:val="00B73B89"/>
    <w:rsid w:val="00B73D4C"/>
    <w:rsid w:val="00B73DD9"/>
    <w:rsid w:val="00B73EAB"/>
    <w:rsid w:val="00B73F07"/>
    <w:rsid w:val="00B74025"/>
    <w:rsid w:val="00B74090"/>
    <w:rsid w:val="00B740D5"/>
    <w:rsid w:val="00B74367"/>
    <w:rsid w:val="00B7458D"/>
    <w:rsid w:val="00B7460A"/>
    <w:rsid w:val="00B74823"/>
    <w:rsid w:val="00B74928"/>
    <w:rsid w:val="00B74981"/>
    <w:rsid w:val="00B74A53"/>
    <w:rsid w:val="00B74D6C"/>
    <w:rsid w:val="00B74EE0"/>
    <w:rsid w:val="00B74FD0"/>
    <w:rsid w:val="00B75227"/>
    <w:rsid w:val="00B753DD"/>
    <w:rsid w:val="00B7542C"/>
    <w:rsid w:val="00B754CB"/>
    <w:rsid w:val="00B75548"/>
    <w:rsid w:val="00B7554E"/>
    <w:rsid w:val="00B75A60"/>
    <w:rsid w:val="00B75A75"/>
    <w:rsid w:val="00B75AE0"/>
    <w:rsid w:val="00B75DCE"/>
    <w:rsid w:val="00B75F30"/>
    <w:rsid w:val="00B7606E"/>
    <w:rsid w:val="00B7632F"/>
    <w:rsid w:val="00B76370"/>
    <w:rsid w:val="00B76413"/>
    <w:rsid w:val="00B7642C"/>
    <w:rsid w:val="00B765CE"/>
    <w:rsid w:val="00B7664C"/>
    <w:rsid w:val="00B7688E"/>
    <w:rsid w:val="00B76962"/>
    <w:rsid w:val="00B76AE9"/>
    <w:rsid w:val="00B76C0B"/>
    <w:rsid w:val="00B76E16"/>
    <w:rsid w:val="00B76E3B"/>
    <w:rsid w:val="00B76FC5"/>
    <w:rsid w:val="00B7708A"/>
    <w:rsid w:val="00B7722B"/>
    <w:rsid w:val="00B77316"/>
    <w:rsid w:val="00B77356"/>
    <w:rsid w:val="00B7741F"/>
    <w:rsid w:val="00B77448"/>
    <w:rsid w:val="00B774C0"/>
    <w:rsid w:val="00B77782"/>
    <w:rsid w:val="00B77838"/>
    <w:rsid w:val="00B77BB3"/>
    <w:rsid w:val="00B77CA2"/>
    <w:rsid w:val="00B77E48"/>
    <w:rsid w:val="00B77E94"/>
    <w:rsid w:val="00B800AA"/>
    <w:rsid w:val="00B800D5"/>
    <w:rsid w:val="00B8014D"/>
    <w:rsid w:val="00B80190"/>
    <w:rsid w:val="00B803A6"/>
    <w:rsid w:val="00B80488"/>
    <w:rsid w:val="00B805E4"/>
    <w:rsid w:val="00B80621"/>
    <w:rsid w:val="00B80828"/>
    <w:rsid w:val="00B8083E"/>
    <w:rsid w:val="00B80A14"/>
    <w:rsid w:val="00B80A62"/>
    <w:rsid w:val="00B80B6D"/>
    <w:rsid w:val="00B80CA4"/>
    <w:rsid w:val="00B80D1A"/>
    <w:rsid w:val="00B80DD0"/>
    <w:rsid w:val="00B80F7D"/>
    <w:rsid w:val="00B80FCC"/>
    <w:rsid w:val="00B81441"/>
    <w:rsid w:val="00B81492"/>
    <w:rsid w:val="00B81499"/>
    <w:rsid w:val="00B81551"/>
    <w:rsid w:val="00B815DE"/>
    <w:rsid w:val="00B817F0"/>
    <w:rsid w:val="00B81941"/>
    <w:rsid w:val="00B81955"/>
    <w:rsid w:val="00B81B44"/>
    <w:rsid w:val="00B81BBB"/>
    <w:rsid w:val="00B81C02"/>
    <w:rsid w:val="00B81C03"/>
    <w:rsid w:val="00B81E3E"/>
    <w:rsid w:val="00B81FBF"/>
    <w:rsid w:val="00B8200A"/>
    <w:rsid w:val="00B82091"/>
    <w:rsid w:val="00B8238A"/>
    <w:rsid w:val="00B8241B"/>
    <w:rsid w:val="00B8253C"/>
    <w:rsid w:val="00B82669"/>
    <w:rsid w:val="00B82827"/>
    <w:rsid w:val="00B82972"/>
    <w:rsid w:val="00B82978"/>
    <w:rsid w:val="00B829B2"/>
    <w:rsid w:val="00B82A72"/>
    <w:rsid w:val="00B82B01"/>
    <w:rsid w:val="00B82C09"/>
    <w:rsid w:val="00B82C98"/>
    <w:rsid w:val="00B82E5B"/>
    <w:rsid w:val="00B82FDB"/>
    <w:rsid w:val="00B8314D"/>
    <w:rsid w:val="00B83594"/>
    <w:rsid w:val="00B835A4"/>
    <w:rsid w:val="00B836C2"/>
    <w:rsid w:val="00B836CC"/>
    <w:rsid w:val="00B8387A"/>
    <w:rsid w:val="00B83A3A"/>
    <w:rsid w:val="00B83BA0"/>
    <w:rsid w:val="00B83D0B"/>
    <w:rsid w:val="00B83ED4"/>
    <w:rsid w:val="00B8424C"/>
    <w:rsid w:val="00B84386"/>
    <w:rsid w:val="00B843BA"/>
    <w:rsid w:val="00B843C0"/>
    <w:rsid w:val="00B843DA"/>
    <w:rsid w:val="00B8445C"/>
    <w:rsid w:val="00B84533"/>
    <w:rsid w:val="00B847B1"/>
    <w:rsid w:val="00B847FA"/>
    <w:rsid w:val="00B84872"/>
    <w:rsid w:val="00B848C5"/>
    <w:rsid w:val="00B848D1"/>
    <w:rsid w:val="00B84A84"/>
    <w:rsid w:val="00B84AD7"/>
    <w:rsid w:val="00B84B63"/>
    <w:rsid w:val="00B84C99"/>
    <w:rsid w:val="00B84CC0"/>
    <w:rsid w:val="00B84D36"/>
    <w:rsid w:val="00B84E42"/>
    <w:rsid w:val="00B84F1E"/>
    <w:rsid w:val="00B84F8B"/>
    <w:rsid w:val="00B8500A"/>
    <w:rsid w:val="00B85017"/>
    <w:rsid w:val="00B8521B"/>
    <w:rsid w:val="00B852C0"/>
    <w:rsid w:val="00B85318"/>
    <w:rsid w:val="00B8532B"/>
    <w:rsid w:val="00B85342"/>
    <w:rsid w:val="00B85365"/>
    <w:rsid w:val="00B853E0"/>
    <w:rsid w:val="00B853E4"/>
    <w:rsid w:val="00B85417"/>
    <w:rsid w:val="00B85731"/>
    <w:rsid w:val="00B85F66"/>
    <w:rsid w:val="00B85FAC"/>
    <w:rsid w:val="00B86030"/>
    <w:rsid w:val="00B860AA"/>
    <w:rsid w:val="00B861AD"/>
    <w:rsid w:val="00B86230"/>
    <w:rsid w:val="00B863FB"/>
    <w:rsid w:val="00B86478"/>
    <w:rsid w:val="00B86574"/>
    <w:rsid w:val="00B865FF"/>
    <w:rsid w:val="00B86792"/>
    <w:rsid w:val="00B867E1"/>
    <w:rsid w:val="00B86901"/>
    <w:rsid w:val="00B86914"/>
    <w:rsid w:val="00B86932"/>
    <w:rsid w:val="00B86A38"/>
    <w:rsid w:val="00B86AED"/>
    <w:rsid w:val="00B86BAC"/>
    <w:rsid w:val="00B86C41"/>
    <w:rsid w:val="00B86CA5"/>
    <w:rsid w:val="00B86D1B"/>
    <w:rsid w:val="00B86E58"/>
    <w:rsid w:val="00B86E96"/>
    <w:rsid w:val="00B8700C"/>
    <w:rsid w:val="00B87144"/>
    <w:rsid w:val="00B871D9"/>
    <w:rsid w:val="00B87263"/>
    <w:rsid w:val="00B8729D"/>
    <w:rsid w:val="00B87483"/>
    <w:rsid w:val="00B874B7"/>
    <w:rsid w:val="00B87665"/>
    <w:rsid w:val="00B876DE"/>
    <w:rsid w:val="00B8772C"/>
    <w:rsid w:val="00B87746"/>
    <w:rsid w:val="00B8774A"/>
    <w:rsid w:val="00B8782B"/>
    <w:rsid w:val="00B8797F"/>
    <w:rsid w:val="00B87CAD"/>
    <w:rsid w:val="00B87E7E"/>
    <w:rsid w:val="00B87EA0"/>
    <w:rsid w:val="00B87EB1"/>
    <w:rsid w:val="00B87EC3"/>
    <w:rsid w:val="00B87EF6"/>
    <w:rsid w:val="00B87F06"/>
    <w:rsid w:val="00B900E0"/>
    <w:rsid w:val="00B900F4"/>
    <w:rsid w:val="00B903DD"/>
    <w:rsid w:val="00B9053B"/>
    <w:rsid w:val="00B906DD"/>
    <w:rsid w:val="00B90757"/>
    <w:rsid w:val="00B9085C"/>
    <w:rsid w:val="00B908EA"/>
    <w:rsid w:val="00B90ABA"/>
    <w:rsid w:val="00B90AD1"/>
    <w:rsid w:val="00B90BCC"/>
    <w:rsid w:val="00B90D75"/>
    <w:rsid w:val="00B90D8E"/>
    <w:rsid w:val="00B90EF4"/>
    <w:rsid w:val="00B91065"/>
    <w:rsid w:val="00B912AE"/>
    <w:rsid w:val="00B91330"/>
    <w:rsid w:val="00B91368"/>
    <w:rsid w:val="00B9153C"/>
    <w:rsid w:val="00B91558"/>
    <w:rsid w:val="00B915BA"/>
    <w:rsid w:val="00B91998"/>
    <w:rsid w:val="00B91B31"/>
    <w:rsid w:val="00B91E42"/>
    <w:rsid w:val="00B91EB3"/>
    <w:rsid w:val="00B91EC3"/>
    <w:rsid w:val="00B91F15"/>
    <w:rsid w:val="00B9200C"/>
    <w:rsid w:val="00B921CF"/>
    <w:rsid w:val="00B921FD"/>
    <w:rsid w:val="00B92359"/>
    <w:rsid w:val="00B92395"/>
    <w:rsid w:val="00B923F3"/>
    <w:rsid w:val="00B924A8"/>
    <w:rsid w:val="00B92626"/>
    <w:rsid w:val="00B9271D"/>
    <w:rsid w:val="00B927F8"/>
    <w:rsid w:val="00B92863"/>
    <w:rsid w:val="00B92907"/>
    <w:rsid w:val="00B92D1F"/>
    <w:rsid w:val="00B92D6A"/>
    <w:rsid w:val="00B92DA6"/>
    <w:rsid w:val="00B92E18"/>
    <w:rsid w:val="00B92EA5"/>
    <w:rsid w:val="00B92EF0"/>
    <w:rsid w:val="00B92F84"/>
    <w:rsid w:val="00B930EA"/>
    <w:rsid w:val="00B9317B"/>
    <w:rsid w:val="00B93216"/>
    <w:rsid w:val="00B932F4"/>
    <w:rsid w:val="00B933AE"/>
    <w:rsid w:val="00B934CE"/>
    <w:rsid w:val="00B9359E"/>
    <w:rsid w:val="00B936BB"/>
    <w:rsid w:val="00B9377E"/>
    <w:rsid w:val="00B937FA"/>
    <w:rsid w:val="00B93956"/>
    <w:rsid w:val="00B939B9"/>
    <w:rsid w:val="00B93A31"/>
    <w:rsid w:val="00B93B2D"/>
    <w:rsid w:val="00B93B61"/>
    <w:rsid w:val="00B93B96"/>
    <w:rsid w:val="00B93BF3"/>
    <w:rsid w:val="00B93C3B"/>
    <w:rsid w:val="00B93E6B"/>
    <w:rsid w:val="00B93E7D"/>
    <w:rsid w:val="00B93FD8"/>
    <w:rsid w:val="00B94151"/>
    <w:rsid w:val="00B94154"/>
    <w:rsid w:val="00B942D6"/>
    <w:rsid w:val="00B943EC"/>
    <w:rsid w:val="00B94466"/>
    <w:rsid w:val="00B94507"/>
    <w:rsid w:val="00B9454D"/>
    <w:rsid w:val="00B94644"/>
    <w:rsid w:val="00B94778"/>
    <w:rsid w:val="00B94992"/>
    <w:rsid w:val="00B949BB"/>
    <w:rsid w:val="00B94A07"/>
    <w:rsid w:val="00B94A16"/>
    <w:rsid w:val="00B94D79"/>
    <w:rsid w:val="00B94F70"/>
    <w:rsid w:val="00B95012"/>
    <w:rsid w:val="00B95422"/>
    <w:rsid w:val="00B954C1"/>
    <w:rsid w:val="00B954FE"/>
    <w:rsid w:val="00B9552C"/>
    <w:rsid w:val="00B95549"/>
    <w:rsid w:val="00B958D7"/>
    <w:rsid w:val="00B95939"/>
    <w:rsid w:val="00B95A29"/>
    <w:rsid w:val="00B95CA0"/>
    <w:rsid w:val="00B95D1D"/>
    <w:rsid w:val="00B95D27"/>
    <w:rsid w:val="00B95DA3"/>
    <w:rsid w:val="00B95EAA"/>
    <w:rsid w:val="00B95EC1"/>
    <w:rsid w:val="00B95F0A"/>
    <w:rsid w:val="00B9609E"/>
    <w:rsid w:val="00B963A3"/>
    <w:rsid w:val="00B9669E"/>
    <w:rsid w:val="00B9670B"/>
    <w:rsid w:val="00B9678C"/>
    <w:rsid w:val="00B967C4"/>
    <w:rsid w:val="00B969C4"/>
    <w:rsid w:val="00B969D1"/>
    <w:rsid w:val="00B96C9C"/>
    <w:rsid w:val="00B96DCF"/>
    <w:rsid w:val="00B96FF0"/>
    <w:rsid w:val="00B970B2"/>
    <w:rsid w:val="00B971F3"/>
    <w:rsid w:val="00B97263"/>
    <w:rsid w:val="00B974BC"/>
    <w:rsid w:val="00B975B8"/>
    <w:rsid w:val="00B975D0"/>
    <w:rsid w:val="00B975F1"/>
    <w:rsid w:val="00B97777"/>
    <w:rsid w:val="00B97791"/>
    <w:rsid w:val="00B97823"/>
    <w:rsid w:val="00B97997"/>
    <w:rsid w:val="00B97A5B"/>
    <w:rsid w:val="00B97B17"/>
    <w:rsid w:val="00B97CD3"/>
    <w:rsid w:val="00B97F1A"/>
    <w:rsid w:val="00BA0236"/>
    <w:rsid w:val="00BA0479"/>
    <w:rsid w:val="00BA0526"/>
    <w:rsid w:val="00BA0543"/>
    <w:rsid w:val="00BA05BE"/>
    <w:rsid w:val="00BA08C3"/>
    <w:rsid w:val="00BA0DB4"/>
    <w:rsid w:val="00BA0E40"/>
    <w:rsid w:val="00BA0E58"/>
    <w:rsid w:val="00BA0FF0"/>
    <w:rsid w:val="00BA1146"/>
    <w:rsid w:val="00BA124D"/>
    <w:rsid w:val="00BA12BD"/>
    <w:rsid w:val="00BA1582"/>
    <w:rsid w:val="00BA15F8"/>
    <w:rsid w:val="00BA16BB"/>
    <w:rsid w:val="00BA16CC"/>
    <w:rsid w:val="00BA1714"/>
    <w:rsid w:val="00BA1785"/>
    <w:rsid w:val="00BA182A"/>
    <w:rsid w:val="00BA1ADF"/>
    <w:rsid w:val="00BA1D11"/>
    <w:rsid w:val="00BA1E6F"/>
    <w:rsid w:val="00BA1E9A"/>
    <w:rsid w:val="00BA1EB4"/>
    <w:rsid w:val="00BA1F2D"/>
    <w:rsid w:val="00BA1F58"/>
    <w:rsid w:val="00BA211F"/>
    <w:rsid w:val="00BA219A"/>
    <w:rsid w:val="00BA21DB"/>
    <w:rsid w:val="00BA21F7"/>
    <w:rsid w:val="00BA2250"/>
    <w:rsid w:val="00BA2317"/>
    <w:rsid w:val="00BA2486"/>
    <w:rsid w:val="00BA25FC"/>
    <w:rsid w:val="00BA25FE"/>
    <w:rsid w:val="00BA26E2"/>
    <w:rsid w:val="00BA2709"/>
    <w:rsid w:val="00BA288D"/>
    <w:rsid w:val="00BA2B5F"/>
    <w:rsid w:val="00BA2C68"/>
    <w:rsid w:val="00BA2D5B"/>
    <w:rsid w:val="00BA339E"/>
    <w:rsid w:val="00BA3438"/>
    <w:rsid w:val="00BA34A1"/>
    <w:rsid w:val="00BA3541"/>
    <w:rsid w:val="00BA35C7"/>
    <w:rsid w:val="00BA35CE"/>
    <w:rsid w:val="00BA35D3"/>
    <w:rsid w:val="00BA3684"/>
    <w:rsid w:val="00BA3731"/>
    <w:rsid w:val="00BA3915"/>
    <w:rsid w:val="00BA3CA5"/>
    <w:rsid w:val="00BA3D03"/>
    <w:rsid w:val="00BA3D06"/>
    <w:rsid w:val="00BA3D0C"/>
    <w:rsid w:val="00BA3EE4"/>
    <w:rsid w:val="00BA3F0A"/>
    <w:rsid w:val="00BA3F41"/>
    <w:rsid w:val="00BA4121"/>
    <w:rsid w:val="00BA41F1"/>
    <w:rsid w:val="00BA437A"/>
    <w:rsid w:val="00BA457F"/>
    <w:rsid w:val="00BA45D4"/>
    <w:rsid w:val="00BA46B0"/>
    <w:rsid w:val="00BA4B32"/>
    <w:rsid w:val="00BA4BEF"/>
    <w:rsid w:val="00BA4C43"/>
    <w:rsid w:val="00BA4CDB"/>
    <w:rsid w:val="00BA4D6A"/>
    <w:rsid w:val="00BA4FAD"/>
    <w:rsid w:val="00BA502A"/>
    <w:rsid w:val="00BA5306"/>
    <w:rsid w:val="00BA53F0"/>
    <w:rsid w:val="00BA555F"/>
    <w:rsid w:val="00BA5789"/>
    <w:rsid w:val="00BA59A7"/>
    <w:rsid w:val="00BA59DE"/>
    <w:rsid w:val="00BA5A3E"/>
    <w:rsid w:val="00BA5A68"/>
    <w:rsid w:val="00BA5BB0"/>
    <w:rsid w:val="00BA5BE9"/>
    <w:rsid w:val="00BA5BF3"/>
    <w:rsid w:val="00BA5CF0"/>
    <w:rsid w:val="00BA5D2A"/>
    <w:rsid w:val="00BA5D35"/>
    <w:rsid w:val="00BA5D62"/>
    <w:rsid w:val="00BA5F50"/>
    <w:rsid w:val="00BA5F64"/>
    <w:rsid w:val="00BA60BA"/>
    <w:rsid w:val="00BA634C"/>
    <w:rsid w:val="00BA644E"/>
    <w:rsid w:val="00BA65D8"/>
    <w:rsid w:val="00BA687E"/>
    <w:rsid w:val="00BA68E9"/>
    <w:rsid w:val="00BA69E4"/>
    <w:rsid w:val="00BA69F4"/>
    <w:rsid w:val="00BA6A24"/>
    <w:rsid w:val="00BA6AD8"/>
    <w:rsid w:val="00BA6CAD"/>
    <w:rsid w:val="00BA6D04"/>
    <w:rsid w:val="00BA6F6E"/>
    <w:rsid w:val="00BA70B5"/>
    <w:rsid w:val="00BA72B3"/>
    <w:rsid w:val="00BA7375"/>
    <w:rsid w:val="00BA76B4"/>
    <w:rsid w:val="00BA7756"/>
    <w:rsid w:val="00BA77EC"/>
    <w:rsid w:val="00BA7A19"/>
    <w:rsid w:val="00BA7A36"/>
    <w:rsid w:val="00BA7B02"/>
    <w:rsid w:val="00BA7BD2"/>
    <w:rsid w:val="00BA7CB9"/>
    <w:rsid w:val="00BA7E59"/>
    <w:rsid w:val="00BA7EC3"/>
    <w:rsid w:val="00BB0045"/>
    <w:rsid w:val="00BB01EA"/>
    <w:rsid w:val="00BB035E"/>
    <w:rsid w:val="00BB03C8"/>
    <w:rsid w:val="00BB04B1"/>
    <w:rsid w:val="00BB05FC"/>
    <w:rsid w:val="00BB0617"/>
    <w:rsid w:val="00BB0725"/>
    <w:rsid w:val="00BB079B"/>
    <w:rsid w:val="00BB07DC"/>
    <w:rsid w:val="00BB07F9"/>
    <w:rsid w:val="00BB0875"/>
    <w:rsid w:val="00BB09BE"/>
    <w:rsid w:val="00BB09F0"/>
    <w:rsid w:val="00BB0A6E"/>
    <w:rsid w:val="00BB0BEE"/>
    <w:rsid w:val="00BB0E83"/>
    <w:rsid w:val="00BB0EA5"/>
    <w:rsid w:val="00BB0EE6"/>
    <w:rsid w:val="00BB0F0F"/>
    <w:rsid w:val="00BB0F17"/>
    <w:rsid w:val="00BB1061"/>
    <w:rsid w:val="00BB1204"/>
    <w:rsid w:val="00BB121F"/>
    <w:rsid w:val="00BB1255"/>
    <w:rsid w:val="00BB1270"/>
    <w:rsid w:val="00BB1338"/>
    <w:rsid w:val="00BB14DC"/>
    <w:rsid w:val="00BB153A"/>
    <w:rsid w:val="00BB16D5"/>
    <w:rsid w:val="00BB172C"/>
    <w:rsid w:val="00BB1789"/>
    <w:rsid w:val="00BB17B0"/>
    <w:rsid w:val="00BB18E4"/>
    <w:rsid w:val="00BB1BEA"/>
    <w:rsid w:val="00BB1BFB"/>
    <w:rsid w:val="00BB1D8C"/>
    <w:rsid w:val="00BB1E60"/>
    <w:rsid w:val="00BB1E7E"/>
    <w:rsid w:val="00BB1E9B"/>
    <w:rsid w:val="00BB1ED6"/>
    <w:rsid w:val="00BB1FF4"/>
    <w:rsid w:val="00BB1FFA"/>
    <w:rsid w:val="00BB2000"/>
    <w:rsid w:val="00BB2144"/>
    <w:rsid w:val="00BB2258"/>
    <w:rsid w:val="00BB227F"/>
    <w:rsid w:val="00BB2294"/>
    <w:rsid w:val="00BB24F5"/>
    <w:rsid w:val="00BB2562"/>
    <w:rsid w:val="00BB2563"/>
    <w:rsid w:val="00BB25A2"/>
    <w:rsid w:val="00BB2641"/>
    <w:rsid w:val="00BB272C"/>
    <w:rsid w:val="00BB2797"/>
    <w:rsid w:val="00BB27A2"/>
    <w:rsid w:val="00BB27B0"/>
    <w:rsid w:val="00BB27E2"/>
    <w:rsid w:val="00BB27E3"/>
    <w:rsid w:val="00BB27E6"/>
    <w:rsid w:val="00BB2834"/>
    <w:rsid w:val="00BB2925"/>
    <w:rsid w:val="00BB298C"/>
    <w:rsid w:val="00BB29B9"/>
    <w:rsid w:val="00BB29C9"/>
    <w:rsid w:val="00BB2AC9"/>
    <w:rsid w:val="00BB2C04"/>
    <w:rsid w:val="00BB2CCA"/>
    <w:rsid w:val="00BB2CE4"/>
    <w:rsid w:val="00BB2E75"/>
    <w:rsid w:val="00BB2F09"/>
    <w:rsid w:val="00BB2F87"/>
    <w:rsid w:val="00BB2F90"/>
    <w:rsid w:val="00BB2FE9"/>
    <w:rsid w:val="00BB3070"/>
    <w:rsid w:val="00BB3145"/>
    <w:rsid w:val="00BB31AB"/>
    <w:rsid w:val="00BB3271"/>
    <w:rsid w:val="00BB3396"/>
    <w:rsid w:val="00BB343F"/>
    <w:rsid w:val="00BB3553"/>
    <w:rsid w:val="00BB3581"/>
    <w:rsid w:val="00BB35B0"/>
    <w:rsid w:val="00BB3631"/>
    <w:rsid w:val="00BB3666"/>
    <w:rsid w:val="00BB37C2"/>
    <w:rsid w:val="00BB37DD"/>
    <w:rsid w:val="00BB38DB"/>
    <w:rsid w:val="00BB3A01"/>
    <w:rsid w:val="00BB3B85"/>
    <w:rsid w:val="00BB3B8C"/>
    <w:rsid w:val="00BB3BFE"/>
    <w:rsid w:val="00BB3C9B"/>
    <w:rsid w:val="00BB3D00"/>
    <w:rsid w:val="00BB3D73"/>
    <w:rsid w:val="00BB3E4F"/>
    <w:rsid w:val="00BB3F25"/>
    <w:rsid w:val="00BB40A1"/>
    <w:rsid w:val="00BB42B3"/>
    <w:rsid w:val="00BB4556"/>
    <w:rsid w:val="00BB45D5"/>
    <w:rsid w:val="00BB465B"/>
    <w:rsid w:val="00BB46CE"/>
    <w:rsid w:val="00BB47FF"/>
    <w:rsid w:val="00BB4811"/>
    <w:rsid w:val="00BB49BE"/>
    <w:rsid w:val="00BB4A7D"/>
    <w:rsid w:val="00BB4AA3"/>
    <w:rsid w:val="00BB4ACE"/>
    <w:rsid w:val="00BB4B80"/>
    <w:rsid w:val="00BB4BF0"/>
    <w:rsid w:val="00BB4D20"/>
    <w:rsid w:val="00BB4DB9"/>
    <w:rsid w:val="00BB4E0D"/>
    <w:rsid w:val="00BB4E6B"/>
    <w:rsid w:val="00BB4E90"/>
    <w:rsid w:val="00BB4EA4"/>
    <w:rsid w:val="00BB4ED0"/>
    <w:rsid w:val="00BB4F40"/>
    <w:rsid w:val="00BB506E"/>
    <w:rsid w:val="00BB52A9"/>
    <w:rsid w:val="00BB53CA"/>
    <w:rsid w:val="00BB5508"/>
    <w:rsid w:val="00BB56DB"/>
    <w:rsid w:val="00BB56F2"/>
    <w:rsid w:val="00BB58D7"/>
    <w:rsid w:val="00BB59FA"/>
    <w:rsid w:val="00BB5A82"/>
    <w:rsid w:val="00BB5BFA"/>
    <w:rsid w:val="00BB5C73"/>
    <w:rsid w:val="00BB5CBC"/>
    <w:rsid w:val="00BB5CBE"/>
    <w:rsid w:val="00BB5D30"/>
    <w:rsid w:val="00BB5DE4"/>
    <w:rsid w:val="00BB5E7F"/>
    <w:rsid w:val="00BB6064"/>
    <w:rsid w:val="00BB63B9"/>
    <w:rsid w:val="00BB640B"/>
    <w:rsid w:val="00BB660E"/>
    <w:rsid w:val="00BB66BE"/>
    <w:rsid w:val="00BB6702"/>
    <w:rsid w:val="00BB6808"/>
    <w:rsid w:val="00BB6832"/>
    <w:rsid w:val="00BB69FB"/>
    <w:rsid w:val="00BB6AE9"/>
    <w:rsid w:val="00BB6D55"/>
    <w:rsid w:val="00BB6EBA"/>
    <w:rsid w:val="00BB7038"/>
    <w:rsid w:val="00BB71B1"/>
    <w:rsid w:val="00BB71C9"/>
    <w:rsid w:val="00BB7222"/>
    <w:rsid w:val="00BB72D3"/>
    <w:rsid w:val="00BB7434"/>
    <w:rsid w:val="00BB7537"/>
    <w:rsid w:val="00BB76BF"/>
    <w:rsid w:val="00BB76F2"/>
    <w:rsid w:val="00BB7713"/>
    <w:rsid w:val="00BB7838"/>
    <w:rsid w:val="00BB7ABD"/>
    <w:rsid w:val="00BB7B15"/>
    <w:rsid w:val="00BB7B93"/>
    <w:rsid w:val="00BB7C05"/>
    <w:rsid w:val="00BB7CB7"/>
    <w:rsid w:val="00BB7CD9"/>
    <w:rsid w:val="00BB7D43"/>
    <w:rsid w:val="00BB7E7D"/>
    <w:rsid w:val="00BB7E94"/>
    <w:rsid w:val="00BC0031"/>
    <w:rsid w:val="00BC016B"/>
    <w:rsid w:val="00BC027F"/>
    <w:rsid w:val="00BC03D8"/>
    <w:rsid w:val="00BC05AA"/>
    <w:rsid w:val="00BC0740"/>
    <w:rsid w:val="00BC081B"/>
    <w:rsid w:val="00BC08A8"/>
    <w:rsid w:val="00BC08E3"/>
    <w:rsid w:val="00BC095B"/>
    <w:rsid w:val="00BC0D6A"/>
    <w:rsid w:val="00BC0D7F"/>
    <w:rsid w:val="00BC0DAF"/>
    <w:rsid w:val="00BC0EC3"/>
    <w:rsid w:val="00BC12A2"/>
    <w:rsid w:val="00BC1305"/>
    <w:rsid w:val="00BC1402"/>
    <w:rsid w:val="00BC145A"/>
    <w:rsid w:val="00BC172A"/>
    <w:rsid w:val="00BC1760"/>
    <w:rsid w:val="00BC186A"/>
    <w:rsid w:val="00BC1902"/>
    <w:rsid w:val="00BC195D"/>
    <w:rsid w:val="00BC19AC"/>
    <w:rsid w:val="00BC1A02"/>
    <w:rsid w:val="00BC1A30"/>
    <w:rsid w:val="00BC1A9C"/>
    <w:rsid w:val="00BC1B42"/>
    <w:rsid w:val="00BC1C53"/>
    <w:rsid w:val="00BC1C78"/>
    <w:rsid w:val="00BC1E15"/>
    <w:rsid w:val="00BC1E3B"/>
    <w:rsid w:val="00BC1F14"/>
    <w:rsid w:val="00BC206E"/>
    <w:rsid w:val="00BC2180"/>
    <w:rsid w:val="00BC221E"/>
    <w:rsid w:val="00BC231E"/>
    <w:rsid w:val="00BC2354"/>
    <w:rsid w:val="00BC23FA"/>
    <w:rsid w:val="00BC2529"/>
    <w:rsid w:val="00BC2631"/>
    <w:rsid w:val="00BC26C0"/>
    <w:rsid w:val="00BC26F2"/>
    <w:rsid w:val="00BC2720"/>
    <w:rsid w:val="00BC2806"/>
    <w:rsid w:val="00BC2813"/>
    <w:rsid w:val="00BC2857"/>
    <w:rsid w:val="00BC2871"/>
    <w:rsid w:val="00BC28BB"/>
    <w:rsid w:val="00BC291A"/>
    <w:rsid w:val="00BC2A3A"/>
    <w:rsid w:val="00BC2C8F"/>
    <w:rsid w:val="00BC2CCD"/>
    <w:rsid w:val="00BC2CE8"/>
    <w:rsid w:val="00BC2D09"/>
    <w:rsid w:val="00BC2EE2"/>
    <w:rsid w:val="00BC3033"/>
    <w:rsid w:val="00BC3094"/>
    <w:rsid w:val="00BC329A"/>
    <w:rsid w:val="00BC32ED"/>
    <w:rsid w:val="00BC335F"/>
    <w:rsid w:val="00BC33E6"/>
    <w:rsid w:val="00BC3422"/>
    <w:rsid w:val="00BC3634"/>
    <w:rsid w:val="00BC378A"/>
    <w:rsid w:val="00BC38FC"/>
    <w:rsid w:val="00BC3951"/>
    <w:rsid w:val="00BC3999"/>
    <w:rsid w:val="00BC3AB2"/>
    <w:rsid w:val="00BC3B23"/>
    <w:rsid w:val="00BC3C76"/>
    <w:rsid w:val="00BC3D25"/>
    <w:rsid w:val="00BC3EF7"/>
    <w:rsid w:val="00BC3F14"/>
    <w:rsid w:val="00BC40CF"/>
    <w:rsid w:val="00BC4107"/>
    <w:rsid w:val="00BC4125"/>
    <w:rsid w:val="00BC4151"/>
    <w:rsid w:val="00BC4276"/>
    <w:rsid w:val="00BC436C"/>
    <w:rsid w:val="00BC4797"/>
    <w:rsid w:val="00BC47BD"/>
    <w:rsid w:val="00BC4837"/>
    <w:rsid w:val="00BC48D8"/>
    <w:rsid w:val="00BC4951"/>
    <w:rsid w:val="00BC4960"/>
    <w:rsid w:val="00BC49A7"/>
    <w:rsid w:val="00BC49EB"/>
    <w:rsid w:val="00BC4B45"/>
    <w:rsid w:val="00BC4BE3"/>
    <w:rsid w:val="00BC4CB2"/>
    <w:rsid w:val="00BC4CE4"/>
    <w:rsid w:val="00BC4CF9"/>
    <w:rsid w:val="00BC4D38"/>
    <w:rsid w:val="00BC4FBD"/>
    <w:rsid w:val="00BC4FC1"/>
    <w:rsid w:val="00BC50DF"/>
    <w:rsid w:val="00BC5139"/>
    <w:rsid w:val="00BC5233"/>
    <w:rsid w:val="00BC5245"/>
    <w:rsid w:val="00BC5274"/>
    <w:rsid w:val="00BC5504"/>
    <w:rsid w:val="00BC563D"/>
    <w:rsid w:val="00BC5642"/>
    <w:rsid w:val="00BC57C7"/>
    <w:rsid w:val="00BC57E6"/>
    <w:rsid w:val="00BC5892"/>
    <w:rsid w:val="00BC589F"/>
    <w:rsid w:val="00BC5B59"/>
    <w:rsid w:val="00BC5EB3"/>
    <w:rsid w:val="00BC5FF5"/>
    <w:rsid w:val="00BC60BD"/>
    <w:rsid w:val="00BC60D8"/>
    <w:rsid w:val="00BC6191"/>
    <w:rsid w:val="00BC63D1"/>
    <w:rsid w:val="00BC65A9"/>
    <w:rsid w:val="00BC665B"/>
    <w:rsid w:val="00BC683D"/>
    <w:rsid w:val="00BC6A55"/>
    <w:rsid w:val="00BC6AA2"/>
    <w:rsid w:val="00BC6ABF"/>
    <w:rsid w:val="00BC6B21"/>
    <w:rsid w:val="00BC6C3D"/>
    <w:rsid w:val="00BC6FE7"/>
    <w:rsid w:val="00BC70AB"/>
    <w:rsid w:val="00BC7132"/>
    <w:rsid w:val="00BC724B"/>
    <w:rsid w:val="00BC7272"/>
    <w:rsid w:val="00BC7302"/>
    <w:rsid w:val="00BC75C5"/>
    <w:rsid w:val="00BC77DF"/>
    <w:rsid w:val="00BC78F0"/>
    <w:rsid w:val="00BC793D"/>
    <w:rsid w:val="00BC7987"/>
    <w:rsid w:val="00BC79F9"/>
    <w:rsid w:val="00BC7A20"/>
    <w:rsid w:val="00BC7B08"/>
    <w:rsid w:val="00BC7D8E"/>
    <w:rsid w:val="00BC7DFE"/>
    <w:rsid w:val="00BC7F5C"/>
    <w:rsid w:val="00BC7FA5"/>
    <w:rsid w:val="00BD0069"/>
    <w:rsid w:val="00BD009F"/>
    <w:rsid w:val="00BD01E1"/>
    <w:rsid w:val="00BD0287"/>
    <w:rsid w:val="00BD035A"/>
    <w:rsid w:val="00BD0382"/>
    <w:rsid w:val="00BD04AE"/>
    <w:rsid w:val="00BD06FE"/>
    <w:rsid w:val="00BD071C"/>
    <w:rsid w:val="00BD078E"/>
    <w:rsid w:val="00BD0807"/>
    <w:rsid w:val="00BD0886"/>
    <w:rsid w:val="00BD08E6"/>
    <w:rsid w:val="00BD0950"/>
    <w:rsid w:val="00BD0A72"/>
    <w:rsid w:val="00BD0AA2"/>
    <w:rsid w:val="00BD0AD7"/>
    <w:rsid w:val="00BD0B43"/>
    <w:rsid w:val="00BD0B5E"/>
    <w:rsid w:val="00BD0EE7"/>
    <w:rsid w:val="00BD0F10"/>
    <w:rsid w:val="00BD0F3F"/>
    <w:rsid w:val="00BD0FF4"/>
    <w:rsid w:val="00BD1047"/>
    <w:rsid w:val="00BD10A5"/>
    <w:rsid w:val="00BD129F"/>
    <w:rsid w:val="00BD1331"/>
    <w:rsid w:val="00BD1711"/>
    <w:rsid w:val="00BD18A7"/>
    <w:rsid w:val="00BD19DE"/>
    <w:rsid w:val="00BD1B50"/>
    <w:rsid w:val="00BD1BC9"/>
    <w:rsid w:val="00BD1C50"/>
    <w:rsid w:val="00BD1C76"/>
    <w:rsid w:val="00BD1CC8"/>
    <w:rsid w:val="00BD1F88"/>
    <w:rsid w:val="00BD20C1"/>
    <w:rsid w:val="00BD2155"/>
    <w:rsid w:val="00BD21F2"/>
    <w:rsid w:val="00BD2347"/>
    <w:rsid w:val="00BD2495"/>
    <w:rsid w:val="00BD24B5"/>
    <w:rsid w:val="00BD2556"/>
    <w:rsid w:val="00BD256E"/>
    <w:rsid w:val="00BD25C7"/>
    <w:rsid w:val="00BD26CA"/>
    <w:rsid w:val="00BD27EB"/>
    <w:rsid w:val="00BD2918"/>
    <w:rsid w:val="00BD29DF"/>
    <w:rsid w:val="00BD2BAB"/>
    <w:rsid w:val="00BD2C65"/>
    <w:rsid w:val="00BD2C90"/>
    <w:rsid w:val="00BD2D4C"/>
    <w:rsid w:val="00BD2D5E"/>
    <w:rsid w:val="00BD2DF9"/>
    <w:rsid w:val="00BD2F3B"/>
    <w:rsid w:val="00BD33C6"/>
    <w:rsid w:val="00BD3401"/>
    <w:rsid w:val="00BD362D"/>
    <w:rsid w:val="00BD3671"/>
    <w:rsid w:val="00BD3743"/>
    <w:rsid w:val="00BD37DB"/>
    <w:rsid w:val="00BD37F8"/>
    <w:rsid w:val="00BD3909"/>
    <w:rsid w:val="00BD390C"/>
    <w:rsid w:val="00BD3B8D"/>
    <w:rsid w:val="00BD3F09"/>
    <w:rsid w:val="00BD3F83"/>
    <w:rsid w:val="00BD414F"/>
    <w:rsid w:val="00BD41F8"/>
    <w:rsid w:val="00BD42EA"/>
    <w:rsid w:val="00BD4398"/>
    <w:rsid w:val="00BD4452"/>
    <w:rsid w:val="00BD44C2"/>
    <w:rsid w:val="00BD44C6"/>
    <w:rsid w:val="00BD47DF"/>
    <w:rsid w:val="00BD4909"/>
    <w:rsid w:val="00BD49C4"/>
    <w:rsid w:val="00BD4C31"/>
    <w:rsid w:val="00BD4CC0"/>
    <w:rsid w:val="00BD4D08"/>
    <w:rsid w:val="00BD4DDF"/>
    <w:rsid w:val="00BD4E25"/>
    <w:rsid w:val="00BD4E3E"/>
    <w:rsid w:val="00BD5060"/>
    <w:rsid w:val="00BD5088"/>
    <w:rsid w:val="00BD50D2"/>
    <w:rsid w:val="00BD5190"/>
    <w:rsid w:val="00BD51A6"/>
    <w:rsid w:val="00BD530E"/>
    <w:rsid w:val="00BD5358"/>
    <w:rsid w:val="00BD54B7"/>
    <w:rsid w:val="00BD54E6"/>
    <w:rsid w:val="00BD57CB"/>
    <w:rsid w:val="00BD5910"/>
    <w:rsid w:val="00BD594B"/>
    <w:rsid w:val="00BD5A28"/>
    <w:rsid w:val="00BD5C1C"/>
    <w:rsid w:val="00BD5CF4"/>
    <w:rsid w:val="00BD5DD7"/>
    <w:rsid w:val="00BD5E6D"/>
    <w:rsid w:val="00BD5F2E"/>
    <w:rsid w:val="00BD6062"/>
    <w:rsid w:val="00BD6192"/>
    <w:rsid w:val="00BD63AE"/>
    <w:rsid w:val="00BD66B5"/>
    <w:rsid w:val="00BD66F9"/>
    <w:rsid w:val="00BD673D"/>
    <w:rsid w:val="00BD6741"/>
    <w:rsid w:val="00BD680E"/>
    <w:rsid w:val="00BD68B0"/>
    <w:rsid w:val="00BD6AD1"/>
    <w:rsid w:val="00BD6B12"/>
    <w:rsid w:val="00BD6B33"/>
    <w:rsid w:val="00BD6BED"/>
    <w:rsid w:val="00BD6F3E"/>
    <w:rsid w:val="00BD742F"/>
    <w:rsid w:val="00BD75DB"/>
    <w:rsid w:val="00BD7609"/>
    <w:rsid w:val="00BD797D"/>
    <w:rsid w:val="00BD79CE"/>
    <w:rsid w:val="00BD7B35"/>
    <w:rsid w:val="00BD7B4B"/>
    <w:rsid w:val="00BD7BEC"/>
    <w:rsid w:val="00BD7BEF"/>
    <w:rsid w:val="00BD7C23"/>
    <w:rsid w:val="00BD7C46"/>
    <w:rsid w:val="00BD7D64"/>
    <w:rsid w:val="00BD7E59"/>
    <w:rsid w:val="00BD7EEF"/>
    <w:rsid w:val="00BD7F26"/>
    <w:rsid w:val="00BD7F56"/>
    <w:rsid w:val="00BE00F4"/>
    <w:rsid w:val="00BE0278"/>
    <w:rsid w:val="00BE02FA"/>
    <w:rsid w:val="00BE037D"/>
    <w:rsid w:val="00BE046B"/>
    <w:rsid w:val="00BE04D1"/>
    <w:rsid w:val="00BE0921"/>
    <w:rsid w:val="00BE094E"/>
    <w:rsid w:val="00BE0966"/>
    <w:rsid w:val="00BE0BD7"/>
    <w:rsid w:val="00BE0CFB"/>
    <w:rsid w:val="00BE0EBC"/>
    <w:rsid w:val="00BE1091"/>
    <w:rsid w:val="00BE1094"/>
    <w:rsid w:val="00BE11CB"/>
    <w:rsid w:val="00BE12E2"/>
    <w:rsid w:val="00BE130B"/>
    <w:rsid w:val="00BE1377"/>
    <w:rsid w:val="00BE1489"/>
    <w:rsid w:val="00BE152E"/>
    <w:rsid w:val="00BE15A3"/>
    <w:rsid w:val="00BE162C"/>
    <w:rsid w:val="00BE16CA"/>
    <w:rsid w:val="00BE16FA"/>
    <w:rsid w:val="00BE1764"/>
    <w:rsid w:val="00BE186A"/>
    <w:rsid w:val="00BE1B48"/>
    <w:rsid w:val="00BE1C79"/>
    <w:rsid w:val="00BE1DA8"/>
    <w:rsid w:val="00BE1E40"/>
    <w:rsid w:val="00BE1E4F"/>
    <w:rsid w:val="00BE208F"/>
    <w:rsid w:val="00BE214C"/>
    <w:rsid w:val="00BE21A5"/>
    <w:rsid w:val="00BE2267"/>
    <w:rsid w:val="00BE2350"/>
    <w:rsid w:val="00BE2374"/>
    <w:rsid w:val="00BE2377"/>
    <w:rsid w:val="00BE2496"/>
    <w:rsid w:val="00BE24BF"/>
    <w:rsid w:val="00BE2526"/>
    <w:rsid w:val="00BE25BC"/>
    <w:rsid w:val="00BE26E5"/>
    <w:rsid w:val="00BE2724"/>
    <w:rsid w:val="00BE2777"/>
    <w:rsid w:val="00BE27D0"/>
    <w:rsid w:val="00BE2B09"/>
    <w:rsid w:val="00BE2BF5"/>
    <w:rsid w:val="00BE2FC2"/>
    <w:rsid w:val="00BE309B"/>
    <w:rsid w:val="00BE316E"/>
    <w:rsid w:val="00BE3182"/>
    <w:rsid w:val="00BE326C"/>
    <w:rsid w:val="00BE32CC"/>
    <w:rsid w:val="00BE3388"/>
    <w:rsid w:val="00BE3405"/>
    <w:rsid w:val="00BE3409"/>
    <w:rsid w:val="00BE34D9"/>
    <w:rsid w:val="00BE365A"/>
    <w:rsid w:val="00BE368A"/>
    <w:rsid w:val="00BE3B0B"/>
    <w:rsid w:val="00BE3BB7"/>
    <w:rsid w:val="00BE3EE0"/>
    <w:rsid w:val="00BE4091"/>
    <w:rsid w:val="00BE411E"/>
    <w:rsid w:val="00BE4133"/>
    <w:rsid w:val="00BE43C1"/>
    <w:rsid w:val="00BE441D"/>
    <w:rsid w:val="00BE451E"/>
    <w:rsid w:val="00BE4603"/>
    <w:rsid w:val="00BE4610"/>
    <w:rsid w:val="00BE4708"/>
    <w:rsid w:val="00BE4747"/>
    <w:rsid w:val="00BE4756"/>
    <w:rsid w:val="00BE47DB"/>
    <w:rsid w:val="00BE4B0A"/>
    <w:rsid w:val="00BE4D01"/>
    <w:rsid w:val="00BE4E0F"/>
    <w:rsid w:val="00BE4E7B"/>
    <w:rsid w:val="00BE4EF2"/>
    <w:rsid w:val="00BE50EF"/>
    <w:rsid w:val="00BE5152"/>
    <w:rsid w:val="00BE527E"/>
    <w:rsid w:val="00BE534B"/>
    <w:rsid w:val="00BE547D"/>
    <w:rsid w:val="00BE54CC"/>
    <w:rsid w:val="00BE5561"/>
    <w:rsid w:val="00BE5604"/>
    <w:rsid w:val="00BE5620"/>
    <w:rsid w:val="00BE5691"/>
    <w:rsid w:val="00BE5725"/>
    <w:rsid w:val="00BE5746"/>
    <w:rsid w:val="00BE58AD"/>
    <w:rsid w:val="00BE58C2"/>
    <w:rsid w:val="00BE59A8"/>
    <w:rsid w:val="00BE5AF1"/>
    <w:rsid w:val="00BE5B35"/>
    <w:rsid w:val="00BE5B6E"/>
    <w:rsid w:val="00BE5BB1"/>
    <w:rsid w:val="00BE5BF5"/>
    <w:rsid w:val="00BE5C26"/>
    <w:rsid w:val="00BE5C9A"/>
    <w:rsid w:val="00BE5CEA"/>
    <w:rsid w:val="00BE5DEC"/>
    <w:rsid w:val="00BE5E4B"/>
    <w:rsid w:val="00BE5E9D"/>
    <w:rsid w:val="00BE5EAD"/>
    <w:rsid w:val="00BE5ED9"/>
    <w:rsid w:val="00BE5EE2"/>
    <w:rsid w:val="00BE5FBC"/>
    <w:rsid w:val="00BE60E1"/>
    <w:rsid w:val="00BE61D6"/>
    <w:rsid w:val="00BE621B"/>
    <w:rsid w:val="00BE6270"/>
    <w:rsid w:val="00BE638B"/>
    <w:rsid w:val="00BE6395"/>
    <w:rsid w:val="00BE63E5"/>
    <w:rsid w:val="00BE6511"/>
    <w:rsid w:val="00BE6525"/>
    <w:rsid w:val="00BE6652"/>
    <w:rsid w:val="00BE6922"/>
    <w:rsid w:val="00BE6A2B"/>
    <w:rsid w:val="00BE6A6D"/>
    <w:rsid w:val="00BE6AF0"/>
    <w:rsid w:val="00BE6C89"/>
    <w:rsid w:val="00BE6C95"/>
    <w:rsid w:val="00BE6CCB"/>
    <w:rsid w:val="00BE6CF5"/>
    <w:rsid w:val="00BE7069"/>
    <w:rsid w:val="00BE71D7"/>
    <w:rsid w:val="00BE72CD"/>
    <w:rsid w:val="00BE72E0"/>
    <w:rsid w:val="00BE73F8"/>
    <w:rsid w:val="00BE7617"/>
    <w:rsid w:val="00BE7663"/>
    <w:rsid w:val="00BE77AD"/>
    <w:rsid w:val="00BE78B8"/>
    <w:rsid w:val="00BE78CA"/>
    <w:rsid w:val="00BE79BC"/>
    <w:rsid w:val="00BE7C1E"/>
    <w:rsid w:val="00BE7D92"/>
    <w:rsid w:val="00BE7E97"/>
    <w:rsid w:val="00BE7F06"/>
    <w:rsid w:val="00BE8D54"/>
    <w:rsid w:val="00BF0291"/>
    <w:rsid w:val="00BF03BE"/>
    <w:rsid w:val="00BF03DF"/>
    <w:rsid w:val="00BF054F"/>
    <w:rsid w:val="00BF0701"/>
    <w:rsid w:val="00BF075F"/>
    <w:rsid w:val="00BF0784"/>
    <w:rsid w:val="00BF0AC5"/>
    <w:rsid w:val="00BF0B60"/>
    <w:rsid w:val="00BF0B89"/>
    <w:rsid w:val="00BF0BA2"/>
    <w:rsid w:val="00BF0BF0"/>
    <w:rsid w:val="00BF0C95"/>
    <w:rsid w:val="00BF0CC4"/>
    <w:rsid w:val="00BF0D52"/>
    <w:rsid w:val="00BF0EC7"/>
    <w:rsid w:val="00BF0FBA"/>
    <w:rsid w:val="00BF0FCA"/>
    <w:rsid w:val="00BF10D5"/>
    <w:rsid w:val="00BF1291"/>
    <w:rsid w:val="00BF130C"/>
    <w:rsid w:val="00BF13FE"/>
    <w:rsid w:val="00BF14C8"/>
    <w:rsid w:val="00BF15A9"/>
    <w:rsid w:val="00BF15CC"/>
    <w:rsid w:val="00BF173A"/>
    <w:rsid w:val="00BF1805"/>
    <w:rsid w:val="00BF186F"/>
    <w:rsid w:val="00BF1A6B"/>
    <w:rsid w:val="00BF1B78"/>
    <w:rsid w:val="00BF1DCB"/>
    <w:rsid w:val="00BF1E2A"/>
    <w:rsid w:val="00BF1E56"/>
    <w:rsid w:val="00BF1E65"/>
    <w:rsid w:val="00BF1E96"/>
    <w:rsid w:val="00BF1E9C"/>
    <w:rsid w:val="00BF1ECE"/>
    <w:rsid w:val="00BF2006"/>
    <w:rsid w:val="00BF2010"/>
    <w:rsid w:val="00BF203B"/>
    <w:rsid w:val="00BF2044"/>
    <w:rsid w:val="00BF21EF"/>
    <w:rsid w:val="00BF2230"/>
    <w:rsid w:val="00BF225D"/>
    <w:rsid w:val="00BF2381"/>
    <w:rsid w:val="00BF23A6"/>
    <w:rsid w:val="00BF2452"/>
    <w:rsid w:val="00BF27CA"/>
    <w:rsid w:val="00BF28FA"/>
    <w:rsid w:val="00BF2B0D"/>
    <w:rsid w:val="00BF2B94"/>
    <w:rsid w:val="00BF2CCF"/>
    <w:rsid w:val="00BF2DCC"/>
    <w:rsid w:val="00BF2E7A"/>
    <w:rsid w:val="00BF2F17"/>
    <w:rsid w:val="00BF311F"/>
    <w:rsid w:val="00BF316D"/>
    <w:rsid w:val="00BF32B0"/>
    <w:rsid w:val="00BF331C"/>
    <w:rsid w:val="00BF33A9"/>
    <w:rsid w:val="00BF33DF"/>
    <w:rsid w:val="00BF3478"/>
    <w:rsid w:val="00BF3528"/>
    <w:rsid w:val="00BF35E3"/>
    <w:rsid w:val="00BF39BA"/>
    <w:rsid w:val="00BF3A47"/>
    <w:rsid w:val="00BF3A57"/>
    <w:rsid w:val="00BF3B71"/>
    <w:rsid w:val="00BF3CEA"/>
    <w:rsid w:val="00BF3F5E"/>
    <w:rsid w:val="00BF3FA5"/>
    <w:rsid w:val="00BF40A9"/>
    <w:rsid w:val="00BF41EE"/>
    <w:rsid w:val="00BF42A5"/>
    <w:rsid w:val="00BF43C6"/>
    <w:rsid w:val="00BF450A"/>
    <w:rsid w:val="00BF45F1"/>
    <w:rsid w:val="00BF4631"/>
    <w:rsid w:val="00BF479D"/>
    <w:rsid w:val="00BF4ACA"/>
    <w:rsid w:val="00BF4C45"/>
    <w:rsid w:val="00BF4D14"/>
    <w:rsid w:val="00BF4D34"/>
    <w:rsid w:val="00BF4ED4"/>
    <w:rsid w:val="00BF4F23"/>
    <w:rsid w:val="00BF4F4E"/>
    <w:rsid w:val="00BF502F"/>
    <w:rsid w:val="00BF50DA"/>
    <w:rsid w:val="00BF517C"/>
    <w:rsid w:val="00BF51BB"/>
    <w:rsid w:val="00BF53B3"/>
    <w:rsid w:val="00BF53DB"/>
    <w:rsid w:val="00BF5409"/>
    <w:rsid w:val="00BF5417"/>
    <w:rsid w:val="00BF5495"/>
    <w:rsid w:val="00BF54AD"/>
    <w:rsid w:val="00BF54DA"/>
    <w:rsid w:val="00BF556D"/>
    <w:rsid w:val="00BF572C"/>
    <w:rsid w:val="00BF57A5"/>
    <w:rsid w:val="00BF5A89"/>
    <w:rsid w:val="00BF5DB0"/>
    <w:rsid w:val="00BF5FB2"/>
    <w:rsid w:val="00BF60C8"/>
    <w:rsid w:val="00BF61A5"/>
    <w:rsid w:val="00BF61CE"/>
    <w:rsid w:val="00BF62C3"/>
    <w:rsid w:val="00BF6305"/>
    <w:rsid w:val="00BF632C"/>
    <w:rsid w:val="00BF635E"/>
    <w:rsid w:val="00BF64DE"/>
    <w:rsid w:val="00BF6602"/>
    <w:rsid w:val="00BF663C"/>
    <w:rsid w:val="00BF6642"/>
    <w:rsid w:val="00BF66C0"/>
    <w:rsid w:val="00BF6810"/>
    <w:rsid w:val="00BF696F"/>
    <w:rsid w:val="00BF6A63"/>
    <w:rsid w:val="00BF6BAF"/>
    <w:rsid w:val="00BF6C69"/>
    <w:rsid w:val="00BF6C76"/>
    <w:rsid w:val="00BF6D49"/>
    <w:rsid w:val="00BF6EE5"/>
    <w:rsid w:val="00BF70C1"/>
    <w:rsid w:val="00BF70D9"/>
    <w:rsid w:val="00BF715D"/>
    <w:rsid w:val="00BF73E3"/>
    <w:rsid w:val="00BF748E"/>
    <w:rsid w:val="00BF766B"/>
    <w:rsid w:val="00BF7826"/>
    <w:rsid w:val="00BF78A2"/>
    <w:rsid w:val="00BF7988"/>
    <w:rsid w:val="00BF7B53"/>
    <w:rsid w:val="00BF7BB1"/>
    <w:rsid w:val="00BF7BD7"/>
    <w:rsid w:val="00BF7C7F"/>
    <w:rsid w:val="00BF7DCC"/>
    <w:rsid w:val="00C00087"/>
    <w:rsid w:val="00C002B5"/>
    <w:rsid w:val="00C002E2"/>
    <w:rsid w:val="00C0047D"/>
    <w:rsid w:val="00C00594"/>
    <w:rsid w:val="00C0063D"/>
    <w:rsid w:val="00C006DA"/>
    <w:rsid w:val="00C00848"/>
    <w:rsid w:val="00C0084D"/>
    <w:rsid w:val="00C00C19"/>
    <w:rsid w:val="00C00C22"/>
    <w:rsid w:val="00C00F5F"/>
    <w:rsid w:val="00C00F9D"/>
    <w:rsid w:val="00C00FB4"/>
    <w:rsid w:val="00C00FBC"/>
    <w:rsid w:val="00C01048"/>
    <w:rsid w:val="00C010B7"/>
    <w:rsid w:val="00C01110"/>
    <w:rsid w:val="00C0114A"/>
    <w:rsid w:val="00C0119D"/>
    <w:rsid w:val="00C01477"/>
    <w:rsid w:val="00C015B9"/>
    <w:rsid w:val="00C01687"/>
    <w:rsid w:val="00C016C2"/>
    <w:rsid w:val="00C01CD0"/>
    <w:rsid w:val="00C01D1B"/>
    <w:rsid w:val="00C01DB8"/>
    <w:rsid w:val="00C01DE7"/>
    <w:rsid w:val="00C01F0E"/>
    <w:rsid w:val="00C022F1"/>
    <w:rsid w:val="00C022F9"/>
    <w:rsid w:val="00C0246B"/>
    <w:rsid w:val="00C025B0"/>
    <w:rsid w:val="00C026E6"/>
    <w:rsid w:val="00C02AD4"/>
    <w:rsid w:val="00C02AE0"/>
    <w:rsid w:val="00C02B78"/>
    <w:rsid w:val="00C02BB9"/>
    <w:rsid w:val="00C02C2A"/>
    <w:rsid w:val="00C02CEC"/>
    <w:rsid w:val="00C02E43"/>
    <w:rsid w:val="00C02EDE"/>
    <w:rsid w:val="00C02F4F"/>
    <w:rsid w:val="00C02FD4"/>
    <w:rsid w:val="00C0318B"/>
    <w:rsid w:val="00C032EA"/>
    <w:rsid w:val="00C0341C"/>
    <w:rsid w:val="00C035C3"/>
    <w:rsid w:val="00C037F0"/>
    <w:rsid w:val="00C03A5C"/>
    <w:rsid w:val="00C03C8F"/>
    <w:rsid w:val="00C03CE0"/>
    <w:rsid w:val="00C03CFE"/>
    <w:rsid w:val="00C04176"/>
    <w:rsid w:val="00C0419E"/>
    <w:rsid w:val="00C0426E"/>
    <w:rsid w:val="00C0427C"/>
    <w:rsid w:val="00C0430E"/>
    <w:rsid w:val="00C04344"/>
    <w:rsid w:val="00C04391"/>
    <w:rsid w:val="00C043F8"/>
    <w:rsid w:val="00C04475"/>
    <w:rsid w:val="00C045B2"/>
    <w:rsid w:val="00C04621"/>
    <w:rsid w:val="00C046BD"/>
    <w:rsid w:val="00C047C0"/>
    <w:rsid w:val="00C049CD"/>
    <w:rsid w:val="00C04A6C"/>
    <w:rsid w:val="00C04CD9"/>
    <w:rsid w:val="00C04D2F"/>
    <w:rsid w:val="00C04DC0"/>
    <w:rsid w:val="00C04E46"/>
    <w:rsid w:val="00C04EC0"/>
    <w:rsid w:val="00C04FFF"/>
    <w:rsid w:val="00C0519D"/>
    <w:rsid w:val="00C054F3"/>
    <w:rsid w:val="00C055BC"/>
    <w:rsid w:val="00C055C9"/>
    <w:rsid w:val="00C05879"/>
    <w:rsid w:val="00C059C2"/>
    <w:rsid w:val="00C05B21"/>
    <w:rsid w:val="00C05BB0"/>
    <w:rsid w:val="00C05C1B"/>
    <w:rsid w:val="00C05C90"/>
    <w:rsid w:val="00C05D5B"/>
    <w:rsid w:val="00C05E41"/>
    <w:rsid w:val="00C05F00"/>
    <w:rsid w:val="00C06023"/>
    <w:rsid w:val="00C06031"/>
    <w:rsid w:val="00C0636A"/>
    <w:rsid w:val="00C06488"/>
    <w:rsid w:val="00C06537"/>
    <w:rsid w:val="00C06574"/>
    <w:rsid w:val="00C0658E"/>
    <w:rsid w:val="00C06639"/>
    <w:rsid w:val="00C06679"/>
    <w:rsid w:val="00C066AA"/>
    <w:rsid w:val="00C067B8"/>
    <w:rsid w:val="00C0695E"/>
    <w:rsid w:val="00C06A08"/>
    <w:rsid w:val="00C06BA9"/>
    <w:rsid w:val="00C06CBA"/>
    <w:rsid w:val="00C06CDF"/>
    <w:rsid w:val="00C06D76"/>
    <w:rsid w:val="00C06DB9"/>
    <w:rsid w:val="00C06EB5"/>
    <w:rsid w:val="00C06ED3"/>
    <w:rsid w:val="00C070AC"/>
    <w:rsid w:val="00C070FF"/>
    <w:rsid w:val="00C07354"/>
    <w:rsid w:val="00C075E1"/>
    <w:rsid w:val="00C07660"/>
    <w:rsid w:val="00C0769A"/>
    <w:rsid w:val="00C076B1"/>
    <w:rsid w:val="00C0783C"/>
    <w:rsid w:val="00C0788B"/>
    <w:rsid w:val="00C078CF"/>
    <w:rsid w:val="00C07964"/>
    <w:rsid w:val="00C07999"/>
    <w:rsid w:val="00C07B18"/>
    <w:rsid w:val="00C07CBB"/>
    <w:rsid w:val="00C07CF9"/>
    <w:rsid w:val="00C07D9E"/>
    <w:rsid w:val="00C07DAA"/>
    <w:rsid w:val="00C07F94"/>
    <w:rsid w:val="00C0864E"/>
    <w:rsid w:val="00C10043"/>
    <w:rsid w:val="00C10049"/>
    <w:rsid w:val="00C10218"/>
    <w:rsid w:val="00C10403"/>
    <w:rsid w:val="00C10446"/>
    <w:rsid w:val="00C105B7"/>
    <w:rsid w:val="00C10634"/>
    <w:rsid w:val="00C1065C"/>
    <w:rsid w:val="00C1066E"/>
    <w:rsid w:val="00C107D8"/>
    <w:rsid w:val="00C10803"/>
    <w:rsid w:val="00C10869"/>
    <w:rsid w:val="00C108EF"/>
    <w:rsid w:val="00C10954"/>
    <w:rsid w:val="00C109AA"/>
    <w:rsid w:val="00C10BCF"/>
    <w:rsid w:val="00C10C11"/>
    <w:rsid w:val="00C10C7D"/>
    <w:rsid w:val="00C10D9C"/>
    <w:rsid w:val="00C10DDA"/>
    <w:rsid w:val="00C1101A"/>
    <w:rsid w:val="00C1114E"/>
    <w:rsid w:val="00C112B1"/>
    <w:rsid w:val="00C113DC"/>
    <w:rsid w:val="00C1145F"/>
    <w:rsid w:val="00C114EB"/>
    <w:rsid w:val="00C1164A"/>
    <w:rsid w:val="00C1167C"/>
    <w:rsid w:val="00C116CE"/>
    <w:rsid w:val="00C11726"/>
    <w:rsid w:val="00C117C7"/>
    <w:rsid w:val="00C11879"/>
    <w:rsid w:val="00C118DF"/>
    <w:rsid w:val="00C118E9"/>
    <w:rsid w:val="00C11A27"/>
    <w:rsid w:val="00C11AFC"/>
    <w:rsid w:val="00C11B61"/>
    <w:rsid w:val="00C11D46"/>
    <w:rsid w:val="00C11DAF"/>
    <w:rsid w:val="00C11F59"/>
    <w:rsid w:val="00C11FFC"/>
    <w:rsid w:val="00C120F7"/>
    <w:rsid w:val="00C12115"/>
    <w:rsid w:val="00C12266"/>
    <w:rsid w:val="00C12449"/>
    <w:rsid w:val="00C1246A"/>
    <w:rsid w:val="00C124B4"/>
    <w:rsid w:val="00C128A9"/>
    <w:rsid w:val="00C12BF0"/>
    <w:rsid w:val="00C12CB3"/>
    <w:rsid w:val="00C12E6E"/>
    <w:rsid w:val="00C131B0"/>
    <w:rsid w:val="00C13225"/>
    <w:rsid w:val="00C13247"/>
    <w:rsid w:val="00C13394"/>
    <w:rsid w:val="00C133AD"/>
    <w:rsid w:val="00C133C8"/>
    <w:rsid w:val="00C1342D"/>
    <w:rsid w:val="00C13797"/>
    <w:rsid w:val="00C137B1"/>
    <w:rsid w:val="00C137D9"/>
    <w:rsid w:val="00C138A9"/>
    <w:rsid w:val="00C13A2A"/>
    <w:rsid w:val="00C13A6C"/>
    <w:rsid w:val="00C13B3C"/>
    <w:rsid w:val="00C13BDB"/>
    <w:rsid w:val="00C13C0C"/>
    <w:rsid w:val="00C13C9A"/>
    <w:rsid w:val="00C13D52"/>
    <w:rsid w:val="00C13DB4"/>
    <w:rsid w:val="00C143BA"/>
    <w:rsid w:val="00C14541"/>
    <w:rsid w:val="00C1459E"/>
    <w:rsid w:val="00C14835"/>
    <w:rsid w:val="00C14885"/>
    <w:rsid w:val="00C148DC"/>
    <w:rsid w:val="00C14AB8"/>
    <w:rsid w:val="00C14ACC"/>
    <w:rsid w:val="00C14C67"/>
    <w:rsid w:val="00C14FA2"/>
    <w:rsid w:val="00C14FD9"/>
    <w:rsid w:val="00C1512F"/>
    <w:rsid w:val="00C15167"/>
    <w:rsid w:val="00C151C6"/>
    <w:rsid w:val="00C15335"/>
    <w:rsid w:val="00C15466"/>
    <w:rsid w:val="00C15482"/>
    <w:rsid w:val="00C1562B"/>
    <w:rsid w:val="00C156D8"/>
    <w:rsid w:val="00C1572B"/>
    <w:rsid w:val="00C15794"/>
    <w:rsid w:val="00C159D3"/>
    <w:rsid w:val="00C15A12"/>
    <w:rsid w:val="00C15B15"/>
    <w:rsid w:val="00C15B4E"/>
    <w:rsid w:val="00C15D01"/>
    <w:rsid w:val="00C15EA7"/>
    <w:rsid w:val="00C15EC8"/>
    <w:rsid w:val="00C15FDF"/>
    <w:rsid w:val="00C1649F"/>
    <w:rsid w:val="00C165CF"/>
    <w:rsid w:val="00C16656"/>
    <w:rsid w:val="00C166BF"/>
    <w:rsid w:val="00C16706"/>
    <w:rsid w:val="00C16769"/>
    <w:rsid w:val="00C16891"/>
    <w:rsid w:val="00C169DA"/>
    <w:rsid w:val="00C16AB9"/>
    <w:rsid w:val="00C16AFB"/>
    <w:rsid w:val="00C16C6D"/>
    <w:rsid w:val="00C16F42"/>
    <w:rsid w:val="00C16F43"/>
    <w:rsid w:val="00C16F53"/>
    <w:rsid w:val="00C17031"/>
    <w:rsid w:val="00C17116"/>
    <w:rsid w:val="00C174CE"/>
    <w:rsid w:val="00C17567"/>
    <w:rsid w:val="00C1778B"/>
    <w:rsid w:val="00C178A0"/>
    <w:rsid w:val="00C178A8"/>
    <w:rsid w:val="00C17992"/>
    <w:rsid w:val="00C179A9"/>
    <w:rsid w:val="00C17A52"/>
    <w:rsid w:val="00C17BB3"/>
    <w:rsid w:val="00C17C49"/>
    <w:rsid w:val="00C17D50"/>
    <w:rsid w:val="00C17EFE"/>
    <w:rsid w:val="00C17F8E"/>
    <w:rsid w:val="00C17F93"/>
    <w:rsid w:val="00C200FD"/>
    <w:rsid w:val="00C202F4"/>
    <w:rsid w:val="00C2044A"/>
    <w:rsid w:val="00C205E3"/>
    <w:rsid w:val="00C206DD"/>
    <w:rsid w:val="00C206ED"/>
    <w:rsid w:val="00C20737"/>
    <w:rsid w:val="00C209DA"/>
    <w:rsid w:val="00C20C29"/>
    <w:rsid w:val="00C20D68"/>
    <w:rsid w:val="00C20E0C"/>
    <w:rsid w:val="00C20E31"/>
    <w:rsid w:val="00C20E73"/>
    <w:rsid w:val="00C2103E"/>
    <w:rsid w:val="00C21040"/>
    <w:rsid w:val="00C2108B"/>
    <w:rsid w:val="00C210BA"/>
    <w:rsid w:val="00C21365"/>
    <w:rsid w:val="00C213F4"/>
    <w:rsid w:val="00C21491"/>
    <w:rsid w:val="00C214A1"/>
    <w:rsid w:val="00C21535"/>
    <w:rsid w:val="00C215CD"/>
    <w:rsid w:val="00C21859"/>
    <w:rsid w:val="00C21876"/>
    <w:rsid w:val="00C21895"/>
    <w:rsid w:val="00C218C3"/>
    <w:rsid w:val="00C218E4"/>
    <w:rsid w:val="00C21925"/>
    <w:rsid w:val="00C21A56"/>
    <w:rsid w:val="00C21AFC"/>
    <w:rsid w:val="00C21B34"/>
    <w:rsid w:val="00C21BF5"/>
    <w:rsid w:val="00C21C46"/>
    <w:rsid w:val="00C21D0E"/>
    <w:rsid w:val="00C21DE8"/>
    <w:rsid w:val="00C21E7B"/>
    <w:rsid w:val="00C22028"/>
    <w:rsid w:val="00C22093"/>
    <w:rsid w:val="00C22102"/>
    <w:rsid w:val="00C22193"/>
    <w:rsid w:val="00C223F3"/>
    <w:rsid w:val="00C224B0"/>
    <w:rsid w:val="00C2251C"/>
    <w:rsid w:val="00C22681"/>
    <w:rsid w:val="00C22718"/>
    <w:rsid w:val="00C22924"/>
    <w:rsid w:val="00C22AB7"/>
    <w:rsid w:val="00C22C11"/>
    <w:rsid w:val="00C22D40"/>
    <w:rsid w:val="00C22D69"/>
    <w:rsid w:val="00C22DB3"/>
    <w:rsid w:val="00C22E79"/>
    <w:rsid w:val="00C22EAB"/>
    <w:rsid w:val="00C22F9A"/>
    <w:rsid w:val="00C22FEB"/>
    <w:rsid w:val="00C2328D"/>
    <w:rsid w:val="00C234A2"/>
    <w:rsid w:val="00C2354C"/>
    <w:rsid w:val="00C23560"/>
    <w:rsid w:val="00C23725"/>
    <w:rsid w:val="00C23770"/>
    <w:rsid w:val="00C2382B"/>
    <w:rsid w:val="00C23844"/>
    <w:rsid w:val="00C23862"/>
    <w:rsid w:val="00C23A92"/>
    <w:rsid w:val="00C23AD2"/>
    <w:rsid w:val="00C23B60"/>
    <w:rsid w:val="00C23C82"/>
    <w:rsid w:val="00C23CE5"/>
    <w:rsid w:val="00C23D75"/>
    <w:rsid w:val="00C23ED5"/>
    <w:rsid w:val="00C24006"/>
    <w:rsid w:val="00C2401E"/>
    <w:rsid w:val="00C243B1"/>
    <w:rsid w:val="00C24630"/>
    <w:rsid w:val="00C248EB"/>
    <w:rsid w:val="00C24929"/>
    <w:rsid w:val="00C24956"/>
    <w:rsid w:val="00C24B85"/>
    <w:rsid w:val="00C24D5A"/>
    <w:rsid w:val="00C24D7F"/>
    <w:rsid w:val="00C24E82"/>
    <w:rsid w:val="00C24ED6"/>
    <w:rsid w:val="00C24FCD"/>
    <w:rsid w:val="00C251BA"/>
    <w:rsid w:val="00C25396"/>
    <w:rsid w:val="00C25479"/>
    <w:rsid w:val="00C2554A"/>
    <w:rsid w:val="00C25641"/>
    <w:rsid w:val="00C25691"/>
    <w:rsid w:val="00C25829"/>
    <w:rsid w:val="00C25B9C"/>
    <w:rsid w:val="00C25EAC"/>
    <w:rsid w:val="00C26061"/>
    <w:rsid w:val="00C26087"/>
    <w:rsid w:val="00C2622D"/>
    <w:rsid w:val="00C262D5"/>
    <w:rsid w:val="00C26491"/>
    <w:rsid w:val="00C2661C"/>
    <w:rsid w:val="00C26792"/>
    <w:rsid w:val="00C26949"/>
    <w:rsid w:val="00C269B1"/>
    <w:rsid w:val="00C26AFD"/>
    <w:rsid w:val="00C26B61"/>
    <w:rsid w:val="00C26D98"/>
    <w:rsid w:val="00C26E3D"/>
    <w:rsid w:val="00C26F62"/>
    <w:rsid w:val="00C26F6D"/>
    <w:rsid w:val="00C26F73"/>
    <w:rsid w:val="00C270CB"/>
    <w:rsid w:val="00C273DE"/>
    <w:rsid w:val="00C2757C"/>
    <w:rsid w:val="00C27583"/>
    <w:rsid w:val="00C27664"/>
    <w:rsid w:val="00C27786"/>
    <w:rsid w:val="00C278DA"/>
    <w:rsid w:val="00C2794A"/>
    <w:rsid w:val="00C27AA2"/>
    <w:rsid w:val="00C27B3A"/>
    <w:rsid w:val="00C27BF0"/>
    <w:rsid w:val="00C27D2C"/>
    <w:rsid w:val="00C27EB0"/>
    <w:rsid w:val="00C27F10"/>
    <w:rsid w:val="00C30031"/>
    <w:rsid w:val="00C30077"/>
    <w:rsid w:val="00C30114"/>
    <w:rsid w:val="00C3012C"/>
    <w:rsid w:val="00C30150"/>
    <w:rsid w:val="00C30471"/>
    <w:rsid w:val="00C30515"/>
    <w:rsid w:val="00C30567"/>
    <w:rsid w:val="00C30574"/>
    <w:rsid w:val="00C306A0"/>
    <w:rsid w:val="00C306CA"/>
    <w:rsid w:val="00C30B25"/>
    <w:rsid w:val="00C30B36"/>
    <w:rsid w:val="00C30C04"/>
    <w:rsid w:val="00C30C18"/>
    <w:rsid w:val="00C30D48"/>
    <w:rsid w:val="00C30F14"/>
    <w:rsid w:val="00C30F93"/>
    <w:rsid w:val="00C30FAA"/>
    <w:rsid w:val="00C30FBD"/>
    <w:rsid w:val="00C31146"/>
    <w:rsid w:val="00C31149"/>
    <w:rsid w:val="00C3119E"/>
    <w:rsid w:val="00C311F6"/>
    <w:rsid w:val="00C31381"/>
    <w:rsid w:val="00C31410"/>
    <w:rsid w:val="00C3144E"/>
    <w:rsid w:val="00C31481"/>
    <w:rsid w:val="00C314EF"/>
    <w:rsid w:val="00C3165E"/>
    <w:rsid w:val="00C3183A"/>
    <w:rsid w:val="00C3184B"/>
    <w:rsid w:val="00C31927"/>
    <w:rsid w:val="00C31950"/>
    <w:rsid w:val="00C31DC2"/>
    <w:rsid w:val="00C31EDA"/>
    <w:rsid w:val="00C31F76"/>
    <w:rsid w:val="00C321F5"/>
    <w:rsid w:val="00C322C7"/>
    <w:rsid w:val="00C32335"/>
    <w:rsid w:val="00C3251F"/>
    <w:rsid w:val="00C325DB"/>
    <w:rsid w:val="00C326DE"/>
    <w:rsid w:val="00C32700"/>
    <w:rsid w:val="00C32704"/>
    <w:rsid w:val="00C3285A"/>
    <w:rsid w:val="00C3299F"/>
    <w:rsid w:val="00C32A23"/>
    <w:rsid w:val="00C32B2C"/>
    <w:rsid w:val="00C3310A"/>
    <w:rsid w:val="00C33145"/>
    <w:rsid w:val="00C332D0"/>
    <w:rsid w:val="00C332F4"/>
    <w:rsid w:val="00C33466"/>
    <w:rsid w:val="00C335B7"/>
    <w:rsid w:val="00C335E0"/>
    <w:rsid w:val="00C3366D"/>
    <w:rsid w:val="00C33682"/>
    <w:rsid w:val="00C336B5"/>
    <w:rsid w:val="00C336CA"/>
    <w:rsid w:val="00C337ED"/>
    <w:rsid w:val="00C33A79"/>
    <w:rsid w:val="00C33AA3"/>
    <w:rsid w:val="00C33CDE"/>
    <w:rsid w:val="00C33D6B"/>
    <w:rsid w:val="00C33DB7"/>
    <w:rsid w:val="00C34019"/>
    <w:rsid w:val="00C3404A"/>
    <w:rsid w:val="00C340F2"/>
    <w:rsid w:val="00C34443"/>
    <w:rsid w:val="00C34465"/>
    <w:rsid w:val="00C344E3"/>
    <w:rsid w:val="00C34651"/>
    <w:rsid w:val="00C347A5"/>
    <w:rsid w:val="00C3494F"/>
    <w:rsid w:val="00C34B94"/>
    <w:rsid w:val="00C34B99"/>
    <w:rsid w:val="00C34BA1"/>
    <w:rsid w:val="00C34D76"/>
    <w:rsid w:val="00C34EF1"/>
    <w:rsid w:val="00C34F83"/>
    <w:rsid w:val="00C34FE2"/>
    <w:rsid w:val="00C350CE"/>
    <w:rsid w:val="00C3531E"/>
    <w:rsid w:val="00C35667"/>
    <w:rsid w:val="00C356B8"/>
    <w:rsid w:val="00C35720"/>
    <w:rsid w:val="00C35795"/>
    <w:rsid w:val="00C3583F"/>
    <w:rsid w:val="00C35BA8"/>
    <w:rsid w:val="00C35BBE"/>
    <w:rsid w:val="00C35D7F"/>
    <w:rsid w:val="00C35D86"/>
    <w:rsid w:val="00C35D99"/>
    <w:rsid w:val="00C35DEC"/>
    <w:rsid w:val="00C35E62"/>
    <w:rsid w:val="00C35EBA"/>
    <w:rsid w:val="00C35FE4"/>
    <w:rsid w:val="00C36042"/>
    <w:rsid w:val="00C362EA"/>
    <w:rsid w:val="00C3639F"/>
    <w:rsid w:val="00C363B0"/>
    <w:rsid w:val="00C36487"/>
    <w:rsid w:val="00C364CD"/>
    <w:rsid w:val="00C3661D"/>
    <w:rsid w:val="00C366BC"/>
    <w:rsid w:val="00C36976"/>
    <w:rsid w:val="00C36984"/>
    <w:rsid w:val="00C36AE8"/>
    <w:rsid w:val="00C36C26"/>
    <w:rsid w:val="00C36C55"/>
    <w:rsid w:val="00C36FAC"/>
    <w:rsid w:val="00C37396"/>
    <w:rsid w:val="00C373BC"/>
    <w:rsid w:val="00C37640"/>
    <w:rsid w:val="00C37880"/>
    <w:rsid w:val="00C378C3"/>
    <w:rsid w:val="00C37913"/>
    <w:rsid w:val="00C37977"/>
    <w:rsid w:val="00C37ACF"/>
    <w:rsid w:val="00C37BAB"/>
    <w:rsid w:val="00C37C63"/>
    <w:rsid w:val="00C37D75"/>
    <w:rsid w:val="00C37DF3"/>
    <w:rsid w:val="00C37E7F"/>
    <w:rsid w:val="00C37F01"/>
    <w:rsid w:val="00C37F20"/>
    <w:rsid w:val="00C37F42"/>
    <w:rsid w:val="00C4039F"/>
    <w:rsid w:val="00C407BF"/>
    <w:rsid w:val="00C40839"/>
    <w:rsid w:val="00C408D7"/>
    <w:rsid w:val="00C40B5B"/>
    <w:rsid w:val="00C40CAD"/>
    <w:rsid w:val="00C40D44"/>
    <w:rsid w:val="00C40D45"/>
    <w:rsid w:val="00C40D8C"/>
    <w:rsid w:val="00C40E4B"/>
    <w:rsid w:val="00C40ED6"/>
    <w:rsid w:val="00C40FCD"/>
    <w:rsid w:val="00C410F0"/>
    <w:rsid w:val="00C4118E"/>
    <w:rsid w:val="00C41288"/>
    <w:rsid w:val="00C412FC"/>
    <w:rsid w:val="00C4138D"/>
    <w:rsid w:val="00C41639"/>
    <w:rsid w:val="00C416DC"/>
    <w:rsid w:val="00C419A0"/>
    <w:rsid w:val="00C419DF"/>
    <w:rsid w:val="00C41AB7"/>
    <w:rsid w:val="00C41DB0"/>
    <w:rsid w:val="00C41DCB"/>
    <w:rsid w:val="00C42113"/>
    <w:rsid w:val="00C42376"/>
    <w:rsid w:val="00C4245F"/>
    <w:rsid w:val="00C4254A"/>
    <w:rsid w:val="00C42587"/>
    <w:rsid w:val="00C425E6"/>
    <w:rsid w:val="00C42708"/>
    <w:rsid w:val="00C428E5"/>
    <w:rsid w:val="00C42A9F"/>
    <w:rsid w:val="00C42AB0"/>
    <w:rsid w:val="00C42BC1"/>
    <w:rsid w:val="00C42D23"/>
    <w:rsid w:val="00C42E85"/>
    <w:rsid w:val="00C43007"/>
    <w:rsid w:val="00C430CD"/>
    <w:rsid w:val="00C434B7"/>
    <w:rsid w:val="00C4355A"/>
    <w:rsid w:val="00C435F1"/>
    <w:rsid w:val="00C43892"/>
    <w:rsid w:val="00C43A65"/>
    <w:rsid w:val="00C43C9C"/>
    <w:rsid w:val="00C43EE9"/>
    <w:rsid w:val="00C4406E"/>
    <w:rsid w:val="00C440A2"/>
    <w:rsid w:val="00C440B0"/>
    <w:rsid w:val="00C440D2"/>
    <w:rsid w:val="00C441F0"/>
    <w:rsid w:val="00C442D4"/>
    <w:rsid w:val="00C44516"/>
    <w:rsid w:val="00C44538"/>
    <w:rsid w:val="00C445A7"/>
    <w:rsid w:val="00C44618"/>
    <w:rsid w:val="00C44637"/>
    <w:rsid w:val="00C4469D"/>
    <w:rsid w:val="00C44991"/>
    <w:rsid w:val="00C44AF8"/>
    <w:rsid w:val="00C44C78"/>
    <w:rsid w:val="00C44C8E"/>
    <w:rsid w:val="00C44E01"/>
    <w:rsid w:val="00C44F38"/>
    <w:rsid w:val="00C44F5A"/>
    <w:rsid w:val="00C45192"/>
    <w:rsid w:val="00C4527F"/>
    <w:rsid w:val="00C45401"/>
    <w:rsid w:val="00C45480"/>
    <w:rsid w:val="00C45560"/>
    <w:rsid w:val="00C45599"/>
    <w:rsid w:val="00C45678"/>
    <w:rsid w:val="00C45848"/>
    <w:rsid w:val="00C458A5"/>
    <w:rsid w:val="00C458B5"/>
    <w:rsid w:val="00C4597D"/>
    <w:rsid w:val="00C45B12"/>
    <w:rsid w:val="00C45B7E"/>
    <w:rsid w:val="00C45BC6"/>
    <w:rsid w:val="00C45C7C"/>
    <w:rsid w:val="00C45CCE"/>
    <w:rsid w:val="00C45D3C"/>
    <w:rsid w:val="00C45E63"/>
    <w:rsid w:val="00C45ED0"/>
    <w:rsid w:val="00C46011"/>
    <w:rsid w:val="00C460DC"/>
    <w:rsid w:val="00C46225"/>
    <w:rsid w:val="00C46368"/>
    <w:rsid w:val="00C4640E"/>
    <w:rsid w:val="00C4648A"/>
    <w:rsid w:val="00C464A5"/>
    <w:rsid w:val="00C4656C"/>
    <w:rsid w:val="00C4658A"/>
    <w:rsid w:val="00C4660B"/>
    <w:rsid w:val="00C4661A"/>
    <w:rsid w:val="00C4668E"/>
    <w:rsid w:val="00C4689C"/>
    <w:rsid w:val="00C46965"/>
    <w:rsid w:val="00C46984"/>
    <w:rsid w:val="00C46985"/>
    <w:rsid w:val="00C469D3"/>
    <w:rsid w:val="00C46A5F"/>
    <w:rsid w:val="00C46B1F"/>
    <w:rsid w:val="00C46BB2"/>
    <w:rsid w:val="00C46E10"/>
    <w:rsid w:val="00C46E66"/>
    <w:rsid w:val="00C470C0"/>
    <w:rsid w:val="00C472CF"/>
    <w:rsid w:val="00C475B9"/>
    <w:rsid w:val="00C47629"/>
    <w:rsid w:val="00C47709"/>
    <w:rsid w:val="00C47717"/>
    <w:rsid w:val="00C47772"/>
    <w:rsid w:val="00C4782D"/>
    <w:rsid w:val="00C478AA"/>
    <w:rsid w:val="00C478EF"/>
    <w:rsid w:val="00C47BD5"/>
    <w:rsid w:val="00C47BE0"/>
    <w:rsid w:val="00C47C10"/>
    <w:rsid w:val="00C47D17"/>
    <w:rsid w:val="00C47D7B"/>
    <w:rsid w:val="00C47E4D"/>
    <w:rsid w:val="00C47F5C"/>
    <w:rsid w:val="00C500CA"/>
    <w:rsid w:val="00C50146"/>
    <w:rsid w:val="00C502E7"/>
    <w:rsid w:val="00C503D8"/>
    <w:rsid w:val="00C504B6"/>
    <w:rsid w:val="00C5050A"/>
    <w:rsid w:val="00C50552"/>
    <w:rsid w:val="00C50634"/>
    <w:rsid w:val="00C506CC"/>
    <w:rsid w:val="00C50714"/>
    <w:rsid w:val="00C50834"/>
    <w:rsid w:val="00C509EF"/>
    <w:rsid w:val="00C50A1D"/>
    <w:rsid w:val="00C50AA6"/>
    <w:rsid w:val="00C50BA8"/>
    <w:rsid w:val="00C50FEA"/>
    <w:rsid w:val="00C51169"/>
    <w:rsid w:val="00C5116D"/>
    <w:rsid w:val="00C511D8"/>
    <w:rsid w:val="00C51257"/>
    <w:rsid w:val="00C512C3"/>
    <w:rsid w:val="00C512E2"/>
    <w:rsid w:val="00C5131F"/>
    <w:rsid w:val="00C513D7"/>
    <w:rsid w:val="00C51606"/>
    <w:rsid w:val="00C51780"/>
    <w:rsid w:val="00C517E7"/>
    <w:rsid w:val="00C51A9B"/>
    <w:rsid w:val="00C51ACD"/>
    <w:rsid w:val="00C51C49"/>
    <w:rsid w:val="00C51EE7"/>
    <w:rsid w:val="00C51F0F"/>
    <w:rsid w:val="00C5214E"/>
    <w:rsid w:val="00C521DB"/>
    <w:rsid w:val="00C521DF"/>
    <w:rsid w:val="00C5226E"/>
    <w:rsid w:val="00C52280"/>
    <w:rsid w:val="00C522F4"/>
    <w:rsid w:val="00C523B2"/>
    <w:rsid w:val="00C523D4"/>
    <w:rsid w:val="00C5250B"/>
    <w:rsid w:val="00C52512"/>
    <w:rsid w:val="00C525F1"/>
    <w:rsid w:val="00C5269D"/>
    <w:rsid w:val="00C52718"/>
    <w:rsid w:val="00C52887"/>
    <w:rsid w:val="00C52B0C"/>
    <w:rsid w:val="00C52BB9"/>
    <w:rsid w:val="00C52F94"/>
    <w:rsid w:val="00C532C2"/>
    <w:rsid w:val="00C5334E"/>
    <w:rsid w:val="00C53434"/>
    <w:rsid w:val="00C53517"/>
    <w:rsid w:val="00C5358F"/>
    <w:rsid w:val="00C535ED"/>
    <w:rsid w:val="00C53655"/>
    <w:rsid w:val="00C5394C"/>
    <w:rsid w:val="00C53977"/>
    <w:rsid w:val="00C53A09"/>
    <w:rsid w:val="00C53AB4"/>
    <w:rsid w:val="00C53ADA"/>
    <w:rsid w:val="00C53B09"/>
    <w:rsid w:val="00C53CA1"/>
    <w:rsid w:val="00C53D86"/>
    <w:rsid w:val="00C53D9B"/>
    <w:rsid w:val="00C53E16"/>
    <w:rsid w:val="00C53E3A"/>
    <w:rsid w:val="00C54353"/>
    <w:rsid w:val="00C54364"/>
    <w:rsid w:val="00C543DA"/>
    <w:rsid w:val="00C548C5"/>
    <w:rsid w:val="00C5492C"/>
    <w:rsid w:val="00C549E9"/>
    <w:rsid w:val="00C54BDD"/>
    <w:rsid w:val="00C54C3D"/>
    <w:rsid w:val="00C54CA4"/>
    <w:rsid w:val="00C54EAE"/>
    <w:rsid w:val="00C54ECC"/>
    <w:rsid w:val="00C54F3F"/>
    <w:rsid w:val="00C54FC6"/>
    <w:rsid w:val="00C54FEE"/>
    <w:rsid w:val="00C550B1"/>
    <w:rsid w:val="00C5533C"/>
    <w:rsid w:val="00C55804"/>
    <w:rsid w:val="00C55A02"/>
    <w:rsid w:val="00C55A0C"/>
    <w:rsid w:val="00C55AF0"/>
    <w:rsid w:val="00C55B58"/>
    <w:rsid w:val="00C55D26"/>
    <w:rsid w:val="00C55E32"/>
    <w:rsid w:val="00C55F01"/>
    <w:rsid w:val="00C55F08"/>
    <w:rsid w:val="00C55F87"/>
    <w:rsid w:val="00C56067"/>
    <w:rsid w:val="00C560E9"/>
    <w:rsid w:val="00C56107"/>
    <w:rsid w:val="00C562A0"/>
    <w:rsid w:val="00C562CC"/>
    <w:rsid w:val="00C5631A"/>
    <w:rsid w:val="00C56382"/>
    <w:rsid w:val="00C5646B"/>
    <w:rsid w:val="00C56496"/>
    <w:rsid w:val="00C56713"/>
    <w:rsid w:val="00C567C5"/>
    <w:rsid w:val="00C56AE8"/>
    <w:rsid w:val="00C56DC5"/>
    <w:rsid w:val="00C56E9E"/>
    <w:rsid w:val="00C56E9F"/>
    <w:rsid w:val="00C56F44"/>
    <w:rsid w:val="00C56F47"/>
    <w:rsid w:val="00C57033"/>
    <w:rsid w:val="00C57049"/>
    <w:rsid w:val="00C570AA"/>
    <w:rsid w:val="00C570E9"/>
    <w:rsid w:val="00C5716F"/>
    <w:rsid w:val="00C5722B"/>
    <w:rsid w:val="00C573AA"/>
    <w:rsid w:val="00C57483"/>
    <w:rsid w:val="00C5749B"/>
    <w:rsid w:val="00C574D3"/>
    <w:rsid w:val="00C574FB"/>
    <w:rsid w:val="00C5750F"/>
    <w:rsid w:val="00C57548"/>
    <w:rsid w:val="00C576C5"/>
    <w:rsid w:val="00C57844"/>
    <w:rsid w:val="00C578AF"/>
    <w:rsid w:val="00C578B8"/>
    <w:rsid w:val="00C57909"/>
    <w:rsid w:val="00C57950"/>
    <w:rsid w:val="00C579F5"/>
    <w:rsid w:val="00C57A98"/>
    <w:rsid w:val="00C57AEF"/>
    <w:rsid w:val="00C57B64"/>
    <w:rsid w:val="00C57BB9"/>
    <w:rsid w:val="00C57E88"/>
    <w:rsid w:val="00C57EA6"/>
    <w:rsid w:val="00C57F6D"/>
    <w:rsid w:val="00C57FAF"/>
    <w:rsid w:val="00C600B0"/>
    <w:rsid w:val="00C60152"/>
    <w:rsid w:val="00C60221"/>
    <w:rsid w:val="00C60303"/>
    <w:rsid w:val="00C60346"/>
    <w:rsid w:val="00C605D4"/>
    <w:rsid w:val="00C6064B"/>
    <w:rsid w:val="00C606D2"/>
    <w:rsid w:val="00C607CB"/>
    <w:rsid w:val="00C60817"/>
    <w:rsid w:val="00C608E1"/>
    <w:rsid w:val="00C608EA"/>
    <w:rsid w:val="00C60A25"/>
    <w:rsid w:val="00C60AF4"/>
    <w:rsid w:val="00C60B4E"/>
    <w:rsid w:val="00C60E05"/>
    <w:rsid w:val="00C6105B"/>
    <w:rsid w:val="00C610DE"/>
    <w:rsid w:val="00C611B2"/>
    <w:rsid w:val="00C61243"/>
    <w:rsid w:val="00C61415"/>
    <w:rsid w:val="00C61562"/>
    <w:rsid w:val="00C61575"/>
    <w:rsid w:val="00C615A3"/>
    <w:rsid w:val="00C6170F"/>
    <w:rsid w:val="00C61717"/>
    <w:rsid w:val="00C619B2"/>
    <w:rsid w:val="00C61BD8"/>
    <w:rsid w:val="00C61C08"/>
    <w:rsid w:val="00C61C5D"/>
    <w:rsid w:val="00C61C8B"/>
    <w:rsid w:val="00C61D11"/>
    <w:rsid w:val="00C61D65"/>
    <w:rsid w:val="00C61E82"/>
    <w:rsid w:val="00C61ED9"/>
    <w:rsid w:val="00C61F17"/>
    <w:rsid w:val="00C61F2A"/>
    <w:rsid w:val="00C6208B"/>
    <w:rsid w:val="00C62144"/>
    <w:rsid w:val="00C62242"/>
    <w:rsid w:val="00C6229B"/>
    <w:rsid w:val="00C622B3"/>
    <w:rsid w:val="00C624B2"/>
    <w:rsid w:val="00C624C3"/>
    <w:rsid w:val="00C624DD"/>
    <w:rsid w:val="00C627AA"/>
    <w:rsid w:val="00C62877"/>
    <w:rsid w:val="00C628C8"/>
    <w:rsid w:val="00C62C1B"/>
    <w:rsid w:val="00C62CB8"/>
    <w:rsid w:val="00C62EC8"/>
    <w:rsid w:val="00C63267"/>
    <w:rsid w:val="00C6326B"/>
    <w:rsid w:val="00C6328A"/>
    <w:rsid w:val="00C63507"/>
    <w:rsid w:val="00C63614"/>
    <w:rsid w:val="00C637B6"/>
    <w:rsid w:val="00C637E1"/>
    <w:rsid w:val="00C63A1F"/>
    <w:rsid w:val="00C63AA0"/>
    <w:rsid w:val="00C63AD1"/>
    <w:rsid w:val="00C63D3D"/>
    <w:rsid w:val="00C63DF6"/>
    <w:rsid w:val="00C63F31"/>
    <w:rsid w:val="00C63F80"/>
    <w:rsid w:val="00C64019"/>
    <w:rsid w:val="00C640B2"/>
    <w:rsid w:val="00C64131"/>
    <w:rsid w:val="00C6426F"/>
    <w:rsid w:val="00C64378"/>
    <w:rsid w:val="00C6443C"/>
    <w:rsid w:val="00C645E0"/>
    <w:rsid w:val="00C64630"/>
    <w:rsid w:val="00C64695"/>
    <w:rsid w:val="00C646F0"/>
    <w:rsid w:val="00C64765"/>
    <w:rsid w:val="00C647C9"/>
    <w:rsid w:val="00C64849"/>
    <w:rsid w:val="00C6497F"/>
    <w:rsid w:val="00C649E1"/>
    <w:rsid w:val="00C64AE2"/>
    <w:rsid w:val="00C64AEC"/>
    <w:rsid w:val="00C64CCC"/>
    <w:rsid w:val="00C64CE1"/>
    <w:rsid w:val="00C64D1C"/>
    <w:rsid w:val="00C64DED"/>
    <w:rsid w:val="00C65119"/>
    <w:rsid w:val="00C651B6"/>
    <w:rsid w:val="00C6544A"/>
    <w:rsid w:val="00C6546D"/>
    <w:rsid w:val="00C65486"/>
    <w:rsid w:val="00C654EA"/>
    <w:rsid w:val="00C656C0"/>
    <w:rsid w:val="00C65839"/>
    <w:rsid w:val="00C65855"/>
    <w:rsid w:val="00C65A03"/>
    <w:rsid w:val="00C65BC9"/>
    <w:rsid w:val="00C65D68"/>
    <w:rsid w:val="00C65DD9"/>
    <w:rsid w:val="00C65E31"/>
    <w:rsid w:val="00C65F25"/>
    <w:rsid w:val="00C65F85"/>
    <w:rsid w:val="00C65F98"/>
    <w:rsid w:val="00C66077"/>
    <w:rsid w:val="00C66131"/>
    <w:rsid w:val="00C66C33"/>
    <w:rsid w:val="00C67099"/>
    <w:rsid w:val="00C670E6"/>
    <w:rsid w:val="00C6713E"/>
    <w:rsid w:val="00C67205"/>
    <w:rsid w:val="00C6729C"/>
    <w:rsid w:val="00C67367"/>
    <w:rsid w:val="00C67378"/>
    <w:rsid w:val="00C673A6"/>
    <w:rsid w:val="00C67403"/>
    <w:rsid w:val="00C67493"/>
    <w:rsid w:val="00C67536"/>
    <w:rsid w:val="00C6777E"/>
    <w:rsid w:val="00C677B8"/>
    <w:rsid w:val="00C677CA"/>
    <w:rsid w:val="00C6783F"/>
    <w:rsid w:val="00C67A98"/>
    <w:rsid w:val="00C67AD5"/>
    <w:rsid w:val="00C67BBC"/>
    <w:rsid w:val="00C67BCB"/>
    <w:rsid w:val="00C67C70"/>
    <w:rsid w:val="00C67C85"/>
    <w:rsid w:val="00C67CDB"/>
    <w:rsid w:val="00C67CFA"/>
    <w:rsid w:val="00C67D28"/>
    <w:rsid w:val="00C67D6C"/>
    <w:rsid w:val="00C67EEC"/>
    <w:rsid w:val="00C67F02"/>
    <w:rsid w:val="00C701D8"/>
    <w:rsid w:val="00C70235"/>
    <w:rsid w:val="00C70321"/>
    <w:rsid w:val="00C703B6"/>
    <w:rsid w:val="00C7042C"/>
    <w:rsid w:val="00C704AF"/>
    <w:rsid w:val="00C704BE"/>
    <w:rsid w:val="00C70723"/>
    <w:rsid w:val="00C707CF"/>
    <w:rsid w:val="00C70814"/>
    <w:rsid w:val="00C70919"/>
    <w:rsid w:val="00C70920"/>
    <w:rsid w:val="00C70925"/>
    <w:rsid w:val="00C70AB5"/>
    <w:rsid w:val="00C70AC3"/>
    <w:rsid w:val="00C70B82"/>
    <w:rsid w:val="00C70D50"/>
    <w:rsid w:val="00C70ED6"/>
    <w:rsid w:val="00C70F9D"/>
    <w:rsid w:val="00C70FAC"/>
    <w:rsid w:val="00C710DC"/>
    <w:rsid w:val="00C710E1"/>
    <w:rsid w:val="00C71170"/>
    <w:rsid w:val="00C712AF"/>
    <w:rsid w:val="00C71616"/>
    <w:rsid w:val="00C717FC"/>
    <w:rsid w:val="00C7183A"/>
    <w:rsid w:val="00C71988"/>
    <w:rsid w:val="00C7199B"/>
    <w:rsid w:val="00C71A91"/>
    <w:rsid w:val="00C71B37"/>
    <w:rsid w:val="00C71BCC"/>
    <w:rsid w:val="00C71DE9"/>
    <w:rsid w:val="00C71F15"/>
    <w:rsid w:val="00C71F6A"/>
    <w:rsid w:val="00C72023"/>
    <w:rsid w:val="00C720A8"/>
    <w:rsid w:val="00C72182"/>
    <w:rsid w:val="00C7224A"/>
    <w:rsid w:val="00C72416"/>
    <w:rsid w:val="00C726AF"/>
    <w:rsid w:val="00C726C5"/>
    <w:rsid w:val="00C7274A"/>
    <w:rsid w:val="00C72939"/>
    <w:rsid w:val="00C72A73"/>
    <w:rsid w:val="00C72B75"/>
    <w:rsid w:val="00C72C2C"/>
    <w:rsid w:val="00C72D4E"/>
    <w:rsid w:val="00C72D91"/>
    <w:rsid w:val="00C72DB4"/>
    <w:rsid w:val="00C72EB0"/>
    <w:rsid w:val="00C72F7A"/>
    <w:rsid w:val="00C72F85"/>
    <w:rsid w:val="00C73024"/>
    <w:rsid w:val="00C7304F"/>
    <w:rsid w:val="00C73073"/>
    <w:rsid w:val="00C730D8"/>
    <w:rsid w:val="00C731B7"/>
    <w:rsid w:val="00C73291"/>
    <w:rsid w:val="00C732A5"/>
    <w:rsid w:val="00C73329"/>
    <w:rsid w:val="00C73335"/>
    <w:rsid w:val="00C733EF"/>
    <w:rsid w:val="00C73410"/>
    <w:rsid w:val="00C73612"/>
    <w:rsid w:val="00C73721"/>
    <w:rsid w:val="00C7379F"/>
    <w:rsid w:val="00C737B9"/>
    <w:rsid w:val="00C737E1"/>
    <w:rsid w:val="00C73A17"/>
    <w:rsid w:val="00C73D83"/>
    <w:rsid w:val="00C73D86"/>
    <w:rsid w:val="00C73E9E"/>
    <w:rsid w:val="00C74036"/>
    <w:rsid w:val="00C7441A"/>
    <w:rsid w:val="00C74442"/>
    <w:rsid w:val="00C74511"/>
    <w:rsid w:val="00C74563"/>
    <w:rsid w:val="00C74565"/>
    <w:rsid w:val="00C74645"/>
    <w:rsid w:val="00C749A0"/>
    <w:rsid w:val="00C74A7B"/>
    <w:rsid w:val="00C74B3B"/>
    <w:rsid w:val="00C74BBE"/>
    <w:rsid w:val="00C74DF3"/>
    <w:rsid w:val="00C74F68"/>
    <w:rsid w:val="00C74FFC"/>
    <w:rsid w:val="00C750FE"/>
    <w:rsid w:val="00C7510F"/>
    <w:rsid w:val="00C75123"/>
    <w:rsid w:val="00C75227"/>
    <w:rsid w:val="00C7536F"/>
    <w:rsid w:val="00C75376"/>
    <w:rsid w:val="00C75397"/>
    <w:rsid w:val="00C75635"/>
    <w:rsid w:val="00C7567A"/>
    <w:rsid w:val="00C75785"/>
    <w:rsid w:val="00C757C2"/>
    <w:rsid w:val="00C75A6B"/>
    <w:rsid w:val="00C75A9F"/>
    <w:rsid w:val="00C75B3F"/>
    <w:rsid w:val="00C75BAC"/>
    <w:rsid w:val="00C75F98"/>
    <w:rsid w:val="00C76059"/>
    <w:rsid w:val="00C760FB"/>
    <w:rsid w:val="00C76110"/>
    <w:rsid w:val="00C7612E"/>
    <w:rsid w:val="00C76339"/>
    <w:rsid w:val="00C763E3"/>
    <w:rsid w:val="00C763F4"/>
    <w:rsid w:val="00C7695E"/>
    <w:rsid w:val="00C76A3C"/>
    <w:rsid w:val="00C76AB3"/>
    <w:rsid w:val="00C76B16"/>
    <w:rsid w:val="00C76F05"/>
    <w:rsid w:val="00C76F48"/>
    <w:rsid w:val="00C7706E"/>
    <w:rsid w:val="00C771B2"/>
    <w:rsid w:val="00C774F6"/>
    <w:rsid w:val="00C774F7"/>
    <w:rsid w:val="00C77522"/>
    <w:rsid w:val="00C7761D"/>
    <w:rsid w:val="00C7769F"/>
    <w:rsid w:val="00C777B2"/>
    <w:rsid w:val="00C77A28"/>
    <w:rsid w:val="00C77A8A"/>
    <w:rsid w:val="00C77B3B"/>
    <w:rsid w:val="00C77E26"/>
    <w:rsid w:val="00C77E2B"/>
    <w:rsid w:val="00C77EED"/>
    <w:rsid w:val="00C77F7C"/>
    <w:rsid w:val="00C77F86"/>
    <w:rsid w:val="00C7C3DB"/>
    <w:rsid w:val="00C80053"/>
    <w:rsid w:val="00C80084"/>
    <w:rsid w:val="00C80171"/>
    <w:rsid w:val="00C80172"/>
    <w:rsid w:val="00C801C0"/>
    <w:rsid w:val="00C80260"/>
    <w:rsid w:val="00C80319"/>
    <w:rsid w:val="00C803BB"/>
    <w:rsid w:val="00C803EF"/>
    <w:rsid w:val="00C804A0"/>
    <w:rsid w:val="00C804ED"/>
    <w:rsid w:val="00C804FE"/>
    <w:rsid w:val="00C80571"/>
    <w:rsid w:val="00C806AE"/>
    <w:rsid w:val="00C806B7"/>
    <w:rsid w:val="00C80764"/>
    <w:rsid w:val="00C80790"/>
    <w:rsid w:val="00C808BF"/>
    <w:rsid w:val="00C809FC"/>
    <w:rsid w:val="00C80A8C"/>
    <w:rsid w:val="00C80B19"/>
    <w:rsid w:val="00C80B36"/>
    <w:rsid w:val="00C80BBC"/>
    <w:rsid w:val="00C81291"/>
    <w:rsid w:val="00C816B3"/>
    <w:rsid w:val="00C81711"/>
    <w:rsid w:val="00C818CF"/>
    <w:rsid w:val="00C81A00"/>
    <w:rsid w:val="00C81AF5"/>
    <w:rsid w:val="00C81B97"/>
    <w:rsid w:val="00C81BBE"/>
    <w:rsid w:val="00C81C0A"/>
    <w:rsid w:val="00C81C52"/>
    <w:rsid w:val="00C81E49"/>
    <w:rsid w:val="00C81F0A"/>
    <w:rsid w:val="00C81FCC"/>
    <w:rsid w:val="00C8208D"/>
    <w:rsid w:val="00C82228"/>
    <w:rsid w:val="00C822DC"/>
    <w:rsid w:val="00C82313"/>
    <w:rsid w:val="00C8232F"/>
    <w:rsid w:val="00C8236C"/>
    <w:rsid w:val="00C8243E"/>
    <w:rsid w:val="00C824FD"/>
    <w:rsid w:val="00C824FE"/>
    <w:rsid w:val="00C82532"/>
    <w:rsid w:val="00C8272B"/>
    <w:rsid w:val="00C82768"/>
    <w:rsid w:val="00C82916"/>
    <w:rsid w:val="00C82930"/>
    <w:rsid w:val="00C82CAA"/>
    <w:rsid w:val="00C82CF1"/>
    <w:rsid w:val="00C82D8D"/>
    <w:rsid w:val="00C82EAE"/>
    <w:rsid w:val="00C82F39"/>
    <w:rsid w:val="00C82F6F"/>
    <w:rsid w:val="00C83035"/>
    <w:rsid w:val="00C83201"/>
    <w:rsid w:val="00C83296"/>
    <w:rsid w:val="00C833A8"/>
    <w:rsid w:val="00C834B0"/>
    <w:rsid w:val="00C834E1"/>
    <w:rsid w:val="00C834F8"/>
    <w:rsid w:val="00C83686"/>
    <w:rsid w:val="00C837AA"/>
    <w:rsid w:val="00C83882"/>
    <w:rsid w:val="00C838EC"/>
    <w:rsid w:val="00C839CE"/>
    <w:rsid w:val="00C83A6E"/>
    <w:rsid w:val="00C83B4F"/>
    <w:rsid w:val="00C83C0D"/>
    <w:rsid w:val="00C83CA7"/>
    <w:rsid w:val="00C83CB0"/>
    <w:rsid w:val="00C83D9B"/>
    <w:rsid w:val="00C84042"/>
    <w:rsid w:val="00C84056"/>
    <w:rsid w:val="00C8446F"/>
    <w:rsid w:val="00C844B0"/>
    <w:rsid w:val="00C8459C"/>
    <w:rsid w:val="00C84731"/>
    <w:rsid w:val="00C8482B"/>
    <w:rsid w:val="00C8482D"/>
    <w:rsid w:val="00C848DB"/>
    <w:rsid w:val="00C84A7C"/>
    <w:rsid w:val="00C84D3F"/>
    <w:rsid w:val="00C84DC0"/>
    <w:rsid w:val="00C84DED"/>
    <w:rsid w:val="00C84E4F"/>
    <w:rsid w:val="00C84F66"/>
    <w:rsid w:val="00C85194"/>
    <w:rsid w:val="00C851A1"/>
    <w:rsid w:val="00C8532A"/>
    <w:rsid w:val="00C853C7"/>
    <w:rsid w:val="00C8548F"/>
    <w:rsid w:val="00C85595"/>
    <w:rsid w:val="00C857E2"/>
    <w:rsid w:val="00C8588D"/>
    <w:rsid w:val="00C8597E"/>
    <w:rsid w:val="00C859E2"/>
    <w:rsid w:val="00C85A7A"/>
    <w:rsid w:val="00C85E24"/>
    <w:rsid w:val="00C85E3B"/>
    <w:rsid w:val="00C85EC4"/>
    <w:rsid w:val="00C85EF6"/>
    <w:rsid w:val="00C86137"/>
    <w:rsid w:val="00C86212"/>
    <w:rsid w:val="00C8631F"/>
    <w:rsid w:val="00C86385"/>
    <w:rsid w:val="00C863F0"/>
    <w:rsid w:val="00C86479"/>
    <w:rsid w:val="00C8674C"/>
    <w:rsid w:val="00C867B5"/>
    <w:rsid w:val="00C868B4"/>
    <w:rsid w:val="00C86B80"/>
    <w:rsid w:val="00C86C74"/>
    <w:rsid w:val="00C86D12"/>
    <w:rsid w:val="00C86D18"/>
    <w:rsid w:val="00C8703C"/>
    <w:rsid w:val="00C87110"/>
    <w:rsid w:val="00C8724D"/>
    <w:rsid w:val="00C872C4"/>
    <w:rsid w:val="00C872FE"/>
    <w:rsid w:val="00C87383"/>
    <w:rsid w:val="00C87385"/>
    <w:rsid w:val="00C874D8"/>
    <w:rsid w:val="00C87623"/>
    <w:rsid w:val="00C87716"/>
    <w:rsid w:val="00C8778B"/>
    <w:rsid w:val="00C87805"/>
    <w:rsid w:val="00C87840"/>
    <w:rsid w:val="00C87847"/>
    <w:rsid w:val="00C87864"/>
    <w:rsid w:val="00C87A82"/>
    <w:rsid w:val="00C87E18"/>
    <w:rsid w:val="00C87F42"/>
    <w:rsid w:val="00C87FEE"/>
    <w:rsid w:val="00C90257"/>
    <w:rsid w:val="00C90295"/>
    <w:rsid w:val="00C902DA"/>
    <w:rsid w:val="00C9033F"/>
    <w:rsid w:val="00C90634"/>
    <w:rsid w:val="00C9075F"/>
    <w:rsid w:val="00C907CA"/>
    <w:rsid w:val="00C907D7"/>
    <w:rsid w:val="00C90A82"/>
    <w:rsid w:val="00C90CAA"/>
    <w:rsid w:val="00C90DB4"/>
    <w:rsid w:val="00C90DF9"/>
    <w:rsid w:val="00C90F61"/>
    <w:rsid w:val="00C9102F"/>
    <w:rsid w:val="00C9115C"/>
    <w:rsid w:val="00C91302"/>
    <w:rsid w:val="00C91367"/>
    <w:rsid w:val="00C91475"/>
    <w:rsid w:val="00C9153E"/>
    <w:rsid w:val="00C91742"/>
    <w:rsid w:val="00C919AD"/>
    <w:rsid w:val="00C919FF"/>
    <w:rsid w:val="00C91B7C"/>
    <w:rsid w:val="00C91E4D"/>
    <w:rsid w:val="00C9211D"/>
    <w:rsid w:val="00C922E0"/>
    <w:rsid w:val="00C922E1"/>
    <w:rsid w:val="00C92338"/>
    <w:rsid w:val="00C9235D"/>
    <w:rsid w:val="00C924D7"/>
    <w:rsid w:val="00C92549"/>
    <w:rsid w:val="00C9256F"/>
    <w:rsid w:val="00C925B9"/>
    <w:rsid w:val="00C9271E"/>
    <w:rsid w:val="00C927E6"/>
    <w:rsid w:val="00C927E9"/>
    <w:rsid w:val="00C928DA"/>
    <w:rsid w:val="00C92A2E"/>
    <w:rsid w:val="00C92A74"/>
    <w:rsid w:val="00C92AEF"/>
    <w:rsid w:val="00C92B6B"/>
    <w:rsid w:val="00C92BF7"/>
    <w:rsid w:val="00C92C0F"/>
    <w:rsid w:val="00C92CC5"/>
    <w:rsid w:val="00C92D6A"/>
    <w:rsid w:val="00C92DE6"/>
    <w:rsid w:val="00C92E1C"/>
    <w:rsid w:val="00C92E57"/>
    <w:rsid w:val="00C92F58"/>
    <w:rsid w:val="00C92F8E"/>
    <w:rsid w:val="00C92FBA"/>
    <w:rsid w:val="00C93050"/>
    <w:rsid w:val="00C93302"/>
    <w:rsid w:val="00C93461"/>
    <w:rsid w:val="00C93479"/>
    <w:rsid w:val="00C934D8"/>
    <w:rsid w:val="00C93566"/>
    <w:rsid w:val="00C93647"/>
    <w:rsid w:val="00C93659"/>
    <w:rsid w:val="00C936D1"/>
    <w:rsid w:val="00C93B96"/>
    <w:rsid w:val="00C93BCE"/>
    <w:rsid w:val="00C93E0E"/>
    <w:rsid w:val="00C93EDF"/>
    <w:rsid w:val="00C93F97"/>
    <w:rsid w:val="00C93F9D"/>
    <w:rsid w:val="00C9402E"/>
    <w:rsid w:val="00C94054"/>
    <w:rsid w:val="00C9414C"/>
    <w:rsid w:val="00C942F4"/>
    <w:rsid w:val="00C9444C"/>
    <w:rsid w:val="00C94452"/>
    <w:rsid w:val="00C9448D"/>
    <w:rsid w:val="00C944AD"/>
    <w:rsid w:val="00C944DC"/>
    <w:rsid w:val="00C94649"/>
    <w:rsid w:val="00C94710"/>
    <w:rsid w:val="00C94796"/>
    <w:rsid w:val="00C94809"/>
    <w:rsid w:val="00C94A54"/>
    <w:rsid w:val="00C94CE5"/>
    <w:rsid w:val="00C94F50"/>
    <w:rsid w:val="00C94F58"/>
    <w:rsid w:val="00C9531F"/>
    <w:rsid w:val="00C953E9"/>
    <w:rsid w:val="00C95609"/>
    <w:rsid w:val="00C9582E"/>
    <w:rsid w:val="00C958E4"/>
    <w:rsid w:val="00C959DB"/>
    <w:rsid w:val="00C95AD9"/>
    <w:rsid w:val="00C95B02"/>
    <w:rsid w:val="00C95DD4"/>
    <w:rsid w:val="00C96083"/>
    <w:rsid w:val="00C961EA"/>
    <w:rsid w:val="00C96306"/>
    <w:rsid w:val="00C9630F"/>
    <w:rsid w:val="00C96388"/>
    <w:rsid w:val="00C963B8"/>
    <w:rsid w:val="00C964C4"/>
    <w:rsid w:val="00C965E3"/>
    <w:rsid w:val="00C96626"/>
    <w:rsid w:val="00C967CD"/>
    <w:rsid w:val="00C9682F"/>
    <w:rsid w:val="00C9683F"/>
    <w:rsid w:val="00C96894"/>
    <w:rsid w:val="00C969BA"/>
    <w:rsid w:val="00C96AF0"/>
    <w:rsid w:val="00C96B81"/>
    <w:rsid w:val="00C96C08"/>
    <w:rsid w:val="00C96D35"/>
    <w:rsid w:val="00C96D5C"/>
    <w:rsid w:val="00C96D5E"/>
    <w:rsid w:val="00C96F5C"/>
    <w:rsid w:val="00C9716B"/>
    <w:rsid w:val="00C97178"/>
    <w:rsid w:val="00C97184"/>
    <w:rsid w:val="00C972D4"/>
    <w:rsid w:val="00C976BD"/>
    <w:rsid w:val="00C9773F"/>
    <w:rsid w:val="00C978F6"/>
    <w:rsid w:val="00C97981"/>
    <w:rsid w:val="00C979CE"/>
    <w:rsid w:val="00C97A27"/>
    <w:rsid w:val="00C97C6F"/>
    <w:rsid w:val="00C97CB1"/>
    <w:rsid w:val="00CA01B3"/>
    <w:rsid w:val="00CA01F8"/>
    <w:rsid w:val="00CA02E1"/>
    <w:rsid w:val="00CA03C2"/>
    <w:rsid w:val="00CA0511"/>
    <w:rsid w:val="00CA074F"/>
    <w:rsid w:val="00CA0A55"/>
    <w:rsid w:val="00CA0D07"/>
    <w:rsid w:val="00CA0DAE"/>
    <w:rsid w:val="00CA0F55"/>
    <w:rsid w:val="00CA0FD1"/>
    <w:rsid w:val="00CA10A9"/>
    <w:rsid w:val="00CA13FA"/>
    <w:rsid w:val="00CA140A"/>
    <w:rsid w:val="00CA16AD"/>
    <w:rsid w:val="00CA16B2"/>
    <w:rsid w:val="00CA1AB2"/>
    <w:rsid w:val="00CA1C1F"/>
    <w:rsid w:val="00CA1C33"/>
    <w:rsid w:val="00CA1CE4"/>
    <w:rsid w:val="00CA1D6A"/>
    <w:rsid w:val="00CA1F3C"/>
    <w:rsid w:val="00CA20BA"/>
    <w:rsid w:val="00CA20F4"/>
    <w:rsid w:val="00CA237C"/>
    <w:rsid w:val="00CA2388"/>
    <w:rsid w:val="00CA24A3"/>
    <w:rsid w:val="00CA24D2"/>
    <w:rsid w:val="00CA266E"/>
    <w:rsid w:val="00CA27BD"/>
    <w:rsid w:val="00CA2960"/>
    <w:rsid w:val="00CA29C5"/>
    <w:rsid w:val="00CA2A00"/>
    <w:rsid w:val="00CA2A0D"/>
    <w:rsid w:val="00CA2A53"/>
    <w:rsid w:val="00CA2AAD"/>
    <w:rsid w:val="00CA2BD0"/>
    <w:rsid w:val="00CA2C7C"/>
    <w:rsid w:val="00CA2D57"/>
    <w:rsid w:val="00CA2FF6"/>
    <w:rsid w:val="00CA303A"/>
    <w:rsid w:val="00CA3138"/>
    <w:rsid w:val="00CA3322"/>
    <w:rsid w:val="00CA343A"/>
    <w:rsid w:val="00CA34AC"/>
    <w:rsid w:val="00CA3515"/>
    <w:rsid w:val="00CA3923"/>
    <w:rsid w:val="00CA3A02"/>
    <w:rsid w:val="00CA3C52"/>
    <w:rsid w:val="00CA3E9B"/>
    <w:rsid w:val="00CA3F6B"/>
    <w:rsid w:val="00CA40A4"/>
    <w:rsid w:val="00CA40DF"/>
    <w:rsid w:val="00CA4392"/>
    <w:rsid w:val="00CA447A"/>
    <w:rsid w:val="00CA4578"/>
    <w:rsid w:val="00CA45A0"/>
    <w:rsid w:val="00CA461F"/>
    <w:rsid w:val="00CA487C"/>
    <w:rsid w:val="00CA4962"/>
    <w:rsid w:val="00CA49A0"/>
    <w:rsid w:val="00CA4A25"/>
    <w:rsid w:val="00CA4AB9"/>
    <w:rsid w:val="00CA4B6F"/>
    <w:rsid w:val="00CA4C7A"/>
    <w:rsid w:val="00CA4CB6"/>
    <w:rsid w:val="00CA4D0B"/>
    <w:rsid w:val="00CA4D59"/>
    <w:rsid w:val="00CA51F5"/>
    <w:rsid w:val="00CA5228"/>
    <w:rsid w:val="00CA5242"/>
    <w:rsid w:val="00CA524C"/>
    <w:rsid w:val="00CA5303"/>
    <w:rsid w:val="00CA534B"/>
    <w:rsid w:val="00CA556A"/>
    <w:rsid w:val="00CA562E"/>
    <w:rsid w:val="00CA570E"/>
    <w:rsid w:val="00CA57DC"/>
    <w:rsid w:val="00CA5824"/>
    <w:rsid w:val="00CA5909"/>
    <w:rsid w:val="00CA5943"/>
    <w:rsid w:val="00CA5C4B"/>
    <w:rsid w:val="00CA5C60"/>
    <w:rsid w:val="00CA5F5D"/>
    <w:rsid w:val="00CA6073"/>
    <w:rsid w:val="00CA6131"/>
    <w:rsid w:val="00CA615B"/>
    <w:rsid w:val="00CA6189"/>
    <w:rsid w:val="00CA625C"/>
    <w:rsid w:val="00CA632E"/>
    <w:rsid w:val="00CA636D"/>
    <w:rsid w:val="00CA637D"/>
    <w:rsid w:val="00CA63C4"/>
    <w:rsid w:val="00CA64A2"/>
    <w:rsid w:val="00CA65C8"/>
    <w:rsid w:val="00CA664B"/>
    <w:rsid w:val="00CA6A62"/>
    <w:rsid w:val="00CA6B17"/>
    <w:rsid w:val="00CA6BAD"/>
    <w:rsid w:val="00CA6BB9"/>
    <w:rsid w:val="00CA6CFB"/>
    <w:rsid w:val="00CA6DD4"/>
    <w:rsid w:val="00CA6E5C"/>
    <w:rsid w:val="00CA6F92"/>
    <w:rsid w:val="00CA7132"/>
    <w:rsid w:val="00CA7196"/>
    <w:rsid w:val="00CA71C4"/>
    <w:rsid w:val="00CA72D4"/>
    <w:rsid w:val="00CA73D6"/>
    <w:rsid w:val="00CA73DB"/>
    <w:rsid w:val="00CA73ED"/>
    <w:rsid w:val="00CA7518"/>
    <w:rsid w:val="00CA756F"/>
    <w:rsid w:val="00CA7647"/>
    <w:rsid w:val="00CA7763"/>
    <w:rsid w:val="00CA77A9"/>
    <w:rsid w:val="00CA780D"/>
    <w:rsid w:val="00CA788C"/>
    <w:rsid w:val="00CA7A30"/>
    <w:rsid w:val="00CA7C3A"/>
    <w:rsid w:val="00CA7CFF"/>
    <w:rsid w:val="00CA7E14"/>
    <w:rsid w:val="00CA7E82"/>
    <w:rsid w:val="00CA7FA3"/>
    <w:rsid w:val="00CB004F"/>
    <w:rsid w:val="00CB00B5"/>
    <w:rsid w:val="00CB011E"/>
    <w:rsid w:val="00CB01A4"/>
    <w:rsid w:val="00CB031C"/>
    <w:rsid w:val="00CB0764"/>
    <w:rsid w:val="00CB07A2"/>
    <w:rsid w:val="00CB07D2"/>
    <w:rsid w:val="00CB08A1"/>
    <w:rsid w:val="00CB0918"/>
    <w:rsid w:val="00CB093E"/>
    <w:rsid w:val="00CB0948"/>
    <w:rsid w:val="00CB09F2"/>
    <w:rsid w:val="00CB0A89"/>
    <w:rsid w:val="00CB0AD0"/>
    <w:rsid w:val="00CB0B77"/>
    <w:rsid w:val="00CB0BC1"/>
    <w:rsid w:val="00CB0C82"/>
    <w:rsid w:val="00CB0DCE"/>
    <w:rsid w:val="00CB0E1F"/>
    <w:rsid w:val="00CB0FA4"/>
    <w:rsid w:val="00CB10D0"/>
    <w:rsid w:val="00CB10DB"/>
    <w:rsid w:val="00CB1159"/>
    <w:rsid w:val="00CB11DB"/>
    <w:rsid w:val="00CB1448"/>
    <w:rsid w:val="00CB14AA"/>
    <w:rsid w:val="00CB155B"/>
    <w:rsid w:val="00CB15C7"/>
    <w:rsid w:val="00CB15DF"/>
    <w:rsid w:val="00CB171C"/>
    <w:rsid w:val="00CB17CD"/>
    <w:rsid w:val="00CB17DA"/>
    <w:rsid w:val="00CB1961"/>
    <w:rsid w:val="00CB1B74"/>
    <w:rsid w:val="00CB1D7C"/>
    <w:rsid w:val="00CB1DD7"/>
    <w:rsid w:val="00CB1E73"/>
    <w:rsid w:val="00CB1EFE"/>
    <w:rsid w:val="00CB20CC"/>
    <w:rsid w:val="00CB2123"/>
    <w:rsid w:val="00CB2135"/>
    <w:rsid w:val="00CB2348"/>
    <w:rsid w:val="00CB24C5"/>
    <w:rsid w:val="00CB2503"/>
    <w:rsid w:val="00CB276C"/>
    <w:rsid w:val="00CB285F"/>
    <w:rsid w:val="00CB286F"/>
    <w:rsid w:val="00CB29A3"/>
    <w:rsid w:val="00CB2A78"/>
    <w:rsid w:val="00CB2CD6"/>
    <w:rsid w:val="00CB2F25"/>
    <w:rsid w:val="00CB2F8A"/>
    <w:rsid w:val="00CB2FEB"/>
    <w:rsid w:val="00CB3486"/>
    <w:rsid w:val="00CB3498"/>
    <w:rsid w:val="00CB34B9"/>
    <w:rsid w:val="00CB3686"/>
    <w:rsid w:val="00CB36FD"/>
    <w:rsid w:val="00CB375C"/>
    <w:rsid w:val="00CB379F"/>
    <w:rsid w:val="00CB3908"/>
    <w:rsid w:val="00CB3A11"/>
    <w:rsid w:val="00CB3A8E"/>
    <w:rsid w:val="00CB3ACE"/>
    <w:rsid w:val="00CB3B4F"/>
    <w:rsid w:val="00CB3BB7"/>
    <w:rsid w:val="00CB3D29"/>
    <w:rsid w:val="00CB3DE3"/>
    <w:rsid w:val="00CB3F11"/>
    <w:rsid w:val="00CB401B"/>
    <w:rsid w:val="00CB4056"/>
    <w:rsid w:val="00CB41B0"/>
    <w:rsid w:val="00CB4300"/>
    <w:rsid w:val="00CB43F0"/>
    <w:rsid w:val="00CB4468"/>
    <w:rsid w:val="00CB45FA"/>
    <w:rsid w:val="00CB460C"/>
    <w:rsid w:val="00CB468A"/>
    <w:rsid w:val="00CB468E"/>
    <w:rsid w:val="00CB469D"/>
    <w:rsid w:val="00CB4704"/>
    <w:rsid w:val="00CB493B"/>
    <w:rsid w:val="00CB4943"/>
    <w:rsid w:val="00CB4AB5"/>
    <w:rsid w:val="00CB4B30"/>
    <w:rsid w:val="00CB4BB4"/>
    <w:rsid w:val="00CB4C8E"/>
    <w:rsid w:val="00CB4CF6"/>
    <w:rsid w:val="00CB4D75"/>
    <w:rsid w:val="00CB4D97"/>
    <w:rsid w:val="00CB4DC6"/>
    <w:rsid w:val="00CB4E29"/>
    <w:rsid w:val="00CB5103"/>
    <w:rsid w:val="00CB515C"/>
    <w:rsid w:val="00CB5644"/>
    <w:rsid w:val="00CB569F"/>
    <w:rsid w:val="00CB577B"/>
    <w:rsid w:val="00CB59D1"/>
    <w:rsid w:val="00CB5AFB"/>
    <w:rsid w:val="00CB5BE9"/>
    <w:rsid w:val="00CB5C41"/>
    <w:rsid w:val="00CB5CA2"/>
    <w:rsid w:val="00CB5CD9"/>
    <w:rsid w:val="00CB5D84"/>
    <w:rsid w:val="00CB5DAB"/>
    <w:rsid w:val="00CB5E20"/>
    <w:rsid w:val="00CB5F50"/>
    <w:rsid w:val="00CB5F78"/>
    <w:rsid w:val="00CB6081"/>
    <w:rsid w:val="00CB6168"/>
    <w:rsid w:val="00CB6361"/>
    <w:rsid w:val="00CB6404"/>
    <w:rsid w:val="00CB64A7"/>
    <w:rsid w:val="00CB6577"/>
    <w:rsid w:val="00CB661A"/>
    <w:rsid w:val="00CB6676"/>
    <w:rsid w:val="00CB6720"/>
    <w:rsid w:val="00CB6824"/>
    <w:rsid w:val="00CB685F"/>
    <w:rsid w:val="00CB68EC"/>
    <w:rsid w:val="00CB69DE"/>
    <w:rsid w:val="00CB69E9"/>
    <w:rsid w:val="00CB6BCF"/>
    <w:rsid w:val="00CB6C0E"/>
    <w:rsid w:val="00CB6CBC"/>
    <w:rsid w:val="00CB6CF9"/>
    <w:rsid w:val="00CB6CFC"/>
    <w:rsid w:val="00CB6DE1"/>
    <w:rsid w:val="00CB6E18"/>
    <w:rsid w:val="00CB6F5F"/>
    <w:rsid w:val="00CB70AD"/>
    <w:rsid w:val="00CB7239"/>
    <w:rsid w:val="00CB731A"/>
    <w:rsid w:val="00CB7434"/>
    <w:rsid w:val="00CB74B0"/>
    <w:rsid w:val="00CB7555"/>
    <w:rsid w:val="00CB755E"/>
    <w:rsid w:val="00CB7572"/>
    <w:rsid w:val="00CB75D8"/>
    <w:rsid w:val="00CB7800"/>
    <w:rsid w:val="00CB7840"/>
    <w:rsid w:val="00CB7908"/>
    <w:rsid w:val="00CB7950"/>
    <w:rsid w:val="00CB7952"/>
    <w:rsid w:val="00CB796D"/>
    <w:rsid w:val="00CB79C5"/>
    <w:rsid w:val="00CB79E2"/>
    <w:rsid w:val="00CB7A79"/>
    <w:rsid w:val="00CB7D25"/>
    <w:rsid w:val="00CB7DC2"/>
    <w:rsid w:val="00CB7EE7"/>
    <w:rsid w:val="00CB7F0E"/>
    <w:rsid w:val="00CB7F5C"/>
    <w:rsid w:val="00CB7FCF"/>
    <w:rsid w:val="00CC023C"/>
    <w:rsid w:val="00CC0282"/>
    <w:rsid w:val="00CC03E9"/>
    <w:rsid w:val="00CC03FA"/>
    <w:rsid w:val="00CC0480"/>
    <w:rsid w:val="00CC05A7"/>
    <w:rsid w:val="00CC05F1"/>
    <w:rsid w:val="00CC06F8"/>
    <w:rsid w:val="00CC0751"/>
    <w:rsid w:val="00CC07A2"/>
    <w:rsid w:val="00CC0A3D"/>
    <w:rsid w:val="00CC0B9F"/>
    <w:rsid w:val="00CC0BA6"/>
    <w:rsid w:val="00CC0BE0"/>
    <w:rsid w:val="00CC0D3E"/>
    <w:rsid w:val="00CC0D97"/>
    <w:rsid w:val="00CC0F82"/>
    <w:rsid w:val="00CC0F9F"/>
    <w:rsid w:val="00CC1096"/>
    <w:rsid w:val="00CC12DF"/>
    <w:rsid w:val="00CC13DA"/>
    <w:rsid w:val="00CC14BA"/>
    <w:rsid w:val="00CC17C2"/>
    <w:rsid w:val="00CC18A1"/>
    <w:rsid w:val="00CC190E"/>
    <w:rsid w:val="00CC1A84"/>
    <w:rsid w:val="00CC1A88"/>
    <w:rsid w:val="00CC1BE2"/>
    <w:rsid w:val="00CC1C13"/>
    <w:rsid w:val="00CC1DC4"/>
    <w:rsid w:val="00CC1E68"/>
    <w:rsid w:val="00CC1E71"/>
    <w:rsid w:val="00CC22EE"/>
    <w:rsid w:val="00CC23F7"/>
    <w:rsid w:val="00CC2618"/>
    <w:rsid w:val="00CC2815"/>
    <w:rsid w:val="00CC297F"/>
    <w:rsid w:val="00CC2A1A"/>
    <w:rsid w:val="00CC2B05"/>
    <w:rsid w:val="00CC2B2F"/>
    <w:rsid w:val="00CC2BDB"/>
    <w:rsid w:val="00CC2DB2"/>
    <w:rsid w:val="00CC2E85"/>
    <w:rsid w:val="00CC2E9B"/>
    <w:rsid w:val="00CC2EA5"/>
    <w:rsid w:val="00CC2FBC"/>
    <w:rsid w:val="00CC2FFB"/>
    <w:rsid w:val="00CC306A"/>
    <w:rsid w:val="00CC30AE"/>
    <w:rsid w:val="00CC33DF"/>
    <w:rsid w:val="00CC33EF"/>
    <w:rsid w:val="00CC3413"/>
    <w:rsid w:val="00CC3499"/>
    <w:rsid w:val="00CC35D7"/>
    <w:rsid w:val="00CC36E7"/>
    <w:rsid w:val="00CC37A4"/>
    <w:rsid w:val="00CC393F"/>
    <w:rsid w:val="00CC3A09"/>
    <w:rsid w:val="00CC3A17"/>
    <w:rsid w:val="00CC3BEE"/>
    <w:rsid w:val="00CC3C34"/>
    <w:rsid w:val="00CC3C49"/>
    <w:rsid w:val="00CC3E22"/>
    <w:rsid w:val="00CC3E96"/>
    <w:rsid w:val="00CC3F06"/>
    <w:rsid w:val="00CC3FE3"/>
    <w:rsid w:val="00CC40B7"/>
    <w:rsid w:val="00CC40BA"/>
    <w:rsid w:val="00CC41C6"/>
    <w:rsid w:val="00CC41EA"/>
    <w:rsid w:val="00CC4251"/>
    <w:rsid w:val="00CC42C1"/>
    <w:rsid w:val="00CC4331"/>
    <w:rsid w:val="00CC4499"/>
    <w:rsid w:val="00CC4574"/>
    <w:rsid w:val="00CC45C2"/>
    <w:rsid w:val="00CC46F8"/>
    <w:rsid w:val="00CC4726"/>
    <w:rsid w:val="00CC4752"/>
    <w:rsid w:val="00CC47E4"/>
    <w:rsid w:val="00CC4846"/>
    <w:rsid w:val="00CC4859"/>
    <w:rsid w:val="00CC4961"/>
    <w:rsid w:val="00CC4A61"/>
    <w:rsid w:val="00CC4C34"/>
    <w:rsid w:val="00CC4D2F"/>
    <w:rsid w:val="00CC5071"/>
    <w:rsid w:val="00CC50EA"/>
    <w:rsid w:val="00CC526E"/>
    <w:rsid w:val="00CC52A9"/>
    <w:rsid w:val="00CC550A"/>
    <w:rsid w:val="00CC5586"/>
    <w:rsid w:val="00CC569B"/>
    <w:rsid w:val="00CC5717"/>
    <w:rsid w:val="00CC57FA"/>
    <w:rsid w:val="00CC5842"/>
    <w:rsid w:val="00CC5855"/>
    <w:rsid w:val="00CC5A64"/>
    <w:rsid w:val="00CC5B01"/>
    <w:rsid w:val="00CC5B14"/>
    <w:rsid w:val="00CC5BBA"/>
    <w:rsid w:val="00CC5CCB"/>
    <w:rsid w:val="00CC5CF7"/>
    <w:rsid w:val="00CC5DC0"/>
    <w:rsid w:val="00CC5E53"/>
    <w:rsid w:val="00CC5E61"/>
    <w:rsid w:val="00CC5EBD"/>
    <w:rsid w:val="00CC5F19"/>
    <w:rsid w:val="00CC614A"/>
    <w:rsid w:val="00CC616D"/>
    <w:rsid w:val="00CC6202"/>
    <w:rsid w:val="00CC621B"/>
    <w:rsid w:val="00CC6252"/>
    <w:rsid w:val="00CC62DF"/>
    <w:rsid w:val="00CC6311"/>
    <w:rsid w:val="00CC6368"/>
    <w:rsid w:val="00CC64A7"/>
    <w:rsid w:val="00CC65AA"/>
    <w:rsid w:val="00CC65AF"/>
    <w:rsid w:val="00CC65CA"/>
    <w:rsid w:val="00CC6657"/>
    <w:rsid w:val="00CC6791"/>
    <w:rsid w:val="00CC6796"/>
    <w:rsid w:val="00CC67AA"/>
    <w:rsid w:val="00CC6819"/>
    <w:rsid w:val="00CC695B"/>
    <w:rsid w:val="00CC69D0"/>
    <w:rsid w:val="00CC6A1B"/>
    <w:rsid w:val="00CC6A77"/>
    <w:rsid w:val="00CC6A93"/>
    <w:rsid w:val="00CC6C9D"/>
    <w:rsid w:val="00CC6D4B"/>
    <w:rsid w:val="00CC6E79"/>
    <w:rsid w:val="00CC6F1B"/>
    <w:rsid w:val="00CC712A"/>
    <w:rsid w:val="00CC71F3"/>
    <w:rsid w:val="00CC729A"/>
    <w:rsid w:val="00CC72EA"/>
    <w:rsid w:val="00CC74D0"/>
    <w:rsid w:val="00CC757B"/>
    <w:rsid w:val="00CC75AD"/>
    <w:rsid w:val="00CC76C5"/>
    <w:rsid w:val="00CC78D5"/>
    <w:rsid w:val="00CC7938"/>
    <w:rsid w:val="00CC7A7A"/>
    <w:rsid w:val="00CC7AD4"/>
    <w:rsid w:val="00CC7ADC"/>
    <w:rsid w:val="00CC7B6C"/>
    <w:rsid w:val="00CC7C7E"/>
    <w:rsid w:val="00CC7F69"/>
    <w:rsid w:val="00CC7FE7"/>
    <w:rsid w:val="00CD00D9"/>
    <w:rsid w:val="00CD02E3"/>
    <w:rsid w:val="00CD0307"/>
    <w:rsid w:val="00CD0432"/>
    <w:rsid w:val="00CD04CA"/>
    <w:rsid w:val="00CD05E9"/>
    <w:rsid w:val="00CD063E"/>
    <w:rsid w:val="00CD06EA"/>
    <w:rsid w:val="00CD0732"/>
    <w:rsid w:val="00CD0745"/>
    <w:rsid w:val="00CD07F6"/>
    <w:rsid w:val="00CD0882"/>
    <w:rsid w:val="00CD0945"/>
    <w:rsid w:val="00CD0DFE"/>
    <w:rsid w:val="00CD10FA"/>
    <w:rsid w:val="00CD1392"/>
    <w:rsid w:val="00CD1403"/>
    <w:rsid w:val="00CD1603"/>
    <w:rsid w:val="00CD1674"/>
    <w:rsid w:val="00CD16D8"/>
    <w:rsid w:val="00CD17C0"/>
    <w:rsid w:val="00CD183D"/>
    <w:rsid w:val="00CD188F"/>
    <w:rsid w:val="00CD1AD4"/>
    <w:rsid w:val="00CD1C1F"/>
    <w:rsid w:val="00CD1C20"/>
    <w:rsid w:val="00CD1C9C"/>
    <w:rsid w:val="00CD1CCF"/>
    <w:rsid w:val="00CD1D41"/>
    <w:rsid w:val="00CD1D46"/>
    <w:rsid w:val="00CD206C"/>
    <w:rsid w:val="00CD21B5"/>
    <w:rsid w:val="00CD21B9"/>
    <w:rsid w:val="00CD21DF"/>
    <w:rsid w:val="00CD22D8"/>
    <w:rsid w:val="00CD256A"/>
    <w:rsid w:val="00CD25EC"/>
    <w:rsid w:val="00CD283E"/>
    <w:rsid w:val="00CD29D4"/>
    <w:rsid w:val="00CD2A57"/>
    <w:rsid w:val="00CD2A94"/>
    <w:rsid w:val="00CD2D50"/>
    <w:rsid w:val="00CD2E36"/>
    <w:rsid w:val="00CD2EC1"/>
    <w:rsid w:val="00CD3050"/>
    <w:rsid w:val="00CD309F"/>
    <w:rsid w:val="00CD31C2"/>
    <w:rsid w:val="00CD31D6"/>
    <w:rsid w:val="00CD322D"/>
    <w:rsid w:val="00CD3258"/>
    <w:rsid w:val="00CD32FD"/>
    <w:rsid w:val="00CD341B"/>
    <w:rsid w:val="00CD3455"/>
    <w:rsid w:val="00CD35DC"/>
    <w:rsid w:val="00CD3692"/>
    <w:rsid w:val="00CD37F0"/>
    <w:rsid w:val="00CD3800"/>
    <w:rsid w:val="00CD39ED"/>
    <w:rsid w:val="00CD3A04"/>
    <w:rsid w:val="00CD3AEB"/>
    <w:rsid w:val="00CD3B3A"/>
    <w:rsid w:val="00CD3B89"/>
    <w:rsid w:val="00CD3D1B"/>
    <w:rsid w:val="00CD3DC8"/>
    <w:rsid w:val="00CD3F35"/>
    <w:rsid w:val="00CD3FEC"/>
    <w:rsid w:val="00CD3FF8"/>
    <w:rsid w:val="00CD405B"/>
    <w:rsid w:val="00CD41D5"/>
    <w:rsid w:val="00CD437C"/>
    <w:rsid w:val="00CD470F"/>
    <w:rsid w:val="00CD4781"/>
    <w:rsid w:val="00CD482F"/>
    <w:rsid w:val="00CD48AB"/>
    <w:rsid w:val="00CD4ACE"/>
    <w:rsid w:val="00CD4B0D"/>
    <w:rsid w:val="00CD4E05"/>
    <w:rsid w:val="00CD4F67"/>
    <w:rsid w:val="00CD533E"/>
    <w:rsid w:val="00CD53E8"/>
    <w:rsid w:val="00CD5400"/>
    <w:rsid w:val="00CD547E"/>
    <w:rsid w:val="00CD5572"/>
    <w:rsid w:val="00CD5585"/>
    <w:rsid w:val="00CD55BF"/>
    <w:rsid w:val="00CD56E5"/>
    <w:rsid w:val="00CD589B"/>
    <w:rsid w:val="00CD5AE8"/>
    <w:rsid w:val="00CD5E3E"/>
    <w:rsid w:val="00CD5E89"/>
    <w:rsid w:val="00CD5F74"/>
    <w:rsid w:val="00CD5FCF"/>
    <w:rsid w:val="00CD6041"/>
    <w:rsid w:val="00CD6080"/>
    <w:rsid w:val="00CD6396"/>
    <w:rsid w:val="00CD63D4"/>
    <w:rsid w:val="00CD64EB"/>
    <w:rsid w:val="00CD657A"/>
    <w:rsid w:val="00CD65FB"/>
    <w:rsid w:val="00CD66A3"/>
    <w:rsid w:val="00CD66D2"/>
    <w:rsid w:val="00CD675E"/>
    <w:rsid w:val="00CD6879"/>
    <w:rsid w:val="00CD6C5B"/>
    <w:rsid w:val="00CD6CC9"/>
    <w:rsid w:val="00CD6CDA"/>
    <w:rsid w:val="00CD6D56"/>
    <w:rsid w:val="00CD6E8B"/>
    <w:rsid w:val="00CD6F68"/>
    <w:rsid w:val="00CD71F4"/>
    <w:rsid w:val="00CD71F8"/>
    <w:rsid w:val="00CD7217"/>
    <w:rsid w:val="00CD72ED"/>
    <w:rsid w:val="00CD73C8"/>
    <w:rsid w:val="00CD73E5"/>
    <w:rsid w:val="00CD74D6"/>
    <w:rsid w:val="00CD7518"/>
    <w:rsid w:val="00CD752D"/>
    <w:rsid w:val="00CD7564"/>
    <w:rsid w:val="00CD7570"/>
    <w:rsid w:val="00CD79B8"/>
    <w:rsid w:val="00CD7A56"/>
    <w:rsid w:val="00CD7ADF"/>
    <w:rsid w:val="00CD7B21"/>
    <w:rsid w:val="00CD7D34"/>
    <w:rsid w:val="00CD7D99"/>
    <w:rsid w:val="00CD7DA2"/>
    <w:rsid w:val="00CD7F50"/>
    <w:rsid w:val="00CE001D"/>
    <w:rsid w:val="00CE015E"/>
    <w:rsid w:val="00CE022B"/>
    <w:rsid w:val="00CE03E3"/>
    <w:rsid w:val="00CE06A6"/>
    <w:rsid w:val="00CE0774"/>
    <w:rsid w:val="00CE09D8"/>
    <w:rsid w:val="00CE0AE2"/>
    <w:rsid w:val="00CE0B5C"/>
    <w:rsid w:val="00CE0C98"/>
    <w:rsid w:val="00CE0EC6"/>
    <w:rsid w:val="00CE0EE8"/>
    <w:rsid w:val="00CE0F27"/>
    <w:rsid w:val="00CE0F65"/>
    <w:rsid w:val="00CE0F6C"/>
    <w:rsid w:val="00CE0FA4"/>
    <w:rsid w:val="00CE1016"/>
    <w:rsid w:val="00CE11A7"/>
    <w:rsid w:val="00CE1349"/>
    <w:rsid w:val="00CE146D"/>
    <w:rsid w:val="00CE1915"/>
    <w:rsid w:val="00CE191D"/>
    <w:rsid w:val="00CE19D1"/>
    <w:rsid w:val="00CE1AC3"/>
    <w:rsid w:val="00CE1BFC"/>
    <w:rsid w:val="00CE1CD0"/>
    <w:rsid w:val="00CE1D36"/>
    <w:rsid w:val="00CE1EA6"/>
    <w:rsid w:val="00CE1F06"/>
    <w:rsid w:val="00CE1F76"/>
    <w:rsid w:val="00CE2015"/>
    <w:rsid w:val="00CE2176"/>
    <w:rsid w:val="00CE22CB"/>
    <w:rsid w:val="00CE2400"/>
    <w:rsid w:val="00CE2451"/>
    <w:rsid w:val="00CE25FA"/>
    <w:rsid w:val="00CE25FB"/>
    <w:rsid w:val="00CE2692"/>
    <w:rsid w:val="00CE2694"/>
    <w:rsid w:val="00CE2755"/>
    <w:rsid w:val="00CE27BA"/>
    <w:rsid w:val="00CE28B9"/>
    <w:rsid w:val="00CE29CB"/>
    <w:rsid w:val="00CE2BE8"/>
    <w:rsid w:val="00CE2D7F"/>
    <w:rsid w:val="00CE2F61"/>
    <w:rsid w:val="00CE30BE"/>
    <w:rsid w:val="00CE3336"/>
    <w:rsid w:val="00CE3564"/>
    <w:rsid w:val="00CE3674"/>
    <w:rsid w:val="00CE3703"/>
    <w:rsid w:val="00CE382D"/>
    <w:rsid w:val="00CE38D5"/>
    <w:rsid w:val="00CE393A"/>
    <w:rsid w:val="00CE39EA"/>
    <w:rsid w:val="00CE3AA7"/>
    <w:rsid w:val="00CE3AF7"/>
    <w:rsid w:val="00CE3BF7"/>
    <w:rsid w:val="00CE3C07"/>
    <w:rsid w:val="00CE3C88"/>
    <w:rsid w:val="00CE3CBE"/>
    <w:rsid w:val="00CE3CDF"/>
    <w:rsid w:val="00CE3D30"/>
    <w:rsid w:val="00CE3DC1"/>
    <w:rsid w:val="00CE3FBC"/>
    <w:rsid w:val="00CE3FC2"/>
    <w:rsid w:val="00CE4003"/>
    <w:rsid w:val="00CE4031"/>
    <w:rsid w:val="00CE421D"/>
    <w:rsid w:val="00CE42D0"/>
    <w:rsid w:val="00CE4417"/>
    <w:rsid w:val="00CE454A"/>
    <w:rsid w:val="00CE455F"/>
    <w:rsid w:val="00CE45CF"/>
    <w:rsid w:val="00CE478B"/>
    <w:rsid w:val="00CE4B8F"/>
    <w:rsid w:val="00CE4BE8"/>
    <w:rsid w:val="00CE4E1E"/>
    <w:rsid w:val="00CE4F56"/>
    <w:rsid w:val="00CE4F6B"/>
    <w:rsid w:val="00CE4F90"/>
    <w:rsid w:val="00CE502F"/>
    <w:rsid w:val="00CE50C9"/>
    <w:rsid w:val="00CE514F"/>
    <w:rsid w:val="00CE555A"/>
    <w:rsid w:val="00CE5621"/>
    <w:rsid w:val="00CE5623"/>
    <w:rsid w:val="00CE577E"/>
    <w:rsid w:val="00CE58F2"/>
    <w:rsid w:val="00CE58F9"/>
    <w:rsid w:val="00CE5A09"/>
    <w:rsid w:val="00CE5B3A"/>
    <w:rsid w:val="00CE5D1F"/>
    <w:rsid w:val="00CE5E84"/>
    <w:rsid w:val="00CE5F32"/>
    <w:rsid w:val="00CE5F4A"/>
    <w:rsid w:val="00CE61A9"/>
    <w:rsid w:val="00CE6225"/>
    <w:rsid w:val="00CE62B3"/>
    <w:rsid w:val="00CE63EF"/>
    <w:rsid w:val="00CE6410"/>
    <w:rsid w:val="00CE64C5"/>
    <w:rsid w:val="00CE64D3"/>
    <w:rsid w:val="00CE65A5"/>
    <w:rsid w:val="00CE667F"/>
    <w:rsid w:val="00CE66CC"/>
    <w:rsid w:val="00CE66D6"/>
    <w:rsid w:val="00CE67D6"/>
    <w:rsid w:val="00CE6B98"/>
    <w:rsid w:val="00CE6D8A"/>
    <w:rsid w:val="00CE6E6A"/>
    <w:rsid w:val="00CE6E8D"/>
    <w:rsid w:val="00CE6FCB"/>
    <w:rsid w:val="00CE70AB"/>
    <w:rsid w:val="00CE70F8"/>
    <w:rsid w:val="00CE7123"/>
    <w:rsid w:val="00CE7159"/>
    <w:rsid w:val="00CE715C"/>
    <w:rsid w:val="00CE71A4"/>
    <w:rsid w:val="00CE72C1"/>
    <w:rsid w:val="00CE72F7"/>
    <w:rsid w:val="00CE73CA"/>
    <w:rsid w:val="00CE7610"/>
    <w:rsid w:val="00CE779E"/>
    <w:rsid w:val="00CE79D6"/>
    <w:rsid w:val="00CE7A6D"/>
    <w:rsid w:val="00CE7B87"/>
    <w:rsid w:val="00CE7D38"/>
    <w:rsid w:val="00CE7D5C"/>
    <w:rsid w:val="00CE7DE6"/>
    <w:rsid w:val="00CE7E03"/>
    <w:rsid w:val="00CE7F3E"/>
    <w:rsid w:val="00CF020A"/>
    <w:rsid w:val="00CF022C"/>
    <w:rsid w:val="00CF03A7"/>
    <w:rsid w:val="00CF0469"/>
    <w:rsid w:val="00CF0609"/>
    <w:rsid w:val="00CF0761"/>
    <w:rsid w:val="00CF09DA"/>
    <w:rsid w:val="00CF0A47"/>
    <w:rsid w:val="00CF0AD4"/>
    <w:rsid w:val="00CF0D71"/>
    <w:rsid w:val="00CF0DA1"/>
    <w:rsid w:val="00CF0DB5"/>
    <w:rsid w:val="00CF0F45"/>
    <w:rsid w:val="00CF0F5C"/>
    <w:rsid w:val="00CF0FA8"/>
    <w:rsid w:val="00CF0FF1"/>
    <w:rsid w:val="00CF1039"/>
    <w:rsid w:val="00CF13B5"/>
    <w:rsid w:val="00CF150A"/>
    <w:rsid w:val="00CF18AA"/>
    <w:rsid w:val="00CF18B0"/>
    <w:rsid w:val="00CF196D"/>
    <w:rsid w:val="00CF1A01"/>
    <w:rsid w:val="00CF1AB0"/>
    <w:rsid w:val="00CF201E"/>
    <w:rsid w:val="00CF20DF"/>
    <w:rsid w:val="00CF234A"/>
    <w:rsid w:val="00CF255C"/>
    <w:rsid w:val="00CF264E"/>
    <w:rsid w:val="00CF2662"/>
    <w:rsid w:val="00CF27D5"/>
    <w:rsid w:val="00CF2809"/>
    <w:rsid w:val="00CF2862"/>
    <w:rsid w:val="00CF2892"/>
    <w:rsid w:val="00CF2937"/>
    <w:rsid w:val="00CF2B1F"/>
    <w:rsid w:val="00CF2CEF"/>
    <w:rsid w:val="00CF2D06"/>
    <w:rsid w:val="00CF2E10"/>
    <w:rsid w:val="00CF2F2E"/>
    <w:rsid w:val="00CF2F7B"/>
    <w:rsid w:val="00CF2FF1"/>
    <w:rsid w:val="00CF3036"/>
    <w:rsid w:val="00CF3058"/>
    <w:rsid w:val="00CF306C"/>
    <w:rsid w:val="00CF3368"/>
    <w:rsid w:val="00CF3453"/>
    <w:rsid w:val="00CF3522"/>
    <w:rsid w:val="00CF3586"/>
    <w:rsid w:val="00CF3615"/>
    <w:rsid w:val="00CF367D"/>
    <w:rsid w:val="00CF3818"/>
    <w:rsid w:val="00CF38E6"/>
    <w:rsid w:val="00CF3A0E"/>
    <w:rsid w:val="00CF3A26"/>
    <w:rsid w:val="00CF3FEE"/>
    <w:rsid w:val="00CF4002"/>
    <w:rsid w:val="00CF4015"/>
    <w:rsid w:val="00CF4045"/>
    <w:rsid w:val="00CF435D"/>
    <w:rsid w:val="00CF43C8"/>
    <w:rsid w:val="00CF43DF"/>
    <w:rsid w:val="00CF44DB"/>
    <w:rsid w:val="00CF45AD"/>
    <w:rsid w:val="00CF45CE"/>
    <w:rsid w:val="00CF45D9"/>
    <w:rsid w:val="00CF46F3"/>
    <w:rsid w:val="00CF48D9"/>
    <w:rsid w:val="00CF4E29"/>
    <w:rsid w:val="00CF4E44"/>
    <w:rsid w:val="00CF4F1B"/>
    <w:rsid w:val="00CF4FE2"/>
    <w:rsid w:val="00CF4FF8"/>
    <w:rsid w:val="00CF5013"/>
    <w:rsid w:val="00CF503E"/>
    <w:rsid w:val="00CF50CA"/>
    <w:rsid w:val="00CF5366"/>
    <w:rsid w:val="00CF5455"/>
    <w:rsid w:val="00CF54BF"/>
    <w:rsid w:val="00CF54C1"/>
    <w:rsid w:val="00CF5634"/>
    <w:rsid w:val="00CF56BE"/>
    <w:rsid w:val="00CF5881"/>
    <w:rsid w:val="00CF58DD"/>
    <w:rsid w:val="00CF58F6"/>
    <w:rsid w:val="00CF5A0C"/>
    <w:rsid w:val="00CF5E5C"/>
    <w:rsid w:val="00CF5EE7"/>
    <w:rsid w:val="00CF5F92"/>
    <w:rsid w:val="00CF5FA1"/>
    <w:rsid w:val="00CF5FDB"/>
    <w:rsid w:val="00CF5FE6"/>
    <w:rsid w:val="00CF5FF7"/>
    <w:rsid w:val="00CF6277"/>
    <w:rsid w:val="00CF639B"/>
    <w:rsid w:val="00CF646B"/>
    <w:rsid w:val="00CF667B"/>
    <w:rsid w:val="00CF66A1"/>
    <w:rsid w:val="00CF6730"/>
    <w:rsid w:val="00CF6804"/>
    <w:rsid w:val="00CF6874"/>
    <w:rsid w:val="00CF69A1"/>
    <w:rsid w:val="00CF69AC"/>
    <w:rsid w:val="00CF69E8"/>
    <w:rsid w:val="00CF69EB"/>
    <w:rsid w:val="00CF6A34"/>
    <w:rsid w:val="00CF6B53"/>
    <w:rsid w:val="00CF6BE1"/>
    <w:rsid w:val="00CF6E3A"/>
    <w:rsid w:val="00CF6EA7"/>
    <w:rsid w:val="00CF6F0A"/>
    <w:rsid w:val="00CF6FCE"/>
    <w:rsid w:val="00CF70B9"/>
    <w:rsid w:val="00CF70D3"/>
    <w:rsid w:val="00CF7224"/>
    <w:rsid w:val="00CF7326"/>
    <w:rsid w:val="00CF7391"/>
    <w:rsid w:val="00CF752C"/>
    <w:rsid w:val="00CF798C"/>
    <w:rsid w:val="00CF7A2F"/>
    <w:rsid w:val="00CF7A69"/>
    <w:rsid w:val="00CF7A9E"/>
    <w:rsid w:val="00CF7C89"/>
    <w:rsid w:val="00CF7DCA"/>
    <w:rsid w:val="00CF7E18"/>
    <w:rsid w:val="00CF7E1A"/>
    <w:rsid w:val="00CF7E73"/>
    <w:rsid w:val="00CF7EE6"/>
    <w:rsid w:val="00CF7FA7"/>
    <w:rsid w:val="00CF7FD8"/>
    <w:rsid w:val="00CF7FF4"/>
    <w:rsid w:val="00D0007B"/>
    <w:rsid w:val="00D000BF"/>
    <w:rsid w:val="00D00339"/>
    <w:rsid w:val="00D003BE"/>
    <w:rsid w:val="00D003C4"/>
    <w:rsid w:val="00D00417"/>
    <w:rsid w:val="00D0044A"/>
    <w:rsid w:val="00D00673"/>
    <w:rsid w:val="00D0089D"/>
    <w:rsid w:val="00D008D8"/>
    <w:rsid w:val="00D00B5C"/>
    <w:rsid w:val="00D00B65"/>
    <w:rsid w:val="00D00B66"/>
    <w:rsid w:val="00D00BC7"/>
    <w:rsid w:val="00D00BD6"/>
    <w:rsid w:val="00D00C4F"/>
    <w:rsid w:val="00D00E1E"/>
    <w:rsid w:val="00D01089"/>
    <w:rsid w:val="00D010B4"/>
    <w:rsid w:val="00D010C8"/>
    <w:rsid w:val="00D0121B"/>
    <w:rsid w:val="00D01309"/>
    <w:rsid w:val="00D01331"/>
    <w:rsid w:val="00D013CC"/>
    <w:rsid w:val="00D015AD"/>
    <w:rsid w:val="00D015B0"/>
    <w:rsid w:val="00D015DF"/>
    <w:rsid w:val="00D0179A"/>
    <w:rsid w:val="00D017AF"/>
    <w:rsid w:val="00D019D4"/>
    <w:rsid w:val="00D01B2B"/>
    <w:rsid w:val="00D01B47"/>
    <w:rsid w:val="00D01D5E"/>
    <w:rsid w:val="00D01DE5"/>
    <w:rsid w:val="00D0202C"/>
    <w:rsid w:val="00D0207A"/>
    <w:rsid w:val="00D0224C"/>
    <w:rsid w:val="00D0230B"/>
    <w:rsid w:val="00D02388"/>
    <w:rsid w:val="00D02530"/>
    <w:rsid w:val="00D02787"/>
    <w:rsid w:val="00D02825"/>
    <w:rsid w:val="00D028C9"/>
    <w:rsid w:val="00D02AA2"/>
    <w:rsid w:val="00D02C0B"/>
    <w:rsid w:val="00D02C69"/>
    <w:rsid w:val="00D02E2E"/>
    <w:rsid w:val="00D02EFA"/>
    <w:rsid w:val="00D02F2D"/>
    <w:rsid w:val="00D02F8F"/>
    <w:rsid w:val="00D02FE9"/>
    <w:rsid w:val="00D03029"/>
    <w:rsid w:val="00D0309B"/>
    <w:rsid w:val="00D03112"/>
    <w:rsid w:val="00D03279"/>
    <w:rsid w:val="00D0336A"/>
    <w:rsid w:val="00D0339C"/>
    <w:rsid w:val="00D03684"/>
    <w:rsid w:val="00D03685"/>
    <w:rsid w:val="00D036A8"/>
    <w:rsid w:val="00D0370D"/>
    <w:rsid w:val="00D037DA"/>
    <w:rsid w:val="00D03853"/>
    <w:rsid w:val="00D038B5"/>
    <w:rsid w:val="00D0392B"/>
    <w:rsid w:val="00D039B9"/>
    <w:rsid w:val="00D039C4"/>
    <w:rsid w:val="00D03B85"/>
    <w:rsid w:val="00D03C43"/>
    <w:rsid w:val="00D03C7B"/>
    <w:rsid w:val="00D03D84"/>
    <w:rsid w:val="00D03E67"/>
    <w:rsid w:val="00D03E78"/>
    <w:rsid w:val="00D03FE4"/>
    <w:rsid w:val="00D04031"/>
    <w:rsid w:val="00D0406E"/>
    <w:rsid w:val="00D0416D"/>
    <w:rsid w:val="00D04421"/>
    <w:rsid w:val="00D04761"/>
    <w:rsid w:val="00D047AB"/>
    <w:rsid w:val="00D047B9"/>
    <w:rsid w:val="00D04897"/>
    <w:rsid w:val="00D0494D"/>
    <w:rsid w:val="00D04995"/>
    <w:rsid w:val="00D04A71"/>
    <w:rsid w:val="00D04B70"/>
    <w:rsid w:val="00D04CFE"/>
    <w:rsid w:val="00D04D82"/>
    <w:rsid w:val="00D04DD4"/>
    <w:rsid w:val="00D04F49"/>
    <w:rsid w:val="00D04FC4"/>
    <w:rsid w:val="00D04FF5"/>
    <w:rsid w:val="00D050B8"/>
    <w:rsid w:val="00D05492"/>
    <w:rsid w:val="00D054E9"/>
    <w:rsid w:val="00D05560"/>
    <w:rsid w:val="00D057DF"/>
    <w:rsid w:val="00D0581A"/>
    <w:rsid w:val="00D05884"/>
    <w:rsid w:val="00D05891"/>
    <w:rsid w:val="00D059CE"/>
    <w:rsid w:val="00D05A28"/>
    <w:rsid w:val="00D05AA8"/>
    <w:rsid w:val="00D05C4F"/>
    <w:rsid w:val="00D06128"/>
    <w:rsid w:val="00D061AA"/>
    <w:rsid w:val="00D061BC"/>
    <w:rsid w:val="00D06317"/>
    <w:rsid w:val="00D063C0"/>
    <w:rsid w:val="00D06406"/>
    <w:rsid w:val="00D064B7"/>
    <w:rsid w:val="00D06543"/>
    <w:rsid w:val="00D0666F"/>
    <w:rsid w:val="00D066B1"/>
    <w:rsid w:val="00D06755"/>
    <w:rsid w:val="00D06773"/>
    <w:rsid w:val="00D06814"/>
    <w:rsid w:val="00D06962"/>
    <w:rsid w:val="00D0697B"/>
    <w:rsid w:val="00D0697F"/>
    <w:rsid w:val="00D06CAC"/>
    <w:rsid w:val="00D06E36"/>
    <w:rsid w:val="00D06EF8"/>
    <w:rsid w:val="00D06FB0"/>
    <w:rsid w:val="00D07018"/>
    <w:rsid w:val="00D0715F"/>
    <w:rsid w:val="00D0717F"/>
    <w:rsid w:val="00D071B9"/>
    <w:rsid w:val="00D07308"/>
    <w:rsid w:val="00D07339"/>
    <w:rsid w:val="00D07455"/>
    <w:rsid w:val="00D074AC"/>
    <w:rsid w:val="00D075B4"/>
    <w:rsid w:val="00D07660"/>
    <w:rsid w:val="00D07689"/>
    <w:rsid w:val="00D077AA"/>
    <w:rsid w:val="00D078B0"/>
    <w:rsid w:val="00D07949"/>
    <w:rsid w:val="00D079F1"/>
    <w:rsid w:val="00D07A2C"/>
    <w:rsid w:val="00D07B3B"/>
    <w:rsid w:val="00D07B7F"/>
    <w:rsid w:val="00D07BFB"/>
    <w:rsid w:val="00D07C3C"/>
    <w:rsid w:val="00D07C89"/>
    <w:rsid w:val="00D07DD8"/>
    <w:rsid w:val="00D07E07"/>
    <w:rsid w:val="00D07E27"/>
    <w:rsid w:val="00D07F26"/>
    <w:rsid w:val="00D07F6C"/>
    <w:rsid w:val="00D08380"/>
    <w:rsid w:val="00D10016"/>
    <w:rsid w:val="00D10020"/>
    <w:rsid w:val="00D10061"/>
    <w:rsid w:val="00D1011E"/>
    <w:rsid w:val="00D102A4"/>
    <w:rsid w:val="00D10311"/>
    <w:rsid w:val="00D1042C"/>
    <w:rsid w:val="00D10430"/>
    <w:rsid w:val="00D1047F"/>
    <w:rsid w:val="00D106C6"/>
    <w:rsid w:val="00D107F3"/>
    <w:rsid w:val="00D10808"/>
    <w:rsid w:val="00D1084B"/>
    <w:rsid w:val="00D10877"/>
    <w:rsid w:val="00D10997"/>
    <w:rsid w:val="00D10A47"/>
    <w:rsid w:val="00D10ABC"/>
    <w:rsid w:val="00D10B71"/>
    <w:rsid w:val="00D10BC2"/>
    <w:rsid w:val="00D10C67"/>
    <w:rsid w:val="00D10C81"/>
    <w:rsid w:val="00D10D2C"/>
    <w:rsid w:val="00D10D86"/>
    <w:rsid w:val="00D11046"/>
    <w:rsid w:val="00D11058"/>
    <w:rsid w:val="00D114AB"/>
    <w:rsid w:val="00D114C8"/>
    <w:rsid w:val="00D11A0E"/>
    <w:rsid w:val="00D11C6B"/>
    <w:rsid w:val="00D11C99"/>
    <w:rsid w:val="00D11D7D"/>
    <w:rsid w:val="00D11E9C"/>
    <w:rsid w:val="00D11FD4"/>
    <w:rsid w:val="00D1223D"/>
    <w:rsid w:val="00D1239A"/>
    <w:rsid w:val="00D12759"/>
    <w:rsid w:val="00D12ACD"/>
    <w:rsid w:val="00D12B4B"/>
    <w:rsid w:val="00D12CC7"/>
    <w:rsid w:val="00D12E87"/>
    <w:rsid w:val="00D12F31"/>
    <w:rsid w:val="00D12F60"/>
    <w:rsid w:val="00D12F6A"/>
    <w:rsid w:val="00D12FF9"/>
    <w:rsid w:val="00D13002"/>
    <w:rsid w:val="00D13110"/>
    <w:rsid w:val="00D13129"/>
    <w:rsid w:val="00D13139"/>
    <w:rsid w:val="00D13160"/>
    <w:rsid w:val="00D13255"/>
    <w:rsid w:val="00D13267"/>
    <w:rsid w:val="00D132C3"/>
    <w:rsid w:val="00D132FF"/>
    <w:rsid w:val="00D13520"/>
    <w:rsid w:val="00D1372C"/>
    <w:rsid w:val="00D1387B"/>
    <w:rsid w:val="00D1397E"/>
    <w:rsid w:val="00D13AC2"/>
    <w:rsid w:val="00D13AD0"/>
    <w:rsid w:val="00D13B5C"/>
    <w:rsid w:val="00D13B83"/>
    <w:rsid w:val="00D13BB8"/>
    <w:rsid w:val="00D13CF5"/>
    <w:rsid w:val="00D13D1F"/>
    <w:rsid w:val="00D13D80"/>
    <w:rsid w:val="00D13DE9"/>
    <w:rsid w:val="00D13F23"/>
    <w:rsid w:val="00D13FAD"/>
    <w:rsid w:val="00D14272"/>
    <w:rsid w:val="00D144A3"/>
    <w:rsid w:val="00D145FA"/>
    <w:rsid w:val="00D14602"/>
    <w:rsid w:val="00D1481F"/>
    <w:rsid w:val="00D14D6B"/>
    <w:rsid w:val="00D14E47"/>
    <w:rsid w:val="00D15067"/>
    <w:rsid w:val="00D15219"/>
    <w:rsid w:val="00D152DE"/>
    <w:rsid w:val="00D15533"/>
    <w:rsid w:val="00D15545"/>
    <w:rsid w:val="00D15584"/>
    <w:rsid w:val="00D156F6"/>
    <w:rsid w:val="00D1570E"/>
    <w:rsid w:val="00D1575E"/>
    <w:rsid w:val="00D15801"/>
    <w:rsid w:val="00D15842"/>
    <w:rsid w:val="00D1587E"/>
    <w:rsid w:val="00D15C8E"/>
    <w:rsid w:val="00D15E65"/>
    <w:rsid w:val="00D15E82"/>
    <w:rsid w:val="00D15F1C"/>
    <w:rsid w:val="00D160AF"/>
    <w:rsid w:val="00D16120"/>
    <w:rsid w:val="00D1612C"/>
    <w:rsid w:val="00D16199"/>
    <w:rsid w:val="00D161A0"/>
    <w:rsid w:val="00D162E1"/>
    <w:rsid w:val="00D16434"/>
    <w:rsid w:val="00D164DE"/>
    <w:rsid w:val="00D1661D"/>
    <w:rsid w:val="00D1667E"/>
    <w:rsid w:val="00D16786"/>
    <w:rsid w:val="00D16946"/>
    <w:rsid w:val="00D169A0"/>
    <w:rsid w:val="00D16A8E"/>
    <w:rsid w:val="00D16A93"/>
    <w:rsid w:val="00D16ABE"/>
    <w:rsid w:val="00D16D1E"/>
    <w:rsid w:val="00D173C4"/>
    <w:rsid w:val="00D175F2"/>
    <w:rsid w:val="00D176F5"/>
    <w:rsid w:val="00D17764"/>
    <w:rsid w:val="00D178F9"/>
    <w:rsid w:val="00D17902"/>
    <w:rsid w:val="00D179AD"/>
    <w:rsid w:val="00D179B7"/>
    <w:rsid w:val="00D179DB"/>
    <w:rsid w:val="00D17ABE"/>
    <w:rsid w:val="00D17ADA"/>
    <w:rsid w:val="00D17BA7"/>
    <w:rsid w:val="00D17C98"/>
    <w:rsid w:val="00D17D0F"/>
    <w:rsid w:val="00D17D86"/>
    <w:rsid w:val="00D17EAF"/>
    <w:rsid w:val="00D17EF6"/>
    <w:rsid w:val="00D17FA3"/>
    <w:rsid w:val="00D2020C"/>
    <w:rsid w:val="00D20344"/>
    <w:rsid w:val="00D205FB"/>
    <w:rsid w:val="00D207DB"/>
    <w:rsid w:val="00D208C3"/>
    <w:rsid w:val="00D20929"/>
    <w:rsid w:val="00D2092E"/>
    <w:rsid w:val="00D20B47"/>
    <w:rsid w:val="00D20CB2"/>
    <w:rsid w:val="00D20D63"/>
    <w:rsid w:val="00D20D77"/>
    <w:rsid w:val="00D20E26"/>
    <w:rsid w:val="00D20F0F"/>
    <w:rsid w:val="00D210DE"/>
    <w:rsid w:val="00D2115A"/>
    <w:rsid w:val="00D2118B"/>
    <w:rsid w:val="00D211E9"/>
    <w:rsid w:val="00D21287"/>
    <w:rsid w:val="00D21331"/>
    <w:rsid w:val="00D213E6"/>
    <w:rsid w:val="00D214D6"/>
    <w:rsid w:val="00D21530"/>
    <w:rsid w:val="00D21755"/>
    <w:rsid w:val="00D21922"/>
    <w:rsid w:val="00D21928"/>
    <w:rsid w:val="00D219B5"/>
    <w:rsid w:val="00D21D61"/>
    <w:rsid w:val="00D21DF5"/>
    <w:rsid w:val="00D21F07"/>
    <w:rsid w:val="00D21F27"/>
    <w:rsid w:val="00D22118"/>
    <w:rsid w:val="00D22204"/>
    <w:rsid w:val="00D222E8"/>
    <w:rsid w:val="00D223CA"/>
    <w:rsid w:val="00D224FE"/>
    <w:rsid w:val="00D22585"/>
    <w:rsid w:val="00D225D2"/>
    <w:rsid w:val="00D22649"/>
    <w:rsid w:val="00D2285E"/>
    <w:rsid w:val="00D22B77"/>
    <w:rsid w:val="00D22BA2"/>
    <w:rsid w:val="00D22C26"/>
    <w:rsid w:val="00D22D21"/>
    <w:rsid w:val="00D23009"/>
    <w:rsid w:val="00D2311B"/>
    <w:rsid w:val="00D2312F"/>
    <w:rsid w:val="00D2315C"/>
    <w:rsid w:val="00D231E4"/>
    <w:rsid w:val="00D233E8"/>
    <w:rsid w:val="00D233ED"/>
    <w:rsid w:val="00D23424"/>
    <w:rsid w:val="00D234DA"/>
    <w:rsid w:val="00D2352E"/>
    <w:rsid w:val="00D23548"/>
    <w:rsid w:val="00D235DB"/>
    <w:rsid w:val="00D235E4"/>
    <w:rsid w:val="00D23774"/>
    <w:rsid w:val="00D2380B"/>
    <w:rsid w:val="00D23938"/>
    <w:rsid w:val="00D23A6D"/>
    <w:rsid w:val="00D23AD7"/>
    <w:rsid w:val="00D23BBC"/>
    <w:rsid w:val="00D23DFF"/>
    <w:rsid w:val="00D23E84"/>
    <w:rsid w:val="00D24115"/>
    <w:rsid w:val="00D24384"/>
    <w:rsid w:val="00D243A5"/>
    <w:rsid w:val="00D243FA"/>
    <w:rsid w:val="00D24498"/>
    <w:rsid w:val="00D244A6"/>
    <w:rsid w:val="00D244E8"/>
    <w:rsid w:val="00D24547"/>
    <w:rsid w:val="00D245D1"/>
    <w:rsid w:val="00D245E5"/>
    <w:rsid w:val="00D24731"/>
    <w:rsid w:val="00D2493C"/>
    <w:rsid w:val="00D24A64"/>
    <w:rsid w:val="00D24CCB"/>
    <w:rsid w:val="00D24DD0"/>
    <w:rsid w:val="00D24E66"/>
    <w:rsid w:val="00D25182"/>
    <w:rsid w:val="00D251CC"/>
    <w:rsid w:val="00D253A9"/>
    <w:rsid w:val="00D2544B"/>
    <w:rsid w:val="00D254EF"/>
    <w:rsid w:val="00D25509"/>
    <w:rsid w:val="00D25562"/>
    <w:rsid w:val="00D255E5"/>
    <w:rsid w:val="00D25748"/>
    <w:rsid w:val="00D25839"/>
    <w:rsid w:val="00D259F7"/>
    <w:rsid w:val="00D25C43"/>
    <w:rsid w:val="00D25C5F"/>
    <w:rsid w:val="00D25D35"/>
    <w:rsid w:val="00D25DA5"/>
    <w:rsid w:val="00D25EBC"/>
    <w:rsid w:val="00D260D0"/>
    <w:rsid w:val="00D260D4"/>
    <w:rsid w:val="00D260DF"/>
    <w:rsid w:val="00D26134"/>
    <w:rsid w:val="00D2626E"/>
    <w:rsid w:val="00D26323"/>
    <w:rsid w:val="00D2682B"/>
    <w:rsid w:val="00D2683E"/>
    <w:rsid w:val="00D26872"/>
    <w:rsid w:val="00D26900"/>
    <w:rsid w:val="00D26936"/>
    <w:rsid w:val="00D269B8"/>
    <w:rsid w:val="00D269C1"/>
    <w:rsid w:val="00D26AF2"/>
    <w:rsid w:val="00D26C94"/>
    <w:rsid w:val="00D26CE7"/>
    <w:rsid w:val="00D26CE9"/>
    <w:rsid w:val="00D26DF1"/>
    <w:rsid w:val="00D26ECF"/>
    <w:rsid w:val="00D26EFD"/>
    <w:rsid w:val="00D26F65"/>
    <w:rsid w:val="00D26FDB"/>
    <w:rsid w:val="00D27368"/>
    <w:rsid w:val="00D274A8"/>
    <w:rsid w:val="00D275DB"/>
    <w:rsid w:val="00D27622"/>
    <w:rsid w:val="00D2765E"/>
    <w:rsid w:val="00D276FD"/>
    <w:rsid w:val="00D27776"/>
    <w:rsid w:val="00D277FA"/>
    <w:rsid w:val="00D27976"/>
    <w:rsid w:val="00D279E8"/>
    <w:rsid w:val="00D27A8A"/>
    <w:rsid w:val="00D27B75"/>
    <w:rsid w:val="00D27C11"/>
    <w:rsid w:val="00D27C9F"/>
    <w:rsid w:val="00D27D19"/>
    <w:rsid w:val="00D27D47"/>
    <w:rsid w:val="00D27E20"/>
    <w:rsid w:val="00D300F2"/>
    <w:rsid w:val="00D300F4"/>
    <w:rsid w:val="00D30244"/>
    <w:rsid w:val="00D30397"/>
    <w:rsid w:val="00D303B1"/>
    <w:rsid w:val="00D303F7"/>
    <w:rsid w:val="00D304A7"/>
    <w:rsid w:val="00D305A4"/>
    <w:rsid w:val="00D30602"/>
    <w:rsid w:val="00D306C0"/>
    <w:rsid w:val="00D306DA"/>
    <w:rsid w:val="00D306E0"/>
    <w:rsid w:val="00D3078E"/>
    <w:rsid w:val="00D309BB"/>
    <w:rsid w:val="00D30A44"/>
    <w:rsid w:val="00D30B40"/>
    <w:rsid w:val="00D30B8B"/>
    <w:rsid w:val="00D30EFB"/>
    <w:rsid w:val="00D30F4F"/>
    <w:rsid w:val="00D30FEB"/>
    <w:rsid w:val="00D31040"/>
    <w:rsid w:val="00D31061"/>
    <w:rsid w:val="00D3109E"/>
    <w:rsid w:val="00D311A0"/>
    <w:rsid w:val="00D3123E"/>
    <w:rsid w:val="00D3134A"/>
    <w:rsid w:val="00D31391"/>
    <w:rsid w:val="00D31503"/>
    <w:rsid w:val="00D315C5"/>
    <w:rsid w:val="00D316D6"/>
    <w:rsid w:val="00D318C7"/>
    <w:rsid w:val="00D3192F"/>
    <w:rsid w:val="00D31A7D"/>
    <w:rsid w:val="00D31BD9"/>
    <w:rsid w:val="00D31FD6"/>
    <w:rsid w:val="00D3210F"/>
    <w:rsid w:val="00D321E0"/>
    <w:rsid w:val="00D322E9"/>
    <w:rsid w:val="00D32380"/>
    <w:rsid w:val="00D32524"/>
    <w:rsid w:val="00D3254C"/>
    <w:rsid w:val="00D32663"/>
    <w:rsid w:val="00D32793"/>
    <w:rsid w:val="00D327EB"/>
    <w:rsid w:val="00D32B4B"/>
    <w:rsid w:val="00D32C2B"/>
    <w:rsid w:val="00D32C69"/>
    <w:rsid w:val="00D32D14"/>
    <w:rsid w:val="00D32D73"/>
    <w:rsid w:val="00D32D9E"/>
    <w:rsid w:val="00D32E59"/>
    <w:rsid w:val="00D32E8C"/>
    <w:rsid w:val="00D32F00"/>
    <w:rsid w:val="00D32F5B"/>
    <w:rsid w:val="00D32FCF"/>
    <w:rsid w:val="00D330A2"/>
    <w:rsid w:val="00D330AB"/>
    <w:rsid w:val="00D331CE"/>
    <w:rsid w:val="00D3329A"/>
    <w:rsid w:val="00D33529"/>
    <w:rsid w:val="00D335E9"/>
    <w:rsid w:val="00D33650"/>
    <w:rsid w:val="00D336C3"/>
    <w:rsid w:val="00D337EF"/>
    <w:rsid w:val="00D33997"/>
    <w:rsid w:val="00D339F9"/>
    <w:rsid w:val="00D33A7D"/>
    <w:rsid w:val="00D33B2A"/>
    <w:rsid w:val="00D33BBC"/>
    <w:rsid w:val="00D33D07"/>
    <w:rsid w:val="00D33E79"/>
    <w:rsid w:val="00D340EF"/>
    <w:rsid w:val="00D34179"/>
    <w:rsid w:val="00D3425E"/>
    <w:rsid w:val="00D34430"/>
    <w:rsid w:val="00D344A8"/>
    <w:rsid w:val="00D34500"/>
    <w:rsid w:val="00D3457A"/>
    <w:rsid w:val="00D34A0C"/>
    <w:rsid w:val="00D34BFA"/>
    <w:rsid w:val="00D34C01"/>
    <w:rsid w:val="00D34DC8"/>
    <w:rsid w:val="00D34E8F"/>
    <w:rsid w:val="00D3505E"/>
    <w:rsid w:val="00D3520B"/>
    <w:rsid w:val="00D35287"/>
    <w:rsid w:val="00D352D7"/>
    <w:rsid w:val="00D35482"/>
    <w:rsid w:val="00D3555C"/>
    <w:rsid w:val="00D357F5"/>
    <w:rsid w:val="00D35826"/>
    <w:rsid w:val="00D35900"/>
    <w:rsid w:val="00D3591C"/>
    <w:rsid w:val="00D35934"/>
    <w:rsid w:val="00D35A4F"/>
    <w:rsid w:val="00D35AC7"/>
    <w:rsid w:val="00D35CE9"/>
    <w:rsid w:val="00D35DEE"/>
    <w:rsid w:val="00D35E9F"/>
    <w:rsid w:val="00D35F35"/>
    <w:rsid w:val="00D35F7B"/>
    <w:rsid w:val="00D360A5"/>
    <w:rsid w:val="00D361C6"/>
    <w:rsid w:val="00D36237"/>
    <w:rsid w:val="00D3676C"/>
    <w:rsid w:val="00D367FA"/>
    <w:rsid w:val="00D368F0"/>
    <w:rsid w:val="00D369F5"/>
    <w:rsid w:val="00D36A7B"/>
    <w:rsid w:val="00D36AED"/>
    <w:rsid w:val="00D36B75"/>
    <w:rsid w:val="00D36CE3"/>
    <w:rsid w:val="00D36D17"/>
    <w:rsid w:val="00D36D1A"/>
    <w:rsid w:val="00D36D6F"/>
    <w:rsid w:val="00D36DE3"/>
    <w:rsid w:val="00D36E80"/>
    <w:rsid w:val="00D36EAA"/>
    <w:rsid w:val="00D36EC4"/>
    <w:rsid w:val="00D371FA"/>
    <w:rsid w:val="00D3749D"/>
    <w:rsid w:val="00D3773D"/>
    <w:rsid w:val="00D3781D"/>
    <w:rsid w:val="00D37B81"/>
    <w:rsid w:val="00D37BF0"/>
    <w:rsid w:val="00D37BF2"/>
    <w:rsid w:val="00D37D47"/>
    <w:rsid w:val="00D37E30"/>
    <w:rsid w:val="00D4001B"/>
    <w:rsid w:val="00D40133"/>
    <w:rsid w:val="00D4019C"/>
    <w:rsid w:val="00D40217"/>
    <w:rsid w:val="00D402C1"/>
    <w:rsid w:val="00D402E1"/>
    <w:rsid w:val="00D405E8"/>
    <w:rsid w:val="00D40638"/>
    <w:rsid w:val="00D406F5"/>
    <w:rsid w:val="00D4070A"/>
    <w:rsid w:val="00D407BA"/>
    <w:rsid w:val="00D40849"/>
    <w:rsid w:val="00D4085F"/>
    <w:rsid w:val="00D408FD"/>
    <w:rsid w:val="00D40981"/>
    <w:rsid w:val="00D40A10"/>
    <w:rsid w:val="00D40A5C"/>
    <w:rsid w:val="00D40A6B"/>
    <w:rsid w:val="00D40BDD"/>
    <w:rsid w:val="00D40C8B"/>
    <w:rsid w:val="00D40CF6"/>
    <w:rsid w:val="00D40EB8"/>
    <w:rsid w:val="00D410F2"/>
    <w:rsid w:val="00D4121D"/>
    <w:rsid w:val="00D41265"/>
    <w:rsid w:val="00D412A0"/>
    <w:rsid w:val="00D41308"/>
    <w:rsid w:val="00D4136F"/>
    <w:rsid w:val="00D41526"/>
    <w:rsid w:val="00D4165C"/>
    <w:rsid w:val="00D41671"/>
    <w:rsid w:val="00D416EC"/>
    <w:rsid w:val="00D4178C"/>
    <w:rsid w:val="00D418C3"/>
    <w:rsid w:val="00D41939"/>
    <w:rsid w:val="00D41946"/>
    <w:rsid w:val="00D41AB8"/>
    <w:rsid w:val="00D41BDF"/>
    <w:rsid w:val="00D41C2C"/>
    <w:rsid w:val="00D41DF6"/>
    <w:rsid w:val="00D41E2C"/>
    <w:rsid w:val="00D41E9D"/>
    <w:rsid w:val="00D41F09"/>
    <w:rsid w:val="00D420AE"/>
    <w:rsid w:val="00D42249"/>
    <w:rsid w:val="00D4237A"/>
    <w:rsid w:val="00D423D1"/>
    <w:rsid w:val="00D426F0"/>
    <w:rsid w:val="00D428A9"/>
    <w:rsid w:val="00D429FD"/>
    <w:rsid w:val="00D42AA1"/>
    <w:rsid w:val="00D42B48"/>
    <w:rsid w:val="00D42C78"/>
    <w:rsid w:val="00D42D58"/>
    <w:rsid w:val="00D42E98"/>
    <w:rsid w:val="00D430A7"/>
    <w:rsid w:val="00D432AF"/>
    <w:rsid w:val="00D43306"/>
    <w:rsid w:val="00D4342C"/>
    <w:rsid w:val="00D434B9"/>
    <w:rsid w:val="00D435B8"/>
    <w:rsid w:val="00D435DC"/>
    <w:rsid w:val="00D435DD"/>
    <w:rsid w:val="00D438D2"/>
    <w:rsid w:val="00D43978"/>
    <w:rsid w:val="00D4397F"/>
    <w:rsid w:val="00D43999"/>
    <w:rsid w:val="00D43A0E"/>
    <w:rsid w:val="00D43A4C"/>
    <w:rsid w:val="00D43AEB"/>
    <w:rsid w:val="00D43B26"/>
    <w:rsid w:val="00D43CD7"/>
    <w:rsid w:val="00D43CE4"/>
    <w:rsid w:val="00D43E0F"/>
    <w:rsid w:val="00D44034"/>
    <w:rsid w:val="00D4408A"/>
    <w:rsid w:val="00D441A3"/>
    <w:rsid w:val="00D442DE"/>
    <w:rsid w:val="00D443AB"/>
    <w:rsid w:val="00D443C7"/>
    <w:rsid w:val="00D44428"/>
    <w:rsid w:val="00D4458E"/>
    <w:rsid w:val="00D445F0"/>
    <w:rsid w:val="00D44601"/>
    <w:rsid w:val="00D4469C"/>
    <w:rsid w:val="00D4470A"/>
    <w:rsid w:val="00D4475E"/>
    <w:rsid w:val="00D447ED"/>
    <w:rsid w:val="00D448B7"/>
    <w:rsid w:val="00D4491F"/>
    <w:rsid w:val="00D44953"/>
    <w:rsid w:val="00D449FB"/>
    <w:rsid w:val="00D44AC6"/>
    <w:rsid w:val="00D44B0B"/>
    <w:rsid w:val="00D44BA4"/>
    <w:rsid w:val="00D44CAB"/>
    <w:rsid w:val="00D44EF7"/>
    <w:rsid w:val="00D44F15"/>
    <w:rsid w:val="00D44F22"/>
    <w:rsid w:val="00D44F45"/>
    <w:rsid w:val="00D450BD"/>
    <w:rsid w:val="00D4511E"/>
    <w:rsid w:val="00D45144"/>
    <w:rsid w:val="00D45193"/>
    <w:rsid w:val="00D4519E"/>
    <w:rsid w:val="00D451CB"/>
    <w:rsid w:val="00D452F4"/>
    <w:rsid w:val="00D452FF"/>
    <w:rsid w:val="00D453C9"/>
    <w:rsid w:val="00D45519"/>
    <w:rsid w:val="00D4556E"/>
    <w:rsid w:val="00D456B5"/>
    <w:rsid w:val="00D45775"/>
    <w:rsid w:val="00D4584D"/>
    <w:rsid w:val="00D45852"/>
    <w:rsid w:val="00D4586E"/>
    <w:rsid w:val="00D45947"/>
    <w:rsid w:val="00D45A78"/>
    <w:rsid w:val="00D45B84"/>
    <w:rsid w:val="00D45D81"/>
    <w:rsid w:val="00D45F69"/>
    <w:rsid w:val="00D45F9D"/>
    <w:rsid w:val="00D46105"/>
    <w:rsid w:val="00D46138"/>
    <w:rsid w:val="00D462BD"/>
    <w:rsid w:val="00D463CF"/>
    <w:rsid w:val="00D46472"/>
    <w:rsid w:val="00D4648E"/>
    <w:rsid w:val="00D46702"/>
    <w:rsid w:val="00D46769"/>
    <w:rsid w:val="00D467F2"/>
    <w:rsid w:val="00D468D3"/>
    <w:rsid w:val="00D46A7C"/>
    <w:rsid w:val="00D46AAF"/>
    <w:rsid w:val="00D46CC6"/>
    <w:rsid w:val="00D46D02"/>
    <w:rsid w:val="00D46DBB"/>
    <w:rsid w:val="00D46DE1"/>
    <w:rsid w:val="00D46E5D"/>
    <w:rsid w:val="00D47010"/>
    <w:rsid w:val="00D4716B"/>
    <w:rsid w:val="00D471C5"/>
    <w:rsid w:val="00D47205"/>
    <w:rsid w:val="00D4722F"/>
    <w:rsid w:val="00D47277"/>
    <w:rsid w:val="00D4734E"/>
    <w:rsid w:val="00D4748B"/>
    <w:rsid w:val="00D47544"/>
    <w:rsid w:val="00D475E2"/>
    <w:rsid w:val="00D47627"/>
    <w:rsid w:val="00D47668"/>
    <w:rsid w:val="00D476E0"/>
    <w:rsid w:val="00D4777C"/>
    <w:rsid w:val="00D479D1"/>
    <w:rsid w:val="00D479EE"/>
    <w:rsid w:val="00D47A59"/>
    <w:rsid w:val="00D47A64"/>
    <w:rsid w:val="00D47AF2"/>
    <w:rsid w:val="00D47B26"/>
    <w:rsid w:val="00D47B2B"/>
    <w:rsid w:val="00D47D54"/>
    <w:rsid w:val="00D50044"/>
    <w:rsid w:val="00D500E3"/>
    <w:rsid w:val="00D5010A"/>
    <w:rsid w:val="00D5016F"/>
    <w:rsid w:val="00D5018B"/>
    <w:rsid w:val="00D502B1"/>
    <w:rsid w:val="00D504B8"/>
    <w:rsid w:val="00D5060A"/>
    <w:rsid w:val="00D50641"/>
    <w:rsid w:val="00D506CB"/>
    <w:rsid w:val="00D50A27"/>
    <w:rsid w:val="00D50A3F"/>
    <w:rsid w:val="00D50AF5"/>
    <w:rsid w:val="00D50C6A"/>
    <w:rsid w:val="00D50D3B"/>
    <w:rsid w:val="00D50D60"/>
    <w:rsid w:val="00D50E42"/>
    <w:rsid w:val="00D51051"/>
    <w:rsid w:val="00D51055"/>
    <w:rsid w:val="00D51215"/>
    <w:rsid w:val="00D512A7"/>
    <w:rsid w:val="00D5132F"/>
    <w:rsid w:val="00D513FD"/>
    <w:rsid w:val="00D51467"/>
    <w:rsid w:val="00D5149B"/>
    <w:rsid w:val="00D51577"/>
    <w:rsid w:val="00D5164F"/>
    <w:rsid w:val="00D516BA"/>
    <w:rsid w:val="00D517F1"/>
    <w:rsid w:val="00D51A9E"/>
    <w:rsid w:val="00D51B6F"/>
    <w:rsid w:val="00D51C9C"/>
    <w:rsid w:val="00D51D8C"/>
    <w:rsid w:val="00D51E7F"/>
    <w:rsid w:val="00D51EAE"/>
    <w:rsid w:val="00D51FDF"/>
    <w:rsid w:val="00D5206F"/>
    <w:rsid w:val="00D520F4"/>
    <w:rsid w:val="00D52123"/>
    <w:rsid w:val="00D5214D"/>
    <w:rsid w:val="00D5224F"/>
    <w:rsid w:val="00D523C5"/>
    <w:rsid w:val="00D52666"/>
    <w:rsid w:val="00D52748"/>
    <w:rsid w:val="00D52C5C"/>
    <w:rsid w:val="00D52DEA"/>
    <w:rsid w:val="00D52E18"/>
    <w:rsid w:val="00D52E37"/>
    <w:rsid w:val="00D5319F"/>
    <w:rsid w:val="00D531C8"/>
    <w:rsid w:val="00D533AB"/>
    <w:rsid w:val="00D533FB"/>
    <w:rsid w:val="00D5353D"/>
    <w:rsid w:val="00D53806"/>
    <w:rsid w:val="00D5394A"/>
    <w:rsid w:val="00D539E3"/>
    <w:rsid w:val="00D53A20"/>
    <w:rsid w:val="00D53AC5"/>
    <w:rsid w:val="00D53BCC"/>
    <w:rsid w:val="00D53BD9"/>
    <w:rsid w:val="00D53C10"/>
    <w:rsid w:val="00D53C59"/>
    <w:rsid w:val="00D53C69"/>
    <w:rsid w:val="00D53D88"/>
    <w:rsid w:val="00D53D8D"/>
    <w:rsid w:val="00D53DE4"/>
    <w:rsid w:val="00D53F28"/>
    <w:rsid w:val="00D540BB"/>
    <w:rsid w:val="00D542F3"/>
    <w:rsid w:val="00D54342"/>
    <w:rsid w:val="00D5434A"/>
    <w:rsid w:val="00D5435F"/>
    <w:rsid w:val="00D5436B"/>
    <w:rsid w:val="00D543E5"/>
    <w:rsid w:val="00D544B5"/>
    <w:rsid w:val="00D544C9"/>
    <w:rsid w:val="00D545C6"/>
    <w:rsid w:val="00D54923"/>
    <w:rsid w:val="00D54AB3"/>
    <w:rsid w:val="00D54BDF"/>
    <w:rsid w:val="00D54C0D"/>
    <w:rsid w:val="00D54D16"/>
    <w:rsid w:val="00D54D39"/>
    <w:rsid w:val="00D54EA3"/>
    <w:rsid w:val="00D54F38"/>
    <w:rsid w:val="00D54F89"/>
    <w:rsid w:val="00D55064"/>
    <w:rsid w:val="00D550BA"/>
    <w:rsid w:val="00D551C1"/>
    <w:rsid w:val="00D553C3"/>
    <w:rsid w:val="00D55432"/>
    <w:rsid w:val="00D55461"/>
    <w:rsid w:val="00D55516"/>
    <w:rsid w:val="00D55528"/>
    <w:rsid w:val="00D556B0"/>
    <w:rsid w:val="00D556C7"/>
    <w:rsid w:val="00D558F4"/>
    <w:rsid w:val="00D558FF"/>
    <w:rsid w:val="00D559A7"/>
    <w:rsid w:val="00D55A4A"/>
    <w:rsid w:val="00D55B7F"/>
    <w:rsid w:val="00D55D68"/>
    <w:rsid w:val="00D55E73"/>
    <w:rsid w:val="00D55FB1"/>
    <w:rsid w:val="00D55FB2"/>
    <w:rsid w:val="00D55FDC"/>
    <w:rsid w:val="00D56053"/>
    <w:rsid w:val="00D56070"/>
    <w:rsid w:val="00D560F9"/>
    <w:rsid w:val="00D5630A"/>
    <w:rsid w:val="00D56405"/>
    <w:rsid w:val="00D5640F"/>
    <w:rsid w:val="00D5644B"/>
    <w:rsid w:val="00D566E0"/>
    <w:rsid w:val="00D56774"/>
    <w:rsid w:val="00D56855"/>
    <w:rsid w:val="00D5690F"/>
    <w:rsid w:val="00D5694D"/>
    <w:rsid w:val="00D569FD"/>
    <w:rsid w:val="00D56A00"/>
    <w:rsid w:val="00D56BBE"/>
    <w:rsid w:val="00D56BDB"/>
    <w:rsid w:val="00D56C34"/>
    <w:rsid w:val="00D56C5A"/>
    <w:rsid w:val="00D56C75"/>
    <w:rsid w:val="00D56D86"/>
    <w:rsid w:val="00D56DCC"/>
    <w:rsid w:val="00D56DFE"/>
    <w:rsid w:val="00D56E14"/>
    <w:rsid w:val="00D56E25"/>
    <w:rsid w:val="00D56F31"/>
    <w:rsid w:val="00D57107"/>
    <w:rsid w:val="00D5712C"/>
    <w:rsid w:val="00D57571"/>
    <w:rsid w:val="00D5757A"/>
    <w:rsid w:val="00D575EF"/>
    <w:rsid w:val="00D57668"/>
    <w:rsid w:val="00D57818"/>
    <w:rsid w:val="00D57A36"/>
    <w:rsid w:val="00D57C8E"/>
    <w:rsid w:val="00D57C9B"/>
    <w:rsid w:val="00D57D08"/>
    <w:rsid w:val="00D57D24"/>
    <w:rsid w:val="00D57D3D"/>
    <w:rsid w:val="00D57D83"/>
    <w:rsid w:val="00D57FE9"/>
    <w:rsid w:val="00D60129"/>
    <w:rsid w:val="00D6021B"/>
    <w:rsid w:val="00D602B1"/>
    <w:rsid w:val="00D6032C"/>
    <w:rsid w:val="00D60332"/>
    <w:rsid w:val="00D60381"/>
    <w:rsid w:val="00D604A6"/>
    <w:rsid w:val="00D604E9"/>
    <w:rsid w:val="00D605EB"/>
    <w:rsid w:val="00D6070B"/>
    <w:rsid w:val="00D607EE"/>
    <w:rsid w:val="00D60A3E"/>
    <w:rsid w:val="00D60AE5"/>
    <w:rsid w:val="00D60B69"/>
    <w:rsid w:val="00D60BD6"/>
    <w:rsid w:val="00D60BE9"/>
    <w:rsid w:val="00D60C4A"/>
    <w:rsid w:val="00D60EAB"/>
    <w:rsid w:val="00D60F54"/>
    <w:rsid w:val="00D61017"/>
    <w:rsid w:val="00D61092"/>
    <w:rsid w:val="00D61153"/>
    <w:rsid w:val="00D6120B"/>
    <w:rsid w:val="00D61355"/>
    <w:rsid w:val="00D61411"/>
    <w:rsid w:val="00D61424"/>
    <w:rsid w:val="00D614D6"/>
    <w:rsid w:val="00D614F8"/>
    <w:rsid w:val="00D61578"/>
    <w:rsid w:val="00D6165E"/>
    <w:rsid w:val="00D616C8"/>
    <w:rsid w:val="00D61816"/>
    <w:rsid w:val="00D618BA"/>
    <w:rsid w:val="00D61952"/>
    <w:rsid w:val="00D619C6"/>
    <w:rsid w:val="00D61A5D"/>
    <w:rsid w:val="00D61ABA"/>
    <w:rsid w:val="00D61C01"/>
    <w:rsid w:val="00D62041"/>
    <w:rsid w:val="00D62043"/>
    <w:rsid w:val="00D6214E"/>
    <w:rsid w:val="00D621B5"/>
    <w:rsid w:val="00D6227B"/>
    <w:rsid w:val="00D62427"/>
    <w:rsid w:val="00D62636"/>
    <w:rsid w:val="00D62A1D"/>
    <w:rsid w:val="00D62A63"/>
    <w:rsid w:val="00D62C37"/>
    <w:rsid w:val="00D62C45"/>
    <w:rsid w:val="00D62C84"/>
    <w:rsid w:val="00D62C93"/>
    <w:rsid w:val="00D62D14"/>
    <w:rsid w:val="00D62D45"/>
    <w:rsid w:val="00D62DE7"/>
    <w:rsid w:val="00D62EE8"/>
    <w:rsid w:val="00D6321B"/>
    <w:rsid w:val="00D63303"/>
    <w:rsid w:val="00D6337F"/>
    <w:rsid w:val="00D6341B"/>
    <w:rsid w:val="00D634DB"/>
    <w:rsid w:val="00D63513"/>
    <w:rsid w:val="00D6369D"/>
    <w:rsid w:val="00D636CB"/>
    <w:rsid w:val="00D63742"/>
    <w:rsid w:val="00D639C4"/>
    <w:rsid w:val="00D63B5D"/>
    <w:rsid w:val="00D63D10"/>
    <w:rsid w:val="00D63D2F"/>
    <w:rsid w:val="00D63E7B"/>
    <w:rsid w:val="00D641F7"/>
    <w:rsid w:val="00D6425B"/>
    <w:rsid w:val="00D64283"/>
    <w:rsid w:val="00D643DB"/>
    <w:rsid w:val="00D64556"/>
    <w:rsid w:val="00D64578"/>
    <w:rsid w:val="00D646CA"/>
    <w:rsid w:val="00D6478F"/>
    <w:rsid w:val="00D647C7"/>
    <w:rsid w:val="00D64B28"/>
    <w:rsid w:val="00D64B62"/>
    <w:rsid w:val="00D64B97"/>
    <w:rsid w:val="00D64C6D"/>
    <w:rsid w:val="00D64D10"/>
    <w:rsid w:val="00D64D35"/>
    <w:rsid w:val="00D64DD9"/>
    <w:rsid w:val="00D64ED5"/>
    <w:rsid w:val="00D64F7F"/>
    <w:rsid w:val="00D65008"/>
    <w:rsid w:val="00D6502F"/>
    <w:rsid w:val="00D65065"/>
    <w:rsid w:val="00D650A3"/>
    <w:rsid w:val="00D650B4"/>
    <w:rsid w:val="00D6535A"/>
    <w:rsid w:val="00D653B6"/>
    <w:rsid w:val="00D6552D"/>
    <w:rsid w:val="00D65556"/>
    <w:rsid w:val="00D65789"/>
    <w:rsid w:val="00D65975"/>
    <w:rsid w:val="00D659F1"/>
    <w:rsid w:val="00D659F2"/>
    <w:rsid w:val="00D65A93"/>
    <w:rsid w:val="00D65C35"/>
    <w:rsid w:val="00D65C7C"/>
    <w:rsid w:val="00D65D1C"/>
    <w:rsid w:val="00D65D8D"/>
    <w:rsid w:val="00D65E1D"/>
    <w:rsid w:val="00D65EE2"/>
    <w:rsid w:val="00D65F44"/>
    <w:rsid w:val="00D660B0"/>
    <w:rsid w:val="00D660D1"/>
    <w:rsid w:val="00D66222"/>
    <w:rsid w:val="00D6623B"/>
    <w:rsid w:val="00D6629C"/>
    <w:rsid w:val="00D665EA"/>
    <w:rsid w:val="00D667D3"/>
    <w:rsid w:val="00D6681B"/>
    <w:rsid w:val="00D6690B"/>
    <w:rsid w:val="00D6692B"/>
    <w:rsid w:val="00D66AB2"/>
    <w:rsid w:val="00D66BE1"/>
    <w:rsid w:val="00D66CB5"/>
    <w:rsid w:val="00D66E28"/>
    <w:rsid w:val="00D66F08"/>
    <w:rsid w:val="00D66F1D"/>
    <w:rsid w:val="00D67165"/>
    <w:rsid w:val="00D6718B"/>
    <w:rsid w:val="00D6746D"/>
    <w:rsid w:val="00D6754E"/>
    <w:rsid w:val="00D67AAC"/>
    <w:rsid w:val="00D67C29"/>
    <w:rsid w:val="00D67C61"/>
    <w:rsid w:val="00D67D02"/>
    <w:rsid w:val="00D67EFC"/>
    <w:rsid w:val="00D67F42"/>
    <w:rsid w:val="00D7006C"/>
    <w:rsid w:val="00D700C2"/>
    <w:rsid w:val="00D70200"/>
    <w:rsid w:val="00D702CA"/>
    <w:rsid w:val="00D70308"/>
    <w:rsid w:val="00D70313"/>
    <w:rsid w:val="00D7034F"/>
    <w:rsid w:val="00D70563"/>
    <w:rsid w:val="00D70594"/>
    <w:rsid w:val="00D7061E"/>
    <w:rsid w:val="00D7082F"/>
    <w:rsid w:val="00D70ADC"/>
    <w:rsid w:val="00D70BB8"/>
    <w:rsid w:val="00D70C2C"/>
    <w:rsid w:val="00D70DB9"/>
    <w:rsid w:val="00D70EDD"/>
    <w:rsid w:val="00D70FDF"/>
    <w:rsid w:val="00D710BC"/>
    <w:rsid w:val="00D710FD"/>
    <w:rsid w:val="00D71142"/>
    <w:rsid w:val="00D71278"/>
    <w:rsid w:val="00D7136A"/>
    <w:rsid w:val="00D714BD"/>
    <w:rsid w:val="00D714EF"/>
    <w:rsid w:val="00D71584"/>
    <w:rsid w:val="00D715B2"/>
    <w:rsid w:val="00D715C8"/>
    <w:rsid w:val="00D71667"/>
    <w:rsid w:val="00D716C0"/>
    <w:rsid w:val="00D716E9"/>
    <w:rsid w:val="00D7172B"/>
    <w:rsid w:val="00D717BB"/>
    <w:rsid w:val="00D71896"/>
    <w:rsid w:val="00D718D7"/>
    <w:rsid w:val="00D718EB"/>
    <w:rsid w:val="00D71A77"/>
    <w:rsid w:val="00D71D06"/>
    <w:rsid w:val="00D71DF9"/>
    <w:rsid w:val="00D71F21"/>
    <w:rsid w:val="00D71F54"/>
    <w:rsid w:val="00D7217D"/>
    <w:rsid w:val="00D721A9"/>
    <w:rsid w:val="00D722D6"/>
    <w:rsid w:val="00D722F8"/>
    <w:rsid w:val="00D72306"/>
    <w:rsid w:val="00D72420"/>
    <w:rsid w:val="00D72661"/>
    <w:rsid w:val="00D7281A"/>
    <w:rsid w:val="00D72833"/>
    <w:rsid w:val="00D7285B"/>
    <w:rsid w:val="00D72986"/>
    <w:rsid w:val="00D72B1A"/>
    <w:rsid w:val="00D72E0A"/>
    <w:rsid w:val="00D72F39"/>
    <w:rsid w:val="00D72F73"/>
    <w:rsid w:val="00D7309B"/>
    <w:rsid w:val="00D73212"/>
    <w:rsid w:val="00D73243"/>
    <w:rsid w:val="00D73275"/>
    <w:rsid w:val="00D73626"/>
    <w:rsid w:val="00D73696"/>
    <w:rsid w:val="00D7375E"/>
    <w:rsid w:val="00D73857"/>
    <w:rsid w:val="00D739A9"/>
    <w:rsid w:val="00D73A98"/>
    <w:rsid w:val="00D73B6A"/>
    <w:rsid w:val="00D73C60"/>
    <w:rsid w:val="00D73D64"/>
    <w:rsid w:val="00D73E83"/>
    <w:rsid w:val="00D74112"/>
    <w:rsid w:val="00D7416F"/>
    <w:rsid w:val="00D7420C"/>
    <w:rsid w:val="00D743C5"/>
    <w:rsid w:val="00D74637"/>
    <w:rsid w:val="00D7470D"/>
    <w:rsid w:val="00D749A2"/>
    <w:rsid w:val="00D74A67"/>
    <w:rsid w:val="00D74AF8"/>
    <w:rsid w:val="00D74BFA"/>
    <w:rsid w:val="00D74D9C"/>
    <w:rsid w:val="00D74E8D"/>
    <w:rsid w:val="00D74F31"/>
    <w:rsid w:val="00D74FB9"/>
    <w:rsid w:val="00D75627"/>
    <w:rsid w:val="00D75678"/>
    <w:rsid w:val="00D757B0"/>
    <w:rsid w:val="00D75834"/>
    <w:rsid w:val="00D7586A"/>
    <w:rsid w:val="00D758EC"/>
    <w:rsid w:val="00D75A2A"/>
    <w:rsid w:val="00D75A5F"/>
    <w:rsid w:val="00D75B29"/>
    <w:rsid w:val="00D75E0C"/>
    <w:rsid w:val="00D75FDF"/>
    <w:rsid w:val="00D76058"/>
    <w:rsid w:val="00D760C5"/>
    <w:rsid w:val="00D762A8"/>
    <w:rsid w:val="00D762C2"/>
    <w:rsid w:val="00D762D6"/>
    <w:rsid w:val="00D7630D"/>
    <w:rsid w:val="00D763C4"/>
    <w:rsid w:val="00D7644A"/>
    <w:rsid w:val="00D76478"/>
    <w:rsid w:val="00D764D1"/>
    <w:rsid w:val="00D76588"/>
    <w:rsid w:val="00D76654"/>
    <w:rsid w:val="00D76717"/>
    <w:rsid w:val="00D767E3"/>
    <w:rsid w:val="00D767FB"/>
    <w:rsid w:val="00D768E0"/>
    <w:rsid w:val="00D76938"/>
    <w:rsid w:val="00D76B05"/>
    <w:rsid w:val="00D76B27"/>
    <w:rsid w:val="00D76B9F"/>
    <w:rsid w:val="00D76BBE"/>
    <w:rsid w:val="00D76BC6"/>
    <w:rsid w:val="00D76C21"/>
    <w:rsid w:val="00D76C48"/>
    <w:rsid w:val="00D76DEB"/>
    <w:rsid w:val="00D76DF0"/>
    <w:rsid w:val="00D76E5D"/>
    <w:rsid w:val="00D76F07"/>
    <w:rsid w:val="00D76FC4"/>
    <w:rsid w:val="00D77149"/>
    <w:rsid w:val="00D77348"/>
    <w:rsid w:val="00D775DA"/>
    <w:rsid w:val="00D7769B"/>
    <w:rsid w:val="00D776E6"/>
    <w:rsid w:val="00D77787"/>
    <w:rsid w:val="00D777F4"/>
    <w:rsid w:val="00D77844"/>
    <w:rsid w:val="00D778F0"/>
    <w:rsid w:val="00D7798B"/>
    <w:rsid w:val="00D779EA"/>
    <w:rsid w:val="00D77AB4"/>
    <w:rsid w:val="00D77B68"/>
    <w:rsid w:val="00D77BAD"/>
    <w:rsid w:val="00D77BF7"/>
    <w:rsid w:val="00D77F3E"/>
    <w:rsid w:val="00D802FB"/>
    <w:rsid w:val="00D8034A"/>
    <w:rsid w:val="00D803B3"/>
    <w:rsid w:val="00D80452"/>
    <w:rsid w:val="00D804C8"/>
    <w:rsid w:val="00D80500"/>
    <w:rsid w:val="00D80517"/>
    <w:rsid w:val="00D8069E"/>
    <w:rsid w:val="00D806A5"/>
    <w:rsid w:val="00D807F1"/>
    <w:rsid w:val="00D80886"/>
    <w:rsid w:val="00D8094D"/>
    <w:rsid w:val="00D8098D"/>
    <w:rsid w:val="00D809C3"/>
    <w:rsid w:val="00D80B2E"/>
    <w:rsid w:val="00D80B58"/>
    <w:rsid w:val="00D80C87"/>
    <w:rsid w:val="00D80CBA"/>
    <w:rsid w:val="00D80EC8"/>
    <w:rsid w:val="00D80FDD"/>
    <w:rsid w:val="00D81102"/>
    <w:rsid w:val="00D81225"/>
    <w:rsid w:val="00D812D4"/>
    <w:rsid w:val="00D8138C"/>
    <w:rsid w:val="00D8149D"/>
    <w:rsid w:val="00D814B7"/>
    <w:rsid w:val="00D8173A"/>
    <w:rsid w:val="00D817FA"/>
    <w:rsid w:val="00D818EC"/>
    <w:rsid w:val="00D81936"/>
    <w:rsid w:val="00D81961"/>
    <w:rsid w:val="00D81BDA"/>
    <w:rsid w:val="00D81C5B"/>
    <w:rsid w:val="00D81C6B"/>
    <w:rsid w:val="00D81CFB"/>
    <w:rsid w:val="00D81DC7"/>
    <w:rsid w:val="00D81EDF"/>
    <w:rsid w:val="00D81F7F"/>
    <w:rsid w:val="00D8203A"/>
    <w:rsid w:val="00D8204A"/>
    <w:rsid w:val="00D82212"/>
    <w:rsid w:val="00D824DD"/>
    <w:rsid w:val="00D8252A"/>
    <w:rsid w:val="00D8257F"/>
    <w:rsid w:val="00D825B6"/>
    <w:rsid w:val="00D8272E"/>
    <w:rsid w:val="00D82860"/>
    <w:rsid w:val="00D829A2"/>
    <w:rsid w:val="00D82C14"/>
    <w:rsid w:val="00D82C4D"/>
    <w:rsid w:val="00D82C5B"/>
    <w:rsid w:val="00D82CA2"/>
    <w:rsid w:val="00D82D4B"/>
    <w:rsid w:val="00D82D50"/>
    <w:rsid w:val="00D82E70"/>
    <w:rsid w:val="00D82F4F"/>
    <w:rsid w:val="00D82F5F"/>
    <w:rsid w:val="00D82F70"/>
    <w:rsid w:val="00D82F9D"/>
    <w:rsid w:val="00D8324C"/>
    <w:rsid w:val="00D832E8"/>
    <w:rsid w:val="00D83306"/>
    <w:rsid w:val="00D834F4"/>
    <w:rsid w:val="00D83699"/>
    <w:rsid w:val="00D83961"/>
    <w:rsid w:val="00D839AE"/>
    <w:rsid w:val="00D83A34"/>
    <w:rsid w:val="00D83D6F"/>
    <w:rsid w:val="00D83E1D"/>
    <w:rsid w:val="00D84055"/>
    <w:rsid w:val="00D84401"/>
    <w:rsid w:val="00D8468A"/>
    <w:rsid w:val="00D84780"/>
    <w:rsid w:val="00D848A3"/>
    <w:rsid w:val="00D84A16"/>
    <w:rsid w:val="00D84B04"/>
    <w:rsid w:val="00D84BB3"/>
    <w:rsid w:val="00D84CC3"/>
    <w:rsid w:val="00D84D0F"/>
    <w:rsid w:val="00D84D92"/>
    <w:rsid w:val="00D84FC0"/>
    <w:rsid w:val="00D850F5"/>
    <w:rsid w:val="00D853EF"/>
    <w:rsid w:val="00D85532"/>
    <w:rsid w:val="00D856FD"/>
    <w:rsid w:val="00D8580F"/>
    <w:rsid w:val="00D85894"/>
    <w:rsid w:val="00D85AFB"/>
    <w:rsid w:val="00D85B10"/>
    <w:rsid w:val="00D85B21"/>
    <w:rsid w:val="00D85BF5"/>
    <w:rsid w:val="00D85C24"/>
    <w:rsid w:val="00D85C60"/>
    <w:rsid w:val="00D85CF3"/>
    <w:rsid w:val="00D85D34"/>
    <w:rsid w:val="00D85E56"/>
    <w:rsid w:val="00D85E8F"/>
    <w:rsid w:val="00D85EA1"/>
    <w:rsid w:val="00D85F6F"/>
    <w:rsid w:val="00D86383"/>
    <w:rsid w:val="00D86398"/>
    <w:rsid w:val="00D8659C"/>
    <w:rsid w:val="00D865A8"/>
    <w:rsid w:val="00D86660"/>
    <w:rsid w:val="00D866A9"/>
    <w:rsid w:val="00D86949"/>
    <w:rsid w:val="00D8699A"/>
    <w:rsid w:val="00D86C5C"/>
    <w:rsid w:val="00D86C72"/>
    <w:rsid w:val="00D86CC5"/>
    <w:rsid w:val="00D86CE8"/>
    <w:rsid w:val="00D86DAB"/>
    <w:rsid w:val="00D86EA8"/>
    <w:rsid w:val="00D86EC7"/>
    <w:rsid w:val="00D86F28"/>
    <w:rsid w:val="00D86FB8"/>
    <w:rsid w:val="00D871A6"/>
    <w:rsid w:val="00D87224"/>
    <w:rsid w:val="00D87235"/>
    <w:rsid w:val="00D87313"/>
    <w:rsid w:val="00D87353"/>
    <w:rsid w:val="00D8737D"/>
    <w:rsid w:val="00D876A2"/>
    <w:rsid w:val="00D8770D"/>
    <w:rsid w:val="00D8772A"/>
    <w:rsid w:val="00D87742"/>
    <w:rsid w:val="00D8796C"/>
    <w:rsid w:val="00D879B1"/>
    <w:rsid w:val="00D879BC"/>
    <w:rsid w:val="00D879FF"/>
    <w:rsid w:val="00D87AA6"/>
    <w:rsid w:val="00D87AF2"/>
    <w:rsid w:val="00D87B19"/>
    <w:rsid w:val="00D87BAD"/>
    <w:rsid w:val="00D87CDB"/>
    <w:rsid w:val="00D9004B"/>
    <w:rsid w:val="00D900DB"/>
    <w:rsid w:val="00D901DC"/>
    <w:rsid w:val="00D9021E"/>
    <w:rsid w:val="00D904E8"/>
    <w:rsid w:val="00D904F4"/>
    <w:rsid w:val="00D90688"/>
    <w:rsid w:val="00D90740"/>
    <w:rsid w:val="00D90789"/>
    <w:rsid w:val="00D907C5"/>
    <w:rsid w:val="00D908A3"/>
    <w:rsid w:val="00D908B1"/>
    <w:rsid w:val="00D908F6"/>
    <w:rsid w:val="00D90980"/>
    <w:rsid w:val="00D90A50"/>
    <w:rsid w:val="00D90AA8"/>
    <w:rsid w:val="00D90B39"/>
    <w:rsid w:val="00D90CED"/>
    <w:rsid w:val="00D90CFC"/>
    <w:rsid w:val="00D90D12"/>
    <w:rsid w:val="00D90DA7"/>
    <w:rsid w:val="00D90E34"/>
    <w:rsid w:val="00D90F52"/>
    <w:rsid w:val="00D91098"/>
    <w:rsid w:val="00D911AA"/>
    <w:rsid w:val="00D912AB"/>
    <w:rsid w:val="00D9131A"/>
    <w:rsid w:val="00D91852"/>
    <w:rsid w:val="00D91866"/>
    <w:rsid w:val="00D91A2D"/>
    <w:rsid w:val="00D91ACC"/>
    <w:rsid w:val="00D91AEA"/>
    <w:rsid w:val="00D91B56"/>
    <w:rsid w:val="00D91C07"/>
    <w:rsid w:val="00D91C3B"/>
    <w:rsid w:val="00D91CA2"/>
    <w:rsid w:val="00D91CFD"/>
    <w:rsid w:val="00D91E0F"/>
    <w:rsid w:val="00D92258"/>
    <w:rsid w:val="00D923CA"/>
    <w:rsid w:val="00D9242D"/>
    <w:rsid w:val="00D926F2"/>
    <w:rsid w:val="00D92812"/>
    <w:rsid w:val="00D9297B"/>
    <w:rsid w:val="00D929BF"/>
    <w:rsid w:val="00D92A7B"/>
    <w:rsid w:val="00D92B41"/>
    <w:rsid w:val="00D92B46"/>
    <w:rsid w:val="00D92CC2"/>
    <w:rsid w:val="00D92CD8"/>
    <w:rsid w:val="00D92E0A"/>
    <w:rsid w:val="00D92F43"/>
    <w:rsid w:val="00D92F6C"/>
    <w:rsid w:val="00D92F93"/>
    <w:rsid w:val="00D93125"/>
    <w:rsid w:val="00D931AD"/>
    <w:rsid w:val="00D9320C"/>
    <w:rsid w:val="00D932B3"/>
    <w:rsid w:val="00D9331F"/>
    <w:rsid w:val="00D9333C"/>
    <w:rsid w:val="00D93351"/>
    <w:rsid w:val="00D9338A"/>
    <w:rsid w:val="00D9348F"/>
    <w:rsid w:val="00D934A6"/>
    <w:rsid w:val="00D93561"/>
    <w:rsid w:val="00D935F2"/>
    <w:rsid w:val="00D937B5"/>
    <w:rsid w:val="00D938ED"/>
    <w:rsid w:val="00D93920"/>
    <w:rsid w:val="00D939E6"/>
    <w:rsid w:val="00D93AB3"/>
    <w:rsid w:val="00D93D28"/>
    <w:rsid w:val="00D93D31"/>
    <w:rsid w:val="00D93D67"/>
    <w:rsid w:val="00D93DAE"/>
    <w:rsid w:val="00D941AE"/>
    <w:rsid w:val="00D943DA"/>
    <w:rsid w:val="00D94408"/>
    <w:rsid w:val="00D94658"/>
    <w:rsid w:val="00D946CB"/>
    <w:rsid w:val="00D94744"/>
    <w:rsid w:val="00D948E2"/>
    <w:rsid w:val="00D94A1D"/>
    <w:rsid w:val="00D94A7A"/>
    <w:rsid w:val="00D94CE7"/>
    <w:rsid w:val="00D9505E"/>
    <w:rsid w:val="00D95137"/>
    <w:rsid w:val="00D95239"/>
    <w:rsid w:val="00D95397"/>
    <w:rsid w:val="00D95780"/>
    <w:rsid w:val="00D9585D"/>
    <w:rsid w:val="00D95A68"/>
    <w:rsid w:val="00D95AE6"/>
    <w:rsid w:val="00D95B36"/>
    <w:rsid w:val="00D95B75"/>
    <w:rsid w:val="00D95C07"/>
    <w:rsid w:val="00D95D93"/>
    <w:rsid w:val="00D95E78"/>
    <w:rsid w:val="00D95EFD"/>
    <w:rsid w:val="00D95F37"/>
    <w:rsid w:val="00D9611B"/>
    <w:rsid w:val="00D962C1"/>
    <w:rsid w:val="00D96462"/>
    <w:rsid w:val="00D964C5"/>
    <w:rsid w:val="00D964F4"/>
    <w:rsid w:val="00D965F0"/>
    <w:rsid w:val="00D966FE"/>
    <w:rsid w:val="00D967C2"/>
    <w:rsid w:val="00D96939"/>
    <w:rsid w:val="00D969AB"/>
    <w:rsid w:val="00D96BD4"/>
    <w:rsid w:val="00D96CC9"/>
    <w:rsid w:val="00D96D30"/>
    <w:rsid w:val="00D96DA4"/>
    <w:rsid w:val="00D96E81"/>
    <w:rsid w:val="00D97021"/>
    <w:rsid w:val="00D97152"/>
    <w:rsid w:val="00D97339"/>
    <w:rsid w:val="00D97388"/>
    <w:rsid w:val="00D973C4"/>
    <w:rsid w:val="00D97473"/>
    <w:rsid w:val="00D975C2"/>
    <w:rsid w:val="00D975FC"/>
    <w:rsid w:val="00D9765E"/>
    <w:rsid w:val="00D976A5"/>
    <w:rsid w:val="00D97742"/>
    <w:rsid w:val="00D9775D"/>
    <w:rsid w:val="00D97887"/>
    <w:rsid w:val="00D979BD"/>
    <w:rsid w:val="00D97A05"/>
    <w:rsid w:val="00D97B10"/>
    <w:rsid w:val="00D97B1E"/>
    <w:rsid w:val="00D97B4F"/>
    <w:rsid w:val="00D97B9A"/>
    <w:rsid w:val="00D97F65"/>
    <w:rsid w:val="00D97F7A"/>
    <w:rsid w:val="00D97FE3"/>
    <w:rsid w:val="00D97FEA"/>
    <w:rsid w:val="00DA0062"/>
    <w:rsid w:val="00DA0092"/>
    <w:rsid w:val="00DA00FE"/>
    <w:rsid w:val="00DA0144"/>
    <w:rsid w:val="00DA0190"/>
    <w:rsid w:val="00DA01E3"/>
    <w:rsid w:val="00DA033B"/>
    <w:rsid w:val="00DA0364"/>
    <w:rsid w:val="00DA03A9"/>
    <w:rsid w:val="00DA04BB"/>
    <w:rsid w:val="00DA04CD"/>
    <w:rsid w:val="00DA04F5"/>
    <w:rsid w:val="00DA056F"/>
    <w:rsid w:val="00DA059F"/>
    <w:rsid w:val="00DA05E3"/>
    <w:rsid w:val="00DA077F"/>
    <w:rsid w:val="00DA0819"/>
    <w:rsid w:val="00DA08BA"/>
    <w:rsid w:val="00DA0986"/>
    <w:rsid w:val="00DA0A2E"/>
    <w:rsid w:val="00DA0A3A"/>
    <w:rsid w:val="00DA0A65"/>
    <w:rsid w:val="00DA0ACC"/>
    <w:rsid w:val="00DA0B4B"/>
    <w:rsid w:val="00DA0BDA"/>
    <w:rsid w:val="00DA0C11"/>
    <w:rsid w:val="00DA0C18"/>
    <w:rsid w:val="00DA0CC7"/>
    <w:rsid w:val="00DA0D89"/>
    <w:rsid w:val="00DA0E90"/>
    <w:rsid w:val="00DA0EEB"/>
    <w:rsid w:val="00DA0F0E"/>
    <w:rsid w:val="00DA0FAC"/>
    <w:rsid w:val="00DA0FD4"/>
    <w:rsid w:val="00DA10CA"/>
    <w:rsid w:val="00DA10E5"/>
    <w:rsid w:val="00DA10F2"/>
    <w:rsid w:val="00DA121C"/>
    <w:rsid w:val="00DA12F3"/>
    <w:rsid w:val="00DA1478"/>
    <w:rsid w:val="00DA14B8"/>
    <w:rsid w:val="00DA1581"/>
    <w:rsid w:val="00DA159C"/>
    <w:rsid w:val="00DA15CA"/>
    <w:rsid w:val="00DA1606"/>
    <w:rsid w:val="00DA160D"/>
    <w:rsid w:val="00DA16E4"/>
    <w:rsid w:val="00DA16EA"/>
    <w:rsid w:val="00DA1853"/>
    <w:rsid w:val="00DA19A5"/>
    <w:rsid w:val="00DA1AF0"/>
    <w:rsid w:val="00DA1B6C"/>
    <w:rsid w:val="00DA1CF6"/>
    <w:rsid w:val="00DA1D29"/>
    <w:rsid w:val="00DA1DA8"/>
    <w:rsid w:val="00DA1E97"/>
    <w:rsid w:val="00DA2014"/>
    <w:rsid w:val="00DA2091"/>
    <w:rsid w:val="00DA2120"/>
    <w:rsid w:val="00DA21D5"/>
    <w:rsid w:val="00DA2444"/>
    <w:rsid w:val="00DA25F4"/>
    <w:rsid w:val="00DA2681"/>
    <w:rsid w:val="00DA2760"/>
    <w:rsid w:val="00DA2815"/>
    <w:rsid w:val="00DA2A08"/>
    <w:rsid w:val="00DA2ABD"/>
    <w:rsid w:val="00DA2E2D"/>
    <w:rsid w:val="00DA306D"/>
    <w:rsid w:val="00DA30E9"/>
    <w:rsid w:val="00DA3107"/>
    <w:rsid w:val="00DA31C5"/>
    <w:rsid w:val="00DA34AC"/>
    <w:rsid w:val="00DA3559"/>
    <w:rsid w:val="00DA3587"/>
    <w:rsid w:val="00DA3598"/>
    <w:rsid w:val="00DA35B1"/>
    <w:rsid w:val="00DA3606"/>
    <w:rsid w:val="00DA363A"/>
    <w:rsid w:val="00DA37F0"/>
    <w:rsid w:val="00DA3830"/>
    <w:rsid w:val="00DA38AB"/>
    <w:rsid w:val="00DA38AC"/>
    <w:rsid w:val="00DA3A1D"/>
    <w:rsid w:val="00DA3AAD"/>
    <w:rsid w:val="00DA3B1F"/>
    <w:rsid w:val="00DA3CB2"/>
    <w:rsid w:val="00DA3CE5"/>
    <w:rsid w:val="00DA3D9F"/>
    <w:rsid w:val="00DA3F00"/>
    <w:rsid w:val="00DA43E5"/>
    <w:rsid w:val="00DA4724"/>
    <w:rsid w:val="00DA472F"/>
    <w:rsid w:val="00DA479E"/>
    <w:rsid w:val="00DA488E"/>
    <w:rsid w:val="00DA491E"/>
    <w:rsid w:val="00DA4CC8"/>
    <w:rsid w:val="00DA4D7F"/>
    <w:rsid w:val="00DA4E28"/>
    <w:rsid w:val="00DA4F21"/>
    <w:rsid w:val="00DA5403"/>
    <w:rsid w:val="00DA54E1"/>
    <w:rsid w:val="00DA5577"/>
    <w:rsid w:val="00DA5579"/>
    <w:rsid w:val="00DA5613"/>
    <w:rsid w:val="00DA5636"/>
    <w:rsid w:val="00DA56D1"/>
    <w:rsid w:val="00DA575C"/>
    <w:rsid w:val="00DA57E6"/>
    <w:rsid w:val="00DA588F"/>
    <w:rsid w:val="00DA5B00"/>
    <w:rsid w:val="00DA5B10"/>
    <w:rsid w:val="00DA5B56"/>
    <w:rsid w:val="00DA5B84"/>
    <w:rsid w:val="00DA5D17"/>
    <w:rsid w:val="00DA5DA6"/>
    <w:rsid w:val="00DA5E2F"/>
    <w:rsid w:val="00DA5E92"/>
    <w:rsid w:val="00DA5F00"/>
    <w:rsid w:val="00DA6017"/>
    <w:rsid w:val="00DA60BA"/>
    <w:rsid w:val="00DA6103"/>
    <w:rsid w:val="00DA61A3"/>
    <w:rsid w:val="00DA623D"/>
    <w:rsid w:val="00DA6283"/>
    <w:rsid w:val="00DA62CC"/>
    <w:rsid w:val="00DA63B5"/>
    <w:rsid w:val="00DA66A9"/>
    <w:rsid w:val="00DA68F3"/>
    <w:rsid w:val="00DA6911"/>
    <w:rsid w:val="00DA69F2"/>
    <w:rsid w:val="00DA6A28"/>
    <w:rsid w:val="00DA6A84"/>
    <w:rsid w:val="00DA6B63"/>
    <w:rsid w:val="00DA6BF5"/>
    <w:rsid w:val="00DA6CF3"/>
    <w:rsid w:val="00DA6D00"/>
    <w:rsid w:val="00DA6D56"/>
    <w:rsid w:val="00DA6D6C"/>
    <w:rsid w:val="00DA6DB7"/>
    <w:rsid w:val="00DA6F6F"/>
    <w:rsid w:val="00DA70F4"/>
    <w:rsid w:val="00DA7133"/>
    <w:rsid w:val="00DA728B"/>
    <w:rsid w:val="00DA72B3"/>
    <w:rsid w:val="00DA7368"/>
    <w:rsid w:val="00DA7563"/>
    <w:rsid w:val="00DA7613"/>
    <w:rsid w:val="00DA76B5"/>
    <w:rsid w:val="00DA76E0"/>
    <w:rsid w:val="00DA782A"/>
    <w:rsid w:val="00DA793E"/>
    <w:rsid w:val="00DA7A89"/>
    <w:rsid w:val="00DA7BE9"/>
    <w:rsid w:val="00DA7E6B"/>
    <w:rsid w:val="00DA7F53"/>
    <w:rsid w:val="00DB007F"/>
    <w:rsid w:val="00DB03D8"/>
    <w:rsid w:val="00DB03FF"/>
    <w:rsid w:val="00DB0484"/>
    <w:rsid w:val="00DB04BA"/>
    <w:rsid w:val="00DB04CE"/>
    <w:rsid w:val="00DB04EC"/>
    <w:rsid w:val="00DB094F"/>
    <w:rsid w:val="00DB09B5"/>
    <w:rsid w:val="00DB0B9F"/>
    <w:rsid w:val="00DB0BAD"/>
    <w:rsid w:val="00DB0ED5"/>
    <w:rsid w:val="00DB10CE"/>
    <w:rsid w:val="00DB11DF"/>
    <w:rsid w:val="00DB13CD"/>
    <w:rsid w:val="00DB145C"/>
    <w:rsid w:val="00DB14F0"/>
    <w:rsid w:val="00DB15B2"/>
    <w:rsid w:val="00DB1737"/>
    <w:rsid w:val="00DB173F"/>
    <w:rsid w:val="00DB1986"/>
    <w:rsid w:val="00DB19AD"/>
    <w:rsid w:val="00DB1D96"/>
    <w:rsid w:val="00DB1E6E"/>
    <w:rsid w:val="00DB1EA1"/>
    <w:rsid w:val="00DB1ECC"/>
    <w:rsid w:val="00DB1F81"/>
    <w:rsid w:val="00DB1FC8"/>
    <w:rsid w:val="00DB209F"/>
    <w:rsid w:val="00DB20BD"/>
    <w:rsid w:val="00DB22CE"/>
    <w:rsid w:val="00DB22D5"/>
    <w:rsid w:val="00DB269E"/>
    <w:rsid w:val="00DB26B3"/>
    <w:rsid w:val="00DB26C5"/>
    <w:rsid w:val="00DB27A4"/>
    <w:rsid w:val="00DB2952"/>
    <w:rsid w:val="00DB2A0D"/>
    <w:rsid w:val="00DB2A65"/>
    <w:rsid w:val="00DB2A8E"/>
    <w:rsid w:val="00DB2B33"/>
    <w:rsid w:val="00DB2BF9"/>
    <w:rsid w:val="00DB2F73"/>
    <w:rsid w:val="00DB30F3"/>
    <w:rsid w:val="00DB312B"/>
    <w:rsid w:val="00DB3199"/>
    <w:rsid w:val="00DB3231"/>
    <w:rsid w:val="00DB3240"/>
    <w:rsid w:val="00DB32D3"/>
    <w:rsid w:val="00DB34A7"/>
    <w:rsid w:val="00DB34D1"/>
    <w:rsid w:val="00DB354C"/>
    <w:rsid w:val="00DB365F"/>
    <w:rsid w:val="00DB376D"/>
    <w:rsid w:val="00DB37AF"/>
    <w:rsid w:val="00DB38B2"/>
    <w:rsid w:val="00DB3913"/>
    <w:rsid w:val="00DB3928"/>
    <w:rsid w:val="00DB3B4A"/>
    <w:rsid w:val="00DB3BC6"/>
    <w:rsid w:val="00DB3D39"/>
    <w:rsid w:val="00DB3D5B"/>
    <w:rsid w:val="00DB3DE4"/>
    <w:rsid w:val="00DB3E29"/>
    <w:rsid w:val="00DB3F8F"/>
    <w:rsid w:val="00DB41CA"/>
    <w:rsid w:val="00DB41E3"/>
    <w:rsid w:val="00DB423D"/>
    <w:rsid w:val="00DB42EC"/>
    <w:rsid w:val="00DB4513"/>
    <w:rsid w:val="00DB4679"/>
    <w:rsid w:val="00DB4729"/>
    <w:rsid w:val="00DB4792"/>
    <w:rsid w:val="00DB4858"/>
    <w:rsid w:val="00DB48A4"/>
    <w:rsid w:val="00DB4C29"/>
    <w:rsid w:val="00DB4C2C"/>
    <w:rsid w:val="00DB4C34"/>
    <w:rsid w:val="00DB4D21"/>
    <w:rsid w:val="00DB4D6F"/>
    <w:rsid w:val="00DB4DA7"/>
    <w:rsid w:val="00DB5189"/>
    <w:rsid w:val="00DB51D7"/>
    <w:rsid w:val="00DB524B"/>
    <w:rsid w:val="00DB5265"/>
    <w:rsid w:val="00DB52C9"/>
    <w:rsid w:val="00DB57BC"/>
    <w:rsid w:val="00DB57FC"/>
    <w:rsid w:val="00DB5816"/>
    <w:rsid w:val="00DB586A"/>
    <w:rsid w:val="00DB58E9"/>
    <w:rsid w:val="00DB592C"/>
    <w:rsid w:val="00DB5B35"/>
    <w:rsid w:val="00DB5BE6"/>
    <w:rsid w:val="00DB5E1B"/>
    <w:rsid w:val="00DB5FE3"/>
    <w:rsid w:val="00DB5FF4"/>
    <w:rsid w:val="00DB6055"/>
    <w:rsid w:val="00DB614A"/>
    <w:rsid w:val="00DB6206"/>
    <w:rsid w:val="00DB63A9"/>
    <w:rsid w:val="00DB63E8"/>
    <w:rsid w:val="00DB65FE"/>
    <w:rsid w:val="00DB6610"/>
    <w:rsid w:val="00DB66B6"/>
    <w:rsid w:val="00DB67A3"/>
    <w:rsid w:val="00DB6868"/>
    <w:rsid w:val="00DB69D9"/>
    <w:rsid w:val="00DB6ADA"/>
    <w:rsid w:val="00DB6B2C"/>
    <w:rsid w:val="00DB6B37"/>
    <w:rsid w:val="00DB6BA7"/>
    <w:rsid w:val="00DB6C53"/>
    <w:rsid w:val="00DB6DD4"/>
    <w:rsid w:val="00DB6FD6"/>
    <w:rsid w:val="00DB7005"/>
    <w:rsid w:val="00DB714D"/>
    <w:rsid w:val="00DB7359"/>
    <w:rsid w:val="00DB7362"/>
    <w:rsid w:val="00DB7450"/>
    <w:rsid w:val="00DB76AC"/>
    <w:rsid w:val="00DB77A1"/>
    <w:rsid w:val="00DB7845"/>
    <w:rsid w:val="00DB78BE"/>
    <w:rsid w:val="00DB7932"/>
    <w:rsid w:val="00DB7A8E"/>
    <w:rsid w:val="00DB7AB6"/>
    <w:rsid w:val="00DB7C11"/>
    <w:rsid w:val="00DB7CD3"/>
    <w:rsid w:val="00DB7DE1"/>
    <w:rsid w:val="00DC0021"/>
    <w:rsid w:val="00DC023A"/>
    <w:rsid w:val="00DC02DB"/>
    <w:rsid w:val="00DC053B"/>
    <w:rsid w:val="00DC0549"/>
    <w:rsid w:val="00DC0684"/>
    <w:rsid w:val="00DC07FD"/>
    <w:rsid w:val="00DC0825"/>
    <w:rsid w:val="00DC0923"/>
    <w:rsid w:val="00DC0955"/>
    <w:rsid w:val="00DC09DE"/>
    <w:rsid w:val="00DC0A42"/>
    <w:rsid w:val="00DC0AD2"/>
    <w:rsid w:val="00DC0ADF"/>
    <w:rsid w:val="00DC0B0E"/>
    <w:rsid w:val="00DC0B5A"/>
    <w:rsid w:val="00DC0EA8"/>
    <w:rsid w:val="00DC0EA9"/>
    <w:rsid w:val="00DC0F04"/>
    <w:rsid w:val="00DC106B"/>
    <w:rsid w:val="00DC1341"/>
    <w:rsid w:val="00DC1435"/>
    <w:rsid w:val="00DC1639"/>
    <w:rsid w:val="00DC166F"/>
    <w:rsid w:val="00DC16B6"/>
    <w:rsid w:val="00DC16DC"/>
    <w:rsid w:val="00DC176D"/>
    <w:rsid w:val="00DC177D"/>
    <w:rsid w:val="00DC17E0"/>
    <w:rsid w:val="00DC18FE"/>
    <w:rsid w:val="00DC1B5E"/>
    <w:rsid w:val="00DC1C22"/>
    <w:rsid w:val="00DC1C90"/>
    <w:rsid w:val="00DC1CE3"/>
    <w:rsid w:val="00DC1CFA"/>
    <w:rsid w:val="00DC1CFD"/>
    <w:rsid w:val="00DC1D00"/>
    <w:rsid w:val="00DC2065"/>
    <w:rsid w:val="00DC20A4"/>
    <w:rsid w:val="00DC22DD"/>
    <w:rsid w:val="00DC231B"/>
    <w:rsid w:val="00DC2340"/>
    <w:rsid w:val="00DC2354"/>
    <w:rsid w:val="00DC24E5"/>
    <w:rsid w:val="00DC24F4"/>
    <w:rsid w:val="00DC26A0"/>
    <w:rsid w:val="00DC28AC"/>
    <w:rsid w:val="00DC293C"/>
    <w:rsid w:val="00DC2995"/>
    <w:rsid w:val="00DC2A3C"/>
    <w:rsid w:val="00DC2A8B"/>
    <w:rsid w:val="00DC2AA6"/>
    <w:rsid w:val="00DC2ABD"/>
    <w:rsid w:val="00DC2ADB"/>
    <w:rsid w:val="00DC2ADE"/>
    <w:rsid w:val="00DC2B49"/>
    <w:rsid w:val="00DC2BC3"/>
    <w:rsid w:val="00DC2DE5"/>
    <w:rsid w:val="00DC2DFE"/>
    <w:rsid w:val="00DC2ECE"/>
    <w:rsid w:val="00DC2F2A"/>
    <w:rsid w:val="00DC31C9"/>
    <w:rsid w:val="00DC31CE"/>
    <w:rsid w:val="00DC3264"/>
    <w:rsid w:val="00DC3310"/>
    <w:rsid w:val="00DC3442"/>
    <w:rsid w:val="00DC34B6"/>
    <w:rsid w:val="00DC34BD"/>
    <w:rsid w:val="00DC3512"/>
    <w:rsid w:val="00DC37B9"/>
    <w:rsid w:val="00DC37BC"/>
    <w:rsid w:val="00DC3804"/>
    <w:rsid w:val="00DC3847"/>
    <w:rsid w:val="00DC3A6B"/>
    <w:rsid w:val="00DC3A73"/>
    <w:rsid w:val="00DC3BBD"/>
    <w:rsid w:val="00DC3D39"/>
    <w:rsid w:val="00DC42A9"/>
    <w:rsid w:val="00DC445F"/>
    <w:rsid w:val="00DC44D4"/>
    <w:rsid w:val="00DC456F"/>
    <w:rsid w:val="00DC4674"/>
    <w:rsid w:val="00DC4891"/>
    <w:rsid w:val="00DC4922"/>
    <w:rsid w:val="00DC499F"/>
    <w:rsid w:val="00DC4A76"/>
    <w:rsid w:val="00DC4C02"/>
    <w:rsid w:val="00DC4CB0"/>
    <w:rsid w:val="00DC4CB1"/>
    <w:rsid w:val="00DC4F51"/>
    <w:rsid w:val="00DC4F71"/>
    <w:rsid w:val="00DC51CA"/>
    <w:rsid w:val="00DC5244"/>
    <w:rsid w:val="00DC525F"/>
    <w:rsid w:val="00DC52AC"/>
    <w:rsid w:val="00DC5350"/>
    <w:rsid w:val="00DC5410"/>
    <w:rsid w:val="00DC5483"/>
    <w:rsid w:val="00DC54B6"/>
    <w:rsid w:val="00DC55C7"/>
    <w:rsid w:val="00DC5625"/>
    <w:rsid w:val="00DC5654"/>
    <w:rsid w:val="00DC565C"/>
    <w:rsid w:val="00DC56EF"/>
    <w:rsid w:val="00DC579A"/>
    <w:rsid w:val="00DC5802"/>
    <w:rsid w:val="00DC5C18"/>
    <w:rsid w:val="00DC5C59"/>
    <w:rsid w:val="00DC5CDD"/>
    <w:rsid w:val="00DC5D3A"/>
    <w:rsid w:val="00DC5E58"/>
    <w:rsid w:val="00DC608F"/>
    <w:rsid w:val="00DC6119"/>
    <w:rsid w:val="00DC618A"/>
    <w:rsid w:val="00DC6197"/>
    <w:rsid w:val="00DC6219"/>
    <w:rsid w:val="00DC623A"/>
    <w:rsid w:val="00DC63AA"/>
    <w:rsid w:val="00DC64DB"/>
    <w:rsid w:val="00DC658F"/>
    <w:rsid w:val="00DC6746"/>
    <w:rsid w:val="00DC67FE"/>
    <w:rsid w:val="00DC681F"/>
    <w:rsid w:val="00DC68BB"/>
    <w:rsid w:val="00DC6929"/>
    <w:rsid w:val="00DC6945"/>
    <w:rsid w:val="00DC6986"/>
    <w:rsid w:val="00DC69BA"/>
    <w:rsid w:val="00DC6AF4"/>
    <w:rsid w:val="00DC6C40"/>
    <w:rsid w:val="00DC6CBB"/>
    <w:rsid w:val="00DC6E3A"/>
    <w:rsid w:val="00DC6E3F"/>
    <w:rsid w:val="00DC7093"/>
    <w:rsid w:val="00DC70DB"/>
    <w:rsid w:val="00DC70E7"/>
    <w:rsid w:val="00DC7194"/>
    <w:rsid w:val="00DC71B1"/>
    <w:rsid w:val="00DC71E8"/>
    <w:rsid w:val="00DC7252"/>
    <w:rsid w:val="00DC73B5"/>
    <w:rsid w:val="00DC7407"/>
    <w:rsid w:val="00DC74F1"/>
    <w:rsid w:val="00DC761B"/>
    <w:rsid w:val="00DC76C3"/>
    <w:rsid w:val="00DC76F0"/>
    <w:rsid w:val="00DC772A"/>
    <w:rsid w:val="00DC774F"/>
    <w:rsid w:val="00DC775A"/>
    <w:rsid w:val="00DC77CC"/>
    <w:rsid w:val="00DC7809"/>
    <w:rsid w:val="00DC7867"/>
    <w:rsid w:val="00DC7912"/>
    <w:rsid w:val="00DC7945"/>
    <w:rsid w:val="00DC79C6"/>
    <w:rsid w:val="00DC7E2A"/>
    <w:rsid w:val="00DC7E54"/>
    <w:rsid w:val="00DC7F0E"/>
    <w:rsid w:val="00DC7F5D"/>
    <w:rsid w:val="00DC7F9D"/>
    <w:rsid w:val="00DD00E8"/>
    <w:rsid w:val="00DD011A"/>
    <w:rsid w:val="00DD01C3"/>
    <w:rsid w:val="00DD0200"/>
    <w:rsid w:val="00DD0392"/>
    <w:rsid w:val="00DD04A7"/>
    <w:rsid w:val="00DD0516"/>
    <w:rsid w:val="00DD056D"/>
    <w:rsid w:val="00DD05A3"/>
    <w:rsid w:val="00DD05D4"/>
    <w:rsid w:val="00DD064C"/>
    <w:rsid w:val="00DD0658"/>
    <w:rsid w:val="00DD0706"/>
    <w:rsid w:val="00DD08A1"/>
    <w:rsid w:val="00DD08F9"/>
    <w:rsid w:val="00DD0A8F"/>
    <w:rsid w:val="00DD0A9E"/>
    <w:rsid w:val="00DD0C0C"/>
    <w:rsid w:val="00DD0D31"/>
    <w:rsid w:val="00DD0DE3"/>
    <w:rsid w:val="00DD0E08"/>
    <w:rsid w:val="00DD0E3B"/>
    <w:rsid w:val="00DD0F14"/>
    <w:rsid w:val="00DD0F47"/>
    <w:rsid w:val="00DD0F71"/>
    <w:rsid w:val="00DD0FE0"/>
    <w:rsid w:val="00DD1330"/>
    <w:rsid w:val="00DD16D7"/>
    <w:rsid w:val="00DD1737"/>
    <w:rsid w:val="00DD1979"/>
    <w:rsid w:val="00DD1A5D"/>
    <w:rsid w:val="00DD1A8E"/>
    <w:rsid w:val="00DD1B5D"/>
    <w:rsid w:val="00DD1C6A"/>
    <w:rsid w:val="00DD1FBE"/>
    <w:rsid w:val="00DD201E"/>
    <w:rsid w:val="00DD2077"/>
    <w:rsid w:val="00DD22DE"/>
    <w:rsid w:val="00DD233A"/>
    <w:rsid w:val="00DD2434"/>
    <w:rsid w:val="00DD246F"/>
    <w:rsid w:val="00DD2514"/>
    <w:rsid w:val="00DD260D"/>
    <w:rsid w:val="00DD27C3"/>
    <w:rsid w:val="00DD2872"/>
    <w:rsid w:val="00DD28A5"/>
    <w:rsid w:val="00DD294C"/>
    <w:rsid w:val="00DD2A28"/>
    <w:rsid w:val="00DD2A99"/>
    <w:rsid w:val="00DD2AF1"/>
    <w:rsid w:val="00DD2CDB"/>
    <w:rsid w:val="00DD2D63"/>
    <w:rsid w:val="00DD2D77"/>
    <w:rsid w:val="00DD2DB1"/>
    <w:rsid w:val="00DD2DEF"/>
    <w:rsid w:val="00DD309C"/>
    <w:rsid w:val="00DD333C"/>
    <w:rsid w:val="00DD335B"/>
    <w:rsid w:val="00DD3383"/>
    <w:rsid w:val="00DD33D0"/>
    <w:rsid w:val="00DD34C1"/>
    <w:rsid w:val="00DD3590"/>
    <w:rsid w:val="00DD35DC"/>
    <w:rsid w:val="00DD360F"/>
    <w:rsid w:val="00DD3617"/>
    <w:rsid w:val="00DD36DF"/>
    <w:rsid w:val="00DD38AC"/>
    <w:rsid w:val="00DD3905"/>
    <w:rsid w:val="00DD3984"/>
    <w:rsid w:val="00DD3A10"/>
    <w:rsid w:val="00DD3AE4"/>
    <w:rsid w:val="00DD3B53"/>
    <w:rsid w:val="00DD3BBB"/>
    <w:rsid w:val="00DD3C33"/>
    <w:rsid w:val="00DD3C59"/>
    <w:rsid w:val="00DD3CC9"/>
    <w:rsid w:val="00DD3D53"/>
    <w:rsid w:val="00DD3DF5"/>
    <w:rsid w:val="00DD3EB6"/>
    <w:rsid w:val="00DD3EEF"/>
    <w:rsid w:val="00DD3F08"/>
    <w:rsid w:val="00DD3F52"/>
    <w:rsid w:val="00DD409D"/>
    <w:rsid w:val="00DD4276"/>
    <w:rsid w:val="00DD434B"/>
    <w:rsid w:val="00DD4391"/>
    <w:rsid w:val="00DD4487"/>
    <w:rsid w:val="00DD44FB"/>
    <w:rsid w:val="00DD456E"/>
    <w:rsid w:val="00DD45E1"/>
    <w:rsid w:val="00DD46E1"/>
    <w:rsid w:val="00DD47A4"/>
    <w:rsid w:val="00DD4830"/>
    <w:rsid w:val="00DD486C"/>
    <w:rsid w:val="00DD498E"/>
    <w:rsid w:val="00DD4A25"/>
    <w:rsid w:val="00DD4CA1"/>
    <w:rsid w:val="00DD4D08"/>
    <w:rsid w:val="00DD4E5C"/>
    <w:rsid w:val="00DD4ECB"/>
    <w:rsid w:val="00DD4F84"/>
    <w:rsid w:val="00DD4FF6"/>
    <w:rsid w:val="00DD51A9"/>
    <w:rsid w:val="00DD525F"/>
    <w:rsid w:val="00DD5276"/>
    <w:rsid w:val="00DD52D3"/>
    <w:rsid w:val="00DD52EC"/>
    <w:rsid w:val="00DD52F1"/>
    <w:rsid w:val="00DD5327"/>
    <w:rsid w:val="00DD547C"/>
    <w:rsid w:val="00DD5692"/>
    <w:rsid w:val="00DD5874"/>
    <w:rsid w:val="00DD58E6"/>
    <w:rsid w:val="00DD58EC"/>
    <w:rsid w:val="00DD593A"/>
    <w:rsid w:val="00DD5985"/>
    <w:rsid w:val="00DD5C7C"/>
    <w:rsid w:val="00DD5CE5"/>
    <w:rsid w:val="00DD5DCD"/>
    <w:rsid w:val="00DD5EEC"/>
    <w:rsid w:val="00DD61CA"/>
    <w:rsid w:val="00DD621F"/>
    <w:rsid w:val="00DD6297"/>
    <w:rsid w:val="00DD62B9"/>
    <w:rsid w:val="00DD6313"/>
    <w:rsid w:val="00DD63CE"/>
    <w:rsid w:val="00DD6446"/>
    <w:rsid w:val="00DD64ED"/>
    <w:rsid w:val="00DD663E"/>
    <w:rsid w:val="00DD66F7"/>
    <w:rsid w:val="00DD671C"/>
    <w:rsid w:val="00DD6782"/>
    <w:rsid w:val="00DD68F3"/>
    <w:rsid w:val="00DD69FE"/>
    <w:rsid w:val="00DD6AA6"/>
    <w:rsid w:val="00DD6B1C"/>
    <w:rsid w:val="00DD6B64"/>
    <w:rsid w:val="00DD6BD1"/>
    <w:rsid w:val="00DD6BE5"/>
    <w:rsid w:val="00DD6BFC"/>
    <w:rsid w:val="00DD6C52"/>
    <w:rsid w:val="00DD6D3F"/>
    <w:rsid w:val="00DD6D80"/>
    <w:rsid w:val="00DD6E01"/>
    <w:rsid w:val="00DD6E51"/>
    <w:rsid w:val="00DD6E62"/>
    <w:rsid w:val="00DD6EAA"/>
    <w:rsid w:val="00DD6F5A"/>
    <w:rsid w:val="00DD7132"/>
    <w:rsid w:val="00DD7262"/>
    <w:rsid w:val="00DD72F7"/>
    <w:rsid w:val="00DD76A5"/>
    <w:rsid w:val="00DD76CA"/>
    <w:rsid w:val="00DD76D1"/>
    <w:rsid w:val="00DD7762"/>
    <w:rsid w:val="00DD79CD"/>
    <w:rsid w:val="00DD7BD0"/>
    <w:rsid w:val="00DD7E3D"/>
    <w:rsid w:val="00DD7E91"/>
    <w:rsid w:val="00DD7F23"/>
    <w:rsid w:val="00DD7F87"/>
    <w:rsid w:val="00DE000E"/>
    <w:rsid w:val="00DE01AC"/>
    <w:rsid w:val="00DE028E"/>
    <w:rsid w:val="00DE02B9"/>
    <w:rsid w:val="00DE041B"/>
    <w:rsid w:val="00DE0434"/>
    <w:rsid w:val="00DE0504"/>
    <w:rsid w:val="00DE0620"/>
    <w:rsid w:val="00DE069F"/>
    <w:rsid w:val="00DE06CE"/>
    <w:rsid w:val="00DE094E"/>
    <w:rsid w:val="00DE0AA0"/>
    <w:rsid w:val="00DE0D48"/>
    <w:rsid w:val="00DE0F72"/>
    <w:rsid w:val="00DE101B"/>
    <w:rsid w:val="00DE1047"/>
    <w:rsid w:val="00DE10C0"/>
    <w:rsid w:val="00DE10C6"/>
    <w:rsid w:val="00DE113A"/>
    <w:rsid w:val="00DE1156"/>
    <w:rsid w:val="00DE13DB"/>
    <w:rsid w:val="00DE14E9"/>
    <w:rsid w:val="00DE152E"/>
    <w:rsid w:val="00DE16C2"/>
    <w:rsid w:val="00DE174B"/>
    <w:rsid w:val="00DE18DC"/>
    <w:rsid w:val="00DE1A5D"/>
    <w:rsid w:val="00DE1BE2"/>
    <w:rsid w:val="00DE1C87"/>
    <w:rsid w:val="00DE1CD4"/>
    <w:rsid w:val="00DE1D9B"/>
    <w:rsid w:val="00DE1FFC"/>
    <w:rsid w:val="00DE2035"/>
    <w:rsid w:val="00DE2122"/>
    <w:rsid w:val="00DE217E"/>
    <w:rsid w:val="00DE22A0"/>
    <w:rsid w:val="00DE2353"/>
    <w:rsid w:val="00DE2357"/>
    <w:rsid w:val="00DE237A"/>
    <w:rsid w:val="00DE23CD"/>
    <w:rsid w:val="00DE253C"/>
    <w:rsid w:val="00DE2560"/>
    <w:rsid w:val="00DE2608"/>
    <w:rsid w:val="00DE267E"/>
    <w:rsid w:val="00DE2681"/>
    <w:rsid w:val="00DE2893"/>
    <w:rsid w:val="00DE291F"/>
    <w:rsid w:val="00DE29AE"/>
    <w:rsid w:val="00DE29EC"/>
    <w:rsid w:val="00DE2A3D"/>
    <w:rsid w:val="00DE2A46"/>
    <w:rsid w:val="00DE2A9E"/>
    <w:rsid w:val="00DE2B9A"/>
    <w:rsid w:val="00DE2D49"/>
    <w:rsid w:val="00DE2E30"/>
    <w:rsid w:val="00DE2E75"/>
    <w:rsid w:val="00DE2F82"/>
    <w:rsid w:val="00DE3069"/>
    <w:rsid w:val="00DE30DD"/>
    <w:rsid w:val="00DE3114"/>
    <w:rsid w:val="00DE313D"/>
    <w:rsid w:val="00DE313E"/>
    <w:rsid w:val="00DE32DE"/>
    <w:rsid w:val="00DE34D4"/>
    <w:rsid w:val="00DE3710"/>
    <w:rsid w:val="00DE3714"/>
    <w:rsid w:val="00DE39BE"/>
    <w:rsid w:val="00DE3A44"/>
    <w:rsid w:val="00DE3B81"/>
    <w:rsid w:val="00DE3BB6"/>
    <w:rsid w:val="00DE3C6C"/>
    <w:rsid w:val="00DE3CA6"/>
    <w:rsid w:val="00DE3ECA"/>
    <w:rsid w:val="00DE4148"/>
    <w:rsid w:val="00DE41CA"/>
    <w:rsid w:val="00DE4494"/>
    <w:rsid w:val="00DE44CD"/>
    <w:rsid w:val="00DE46FB"/>
    <w:rsid w:val="00DE4AE9"/>
    <w:rsid w:val="00DE4B3D"/>
    <w:rsid w:val="00DE4FB2"/>
    <w:rsid w:val="00DE5299"/>
    <w:rsid w:val="00DE544C"/>
    <w:rsid w:val="00DE54E6"/>
    <w:rsid w:val="00DE55C0"/>
    <w:rsid w:val="00DE5784"/>
    <w:rsid w:val="00DE57EC"/>
    <w:rsid w:val="00DE58AC"/>
    <w:rsid w:val="00DE593F"/>
    <w:rsid w:val="00DE5B85"/>
    <w:rsid w:val="00DE5BA0"/>
    <w:rsid w:val="00DE5BF3"/>
    <w:rsid w:val="00DE5C60"/>
    <w:rsid w:val="00DE5CBF"/>
    <w:rsid w:val="00DE5D49"/>
    <w:rsid w:val="00DE5FB5"/>
    <w:rsid w:val="00DE60A4"/>
    <w:rsid w:val="00DE60CA"/>
    <w:rsid w:val="00DE60CC"/>
    <w:rsid w:val="00DE61DF"/>
    <w:rsid w:val="00DE627A"/>
    <w:rsid w:val="00DE6359"/>
    <w:rsid w:val="00DE64FF"/>
    <w:rsid w:val="00DE652E"/>
    <w:rsid w:val="00DE66B4"/>
    <w:rsid w:val="00DE67FF"/>
    <w:rsid w:val="00DE6985"/>
    <w:rsid w:val="00DE69A7"/>
    <w:rsid w:val="00DE69E7"/>
    <w:rsid w:val="00DE69EF"/>
    <w:rsid w:val="00DE6B61"/>
    <w:rsid w:val="00DE6B80"/>
    <w:rsid w:val="00DE6C10"/>
    <w:rsid w:val="00DE6CA6"/>
    <w:rsid w:val="00DE6E0B"/>
    <w:rsid w:val="00DE6EF1"/>
    <w:rsid w:val="00DE6F82"/>
    <w:rsid w:val="00DE7097"/>
    <w:rsid w:val="00DE70AB"/>
    <w:rsid w:val="00DE7364"/>
    <w:rsid w:val="00DE74F7"/>
    <w:rsid w:val="00DE752A"/>
    <w:rsid w:val="00DE7547"/>
    <w:rsid w:val="00DE7712"/>
    <w:rsid w:val="00DE7865"/>
    <w:rsid w:val="00DE7AE3"/>
    <w:rsid w:val="00DE7B0E"/>
    <w:rsid w:val="00DE7D89"/>
    <w:rsid w:val="00DE7DF2"/>
    <w:rsid w:val="00DF0008"/>
    <w:rsid w:val="00DF02DE"/>
    <w:rsid w:val="00DF040D"/>
    <w:rsid w:val="00DF0494"/>
    <w:rsid w:val="00DF066F"/>
    <w:rsid w:val="00DF0705"/>
    <w:rsid w:val="00DF073C"/>
    <w:rsid w:val="00DF0782"/>
    <w:rsid w:val="00DF07C9"/>
    <w:rsid w:val="00DF0835"/>
    <w:rsid w:val="00DF0845"/>
    <w:rsid w:val="00DF0861"/>
    <w:rsid w:val="00DF0874"/>
    <w:rsid w:val="00DF08E0"/>
    <w:rsid w:val="00DF09F4"/>
    <w:rsid w:val="00DF0AB4"/>
    <w:rsid w:val="00DF0B46"/>
    <w:rsid w:val="00DF0EB2"/>
    <w:rsid w:val="00DF0F22"/>
    <w:rsid w:val="00DF1093"/>
    <w:rsid w:val="00DF10B7"/>
    <w:rsid w:val="00DF130D"/>
    <w:rsid w:val="00DF1351"/>
    <w:rsid w:val="00DF1560"/>
    <w:rsid w:val="00DF1599"/>
    <w:rsid w:val="00DF16B0"/>
    <w:rsid w:val="00DF16BF"/>
    <w:rsid w:val="00DF17C0"/>
    <w:rsid w:val="00DF17D4"/>
    <w:rsid w:val="00DF17FA"/>
    <w:rsid w:val="00DF18DB"/>
    <w:rsid w:val="00DF1AA0"/>
    <w:rsid w:val="00DF1BE3"/>
    <w:rsid w:val="00DF1CE8"/>
    <w:rsid w:val="00DF1D9C"/>
    <w:rsid w:val="00DF1E32"/>
    <w:rsid w:val="00DF1F86"/>
    <w:rsid w:val="00DF20F6"/>
    <w:rsid w:val="00DF2314"/>
    <w:rsid w:val="00DF25EE"/>
    <w:rsid w:val="00DF26E9"/>
    <w:rsid w:val="00DF2856"/>
    <w:rsid w:val="00DF2A76"/>
    <w:rsid w:val="00DF2B45"/>
    <w:rsid w:val="00DF2E16"/>
    <w:rsid w:val="00DF30BF"/>
    <w:rsid w:val="00DF31C5"/>
    <w:rsid w:val="00DF31F5"/>
    <w:rsid w:val="00DF3247"/>
    <w:rsid w:val="00DF3405"/>
    <w:rsid w:val="00DF349C"/>
    <w:rsid w:val="00DF3589"/>
    <w:rsid w:val="00DF3596"/>
    <w:rsid w:val="00DF3735"/>
    <w:rsid w:val="00DF3835"/>
    <w:rsid w:val="00DF3987"/>
    <w:rsid w:val="00DF3A7D"/>
    <w:rsid w:val="00DF3BD6"/>
    <w:rsid w:val="00DF3C41"/>
    <w:rsid w:val="00DF3DBB"/>
    <w:rsid w:val="00DF3E08"/>
    <w:rsid w:val="00DF3F68"/>
    <w:rsid w:val="00DF3F89"/>
    <w:rsid w:val="00DF4077"/>
    <w:rsid w:val="00DF4127"/>
    <w:rsid w:val="00DF4294"/>
    <w:rsid w:val="00DF42D6"/>
    <w:rsid w:val="00DF42D7"/>
    <w:rsid w:val="00DF4372"/>
    <w:rsid w:val="00DF439C"/>
    <w:rsid w:val="00DF4421"/>
    <w:rsid w:val="00DF4491"/>
    <w:rsid w:val="00DF4533"/>
    <w:rsid w:val="00DF45F4"/>
    <w:rsid w:val="00DF4699"/>
    <w:rsid w:val="00DF47D8"/>
    <w:rsid w:val="00DF482F"/>
    <w:rsid w:val="00DF4892"/>
    <w:rsid w:val="00DF48C6"/>
    <w:rsid w:val="00DF48F1"/>
    <w:rsid w:val="00DF4944"/>
    <w:rsid w:val="00DF4A56"/>
    <w:rsid w:val="00DF5245"/>
    <w:rsid w:val="00DF5270"/>
    <w:rsid w:val="00DF53C4"/>
    <w:rsid w:val="00DF5403"/>
    <w:rsid w:val="00DF55FF"/>
    <w:rsid w:val="00DF5737"/>
    <w:rsid w:val="00DF5805"/>
    <w:rsid w:val="00DF5872"/>
    <w:rsid w:val="00DF5AC4"/>
    <w:rsid w:val="00DF5C6F"/>
    <w:rsid w:val="00DF5D3E"/>
    <w:rsid w:val="00DF5DB2"/>
    <w:rsid w:val="00DF5E8C"/>
    <w:rsid w:val="00DF5EA7"/>
    <w:rsid w:val="00DF5F84"/>
    <w:rsid w:val="00DF6094"/>
    <w:rsid w:val="00DF6180"/>
    <w:rsid w:val="00DF6310"/>
    <w:rsid w:val="00DF632D"/>
    <w:rsid w:val="00DF633A"/>
    <w:rsid w:val="00DF6419"/>
    <w:rsid w:val="00DF6568"/>
    <w:rsid w:val="00DF659F"/>
    <w:rsid w:val="00DF6609"/>
    <w:rsid w:val="00DF693B"/>
    <w:rsid w:val="00DF694F"/>
    <w:rsid w:val="00DF69D0"/>
    <w:rsid w:val="00DF69F3"/>
    <w:rsid w:val="00DF6A3B"/>
    <w:rsid w:val="00DF6D4B"/>
    <w:rsid w:val="00DF6DA8"/>
    <w:rsid w:val="00DF6E20"/>
    <w:rsid w:val="00DF6F27"/>
    <w:rsid w:val="00DF6F48"/>
    <w:rsid w:val="00DF7022"/>
    <w:rsid w:val="00DF7038"/>
    <w:rsid w:val="00DF70FB"/>
    <w:rsid w:val="00DF72E1"/>
    <w:rsid w:val="00DF72ED"/>
    <w:rsid w:val="00DF731C"/>
    <w:rsid w:val="00DF75F1"/>
    <w:rsid w:val="00DF7649"/>
    <w:rsid w:val="00DF768E"/>
    <w:rsid w:val="00DF7691"/>
    <w:rsid w:val="00DF76FC"/>
    <w:rsid w:val="00DF7761"/>
    <w:rsid w:val="00DF77A6"/>
    <w:rsid w:val="00DF78B0"/>
    <w:rsid w:val="00DF7A68"/>
    <w:rsid w:val="00DF7AE4"/>
    <w:rsid w:val="00DF7DB3"/>
    <w:rsid w:val="00DF7F4C"/>
    <w:rsid w:val="00DF7FE4"/>
    <w:rsid w:val="00E000EB"/>
    <w:rsid w:val="00E0022C"/>
    <w:rsid w:val="00E0033B"/>
    <w:rsid w:val="00E003C8"/>
    <w:rsid w:val="00E00510"/>
    <w:rsid w:val="00E00602"/>
    <w:rsid w:val="00E00607"/>
    <w:rsid w:val="00E006F9"/>
    <w:rsid w:val="00E00861"/>
    <w:rsid w:val="00E008E4"/>
    <w:rsid w:val="00E00999"/>
    <w:rsid w:val="00E00A16"/>
    <w:rsid w:val="00E00BF9"/>
    <w:rsid w:val="00E00C44"/>
    <w:rsid w:val="00E00C97"/>
    <w:rsid w:val="00E00CBC"/>
    <w:rsid w:val="00E00D01"/>
    <w:rsid w:val="00E00D6C"/>
    <w:rsid w:val="00E00E01"/>
    <w:rsid w:val="00E00E1D"/>
    <w:rsid w:val="00E00EF9"/>
    <w:rsid w:val="00E00F5D"/>
    <w:rsid w:val="00E00FEF"/>
    <w:rsid w:val="00E01094"/>
    <w:rsid w:val="00E010C5"/>
    <w:rsid w:val="00E0115C"/>
    <w:rsid w:val="00E01191"/>
    <w:rsid w:val="00E011D4"/>
    <w:rsid w:val="00E0127C"/>
    <w:rsid w:val="00E012A3"/>
    <w:rsid w:val="00E012AB"/>
    <w:rsid w:val="00E014FC"/>
    <w:rsid w:val="00E01710"/>
    <w:rsid w:val="00E01811"/>
    <w:rsid w:val="00E0189B"/>
    <w:rsid w:val="00E01CFC"/>
    <w:rsid w:val="00E01D3C"/>
    <w:rsid w:val="00E01D70"/>
    <w:rsid w:val="00E01DB6"/>
    <w:rsid w:val="00E020B2"/>
    <w:rsid w:val="00E02181"/>
    <w:rsid w:val="00E021A1"/>
    <w:rsid w:val="00E021B0"/>
    <w:rsid w:val="00E02431"/>
    <w:rsid w:val="00E0249B"/>
    <w:rsid w:val="00E025E8"/>
    <w:rsid w:val="00E025F4"/>
    <w:rsid w:val="00E0271B"/>
    <w:rsid w:val="00E027D4"/>
    <w:rsid w:val="00E02803"/>
    <w:rsid w:val="00E0293E"/>
    <w:rsid w:val="00E02AAF"/>
    <w:rsid w:val="00E02ADB"/>
    <w:rsid w:val="00E02B3C"/>
    <w:rsid w:val="00E02C0D"/>
    <w:rsid w:val="00E02C52"/>
    <w:rsid w:val="00E02CF0"/>
    <w:rsid w:val="00E0308D"/>
    <w:rsid w:val="00E03210"/>
    <w:rsid w:val="00E03249"/>
    <w:rsid w:val="00E0324D"/>
    <w:rsid w:val="00E032DA"/>
    <w:rsid w:val="00E03544"/>
    <w:rsid w:val="00E0388F"/>
    <w:rsid w:val="00E038DB"/>
    <w:rsid w:val="00E03939"/>
    <w:rsid w:val="00E039F4"/>
    <w:rsid w:val="00E03B38"/>
    <w:rsid w:val="00E03B92"/>
    <w:rsid w:val="00E03BF6"/>
    <w:rsid w:val="00E03DD3"/>
    <w:rsid w:val="00E03FC2"/>
    <w:rsid w:val="00E03FCD"/>
    <w:rsid w:val="00E040AC"/>
    <w:rsid w:val="00E0414C"/>
    <w:rsid w:val="00E042E7"/>
    <w:rsid w:val="00E04456"/>
    <w:rsid w:val="00E04495"/>
    <w:rsid w:val="00E0456D"/>
    <w:rsid w:val="00E045BD"/>
    <w:rsid w:val="00E04654"/>
    <w:rsid w:val="00E04776"/>
    <w:rsid w:val="00E047A6"/>
    <w:rsid w:val="00E048C1"/>
    <w:rsid w:val="00E049C2"/>
    <w:rsid w:val="00E049E6"/>
    <w:rsid w:val="00E04B1B"/>
    <w:rsid w:val="00E04C51"/>
    <w:rsid w:val="00E04D06"/>
    <w:rsid w:val="00E04D48"/>
    <w:rsid w:val="00E04F5A"/>
    <w:rsid w:val="00E05075"/>
    <w:rsid w:val="00E050AC"/>
    <w:rsid w:val="00E050F9"/>
    <w:rsid w:val="00E05281"/>
    <w:rsid w:val="00E05328"/>
    <w:rsid w:val="00E05370"/>
    <w:rsid w:val="00E05448"/>
    <w:rsid w:val="00E05475"/>
    <w:rsid w:val="00E056CE"/>
    <w:rsid w:val="00E05B12"/>
    <w:rsid w:val="00E05BAB"/>
    <w:rsid w:val="00E05C0F"/>
    <w:rsid w:val="00E05C26"/>
    <w:rsid w:val="00E05FC9"/>
    <w:rsid w:val="00E0613B"/>
    <w:rsid w:val="00E06188"/>
    <w:rsid w:val="00E061B0"/>
    <w:rsid w:val="00E061EE"/>
    <w:rsid w:val="00E06229"/>
    <w:rsid w:val="00E062C7"/>
    <w:rsid w:val="00E062ED"/>
    <w:rsid w:val="00E06316"/>
    <w:rsid w:val="00E06363"/>
    <w:rsid w:val="00E063B0"/>
    <w:rsid w:val="00E06435"/>
    <w:rsid w:val="00E0648A"/>
    <w:rsid w:val="00E065B4"/>
    <w:rsid w:val="00E065DA"/>
    <w:rsid w:val="00E06644"/>
    <w:rsid w:val="00E06747"/>
    <w:rsid w:val="00E06778"/>
    <w:rsid w:val="00E067BD"/>
    <w:rsid w:val="00E06A4E"/>
    <w:rsid w:val="00E06AB4"/>
    <w:rsid w:val="00E06D88"/>
    <w:rsid w:val="00E06DCE"/>
    <w:rsid w:val="00E06E2A"/>
    <w:rsid w:val="00E06F23"/>
    <w:rsid w:val="00E06F91"/>
    <w:rsid w:val="00E06FBF"/>
    <w:rsid w:val="00E073A2"/>
    <w:rsid w:val="00E075AF"/>
    <w:rsid w:val="00E0761E"/>
    <w:rsid w:val="00E076E7"/>
    <w:rsid w:val="00E0780F"/>
    <w:rsid w:val="00E0794B"/>
    <w:rsid w:val="00E079F1"/>
    <w:rsid w:val="00E07AA0"/>
    <w:rsid w:val="00E07B3F"/>
    <w:rsid w:val="00E07B9F"/>
    <w:rsid w:val="00E07C0B"/>
    <w:rsid w:val="00E07CD2"/>
    <w:rsid w:val="00E07CDC"/>
    <w:rsid w:val="00E07F79"/>
    <w:rsid w:val="00E100A3"/>
    <w:rsid w:val="00E10155"/>
    <w:rsid w:val="00E102F5"/>
    <w:rsid w:val="00E103AB"/>
    <w:rsid w:val="00E1050D"/>
    <w:rsid w:val="00E107A2"/>
    <w:rsid w:val="00E107F2"/>
    <w:rsid w:val="00E1081B"/>
    <w:rsid w:val="00E109F2"/>
    <w:rsid w:val="00E10A1B"/>
    <w:rsid w:val="00E10B77"/>
    <w:rsid w:val="00E10C31"/>
    <w:rsid w:val="00E10E2C"/>
    <w:rsid w:val="00E11025"/>
    <w:rsid w:val="00E1116B"/>
    <w:rsid w:val="00E11261"/>
    <w:rsid w:val="00E112B8"/>
    <w:rsid w:val="00E112F2"/>
    <w:rsid w:val="00E11403"/>
    <w:rsid w:val="00E1144E"/>
    <w:rsid w:val="00E114C3"/>
    <w:rsid w:val="00E11612"/>
    <w:rsid w:val="00E11619"/>
    <w:rsid w:val="00E116D2"/>
    <w:rsid w:val="00E1177C"/>
    <w:rsid w:val="00E11857"/>
    <w:rsid w:val="00E11859"/>
    <w:rsid w:val="00E119D8"/>
    <w:rsid w:val="00E11A8F"/>
    <w:rsid w:val="00E11A9C"/>
    <w:rsid w:val="00E11B9F"/>
    <w:rsid w:val="00E11BF3"/>
    <w:rsid w:val="00E11C1F"/>
    <w:rsid w:val="00E11C41"/>
    <w:rsid w:val="00E11C4F"/>
    <w:rsid w:val="00E11CCB"/>
    <w:rsid w:val="00E11CDF"/>
    <w:rsid w:val="00E11CF8"/>
    <w:rsid w:val="00E11E0A"/>
    <w:rsid w:val="00E11E28"/>
    <w:rsid w:val="00E11E3E"/>
    <w:rsid w:val="00E12079"/>
    <w:rsid w:val="00E120EB"/>
    <w:rsid w:val="00E121D4"/>
    <w:rsid w:val="00E12235"/>
    <w:rsid w:val="00E1237C"/>
    <w:rsid w:val="00E123B2"/>
    <w:rsid w:val="00E12405"/>
    <w:rsid w:val="00E12424"/>
    <w:rsid w:val="00E124C5"/>
    <w:rsid w:val="00E124DF"/>
    <w:rsid w:val="00E126B5"/>
    <w:rsid w:val="00E12744"/>
    <w:rsid w:val="00E128C7"/>
    <w:rsid w:val="00E129D5"/>
    <w:rsid w:val="00E12AC5"/>
    <w:rsid w:val="00E12D05"/>
    <w:rsid w:val="00E12F9F"/>
    <w:rsid w:val="00E12FBD"/>
    <w:rsid w:val="00E13048"/>
    <w:rsid w:val="00E130FF"/>
    <w:rsid w:val="00E1324C"/>
    <w:rsid w:val="00E133CE"/>
    <w:rsid w:val="00E1342B"/>
    <w:rsid w:val="00E134CA"/>
    <w:rsid w:val="00E134CC"/>
    <w:rsid w:val="00E13513"/>
    <w:rsid w:val="00E1386E"/>
    <w:rsid w:val="00E139BF"/>
    <w:rsid w:val="00E139D1"/>
    <w:rsid w:val="00E13A8D"/>
    <w:rsid w:val="00E13C31"/>
    <w:rsid w:val="00E13C78"/>
    <w:rsid w:val="00E13DB7"/>
    <w:rsid w:val="00E13F56"/>
    <w:rsid w:val="00E14005"/>
    <w:rsid w:val="00E1404D"/>
    <w:rsid w:val="00E140C3"/>
    <w:rsid w:val="00E141E2"/>
    <w:rsid w:val="00E14235"/>
    <w:rsid w:val="00E142BB"/>
    <w:rsid w:val="00E1431E"/>
    <w:rsid w:val="00E14408"/>
    <w:rsid w:val="00E14555"/>
    <w:rsid w:val="00E14658"/>
    <w:rsid w:val="00E146E0"/>
    <w:rsid w:val="00E147B2"/>
    <w:rsid w:val="00E14A28"/>
    <w:rsid w:val="00E14A97"/>
    <w:rsid w:val="00E14AAA"/>
    <w:rsid w:val="00E14BFE"/>
    <w:rsid w:val="00E14CCD"/>
    <w:rsid w:val="00E14D13"/>
    <w:rsid w:val="00E14DBA"/>
    <w:rsid w:val="00E14DD2"/>
    <w:rsid w:val="00E14F0B"/>
    <w:rsid w:val="00E14F5A"/>
    <w:rsid w:val="00E1511E"/>
    <w:rsid w:val="00E1519C"/>
    <w:rsid w:val="00E15406"/>
    <w:rsid w:val="00E1543D"/>
    <w:rsid w:val="00E15451"/>
    <w:rsid w:val="00E1565D"/>
    <w:rsid w:val="00E15706"/>
    <w:rsid w:val="00E1574B"/>
    <w:rsid w:val="00E1582C"/>
    <w:rsid w:val="00E15AE3"/>
    <w:rsid w:val="00E15B6F"/>
    <w:rsid w:val="00E15D0C"/>
    <w:rsid w:val="00E15E48"/>
    <w:rsid w:val="00E15EE9"/>
    <w:rsid w:val="00E1603D"/>
    <w:rsid w:val="00E160AC"/>
    <w:rsid w:val="00E16337"/>
    <w:rsid w:val="00E163C6"/>
    <w:rsid w:val="00E164D9"/>
    <w:rsid w:val="00E16500"/>
    <w:rsid w:val="00E167B7"/>
    <w:rsid w:val="00E1684E"/>
    <w:rsid w:val="00E16872"/>
    <w:rsid w:val="00E169CE"/>
    <w:rsid w:val="00E16A51"/>
    <w:rsid w:val="00E16B84"/>
    <w:rsid w:val="00E16BD0"/>
    <w:rsid w:val="00E16CA8"/>
    <w:rsid w:val="00E16D60"/>
    <w:rsid w:val="00E16E02"/>
    <w:rsid w:val="00E16EC2"/>
    <w:rsid w:val="00E17089"/>
    <w:rsid w:val="00E17092"/>
    <w:rsid w:val="00E170A8"/>
    <w:rsid w:val="00E171F3"/>
    <w:rsid w:val="00E173B1"/>
    <w:rsid w:val="00E173D0"/>
    <w:rsid w:val="00E1740E"/>
    <w:rsid w:val="00E17593"/>
    <w:rsid w:val="00E1761F"/>
    <w:rsid w:val="00E1768D"/>
    <w:rsid w:val="00E176D7"/>
    <w:rsid w:val="00E177DB"/>
    <w:rsid w:val="00E1785F"/>
    <w:rsid w:val="00E17890"/>
    <w:rsid w:val="00E17AC6"/>
    <w:rsid w:val="00E17B75"/>
    <w:rsid w:val="00E17C6D"/>
    <w:rsid w:val="00E17CAF"/>
    <w:rsid w:val="00E17D07"/>
    <w:rsid w:val="00E17DA5"/>
    <w:rsid w:val="00E17DAB"/>
    <w:rsid w:val="00E17DF0"/>
    <w:rsid w:val="00E17E79"/>
    <w:rsid w:val="00E20169"/>
    <w:rsid w:val="00E202D3"/>
    <w:rsid w:val="00E2038D"/>
    <w:rsid w:val="00E203CF"/>
    <w:rsid w:val="00E20413"/>
    <w:rsid w:val="00E20497"/>
    <w:rsid w:val="00E2075A"/>
    <w:rsid w:val="00E207CD"/>
    <w:rsid w:val="00E208B3"/>
    <w:rsid w:val="00E209CE"/>
    <w:rsid w:val="00E20ABB"/>
    <w:rsid w:val="00E20B11"/>
    <w:rsid w:val="00E20B3B"/>
    <w:rsid w:val="00E20CC3"/>
    <w:rsid w:val="00E20DB3"/>
    <w:rsid w:val="00E2105B"/>
    <w:rsid w:val="00E21087"/>
    <w:rsid w:val="00E21230"/>
    <w:rsid w:val="00E212E4"/>
    <w:rsid w:val="00E2139A"/>
    <w:rsid w:val="00E21441"/>
    <w:rsid w:val="00E21458"/>
    <w:rsid w:val="00E2165A"/>
    <w:rsid w:val="00E21666"/>
    <w:rsid w:val="00E21690"/>
    <w:rsid w:val="00E217DC"/>
    <w:rsid w:val="00E21826"/>
    <w:rsid w:val="00E218AA"/>
    <w:rsid w:val="00E218E8"/>
    <w:rsid w:val="00E2196D"/>
    <w:rsid w:val="00E21BA9"/>
    <w:rsid w:val="00E21D0E"/>
    <w:rsid w:val="00E21EE9"/>
    <w:rsid w:val="00E220C1"/>
    <w:rsid w:val="00E22113"/>
    <w:rsid w:val="00E2228D"/>
    <w:rsid w:val="00E222D0"/>
    <w:rsid w:val="00E223F1"/>
    <w:rsid w:val="00E22561"/>
    <w:rsid w:val="00E2257A"/>
    <w:rsid w:val="00E22596"/>
    <w:rsid w:val="00E22769"/>
    <w:rsid w:val="00E22A92"/>
    <w:rsid w:val="00E22CB8"/>
    <w:rsid w:val="00E22E6E"/>
    <w:rsid w:val="00E22E90"/>
    <w:rsid w:val="00E22EA3"/>
    <w:rsid w:val="00E22EE3"/>
    <w:rsid w:val="00E23083"/>
    <w:rsid w:val="00E233D7"/>
    <w:rsid w:val="00E233FC"/>
    <w:rsid w:val="00E235FF"/>
    <w:rsid w:val="00E239B4"/>
    <w:rsid w:val="00E23B28"/>
    <w:rsid w:val="00E23C96"/>
    <w:rsid w:val="00E23C9A"/>
    <w:rsid w:val="00E23D8E"/>
    <w:rsid w:val="00E23DC2"/>
    <w:rsid w:val="00E23E2A"/>
    <w:rsid w:val="00E23F08"/>
    <w:rsid w:val="00E240A1"/>
    <w:rsid w:val="00E240CF"/>
    <w:rsid w:val="00E24289"/>
    <w:rsid w:val="00E242ED"/>
    <w:rsid w:val="00E24542"/>
    <w:rsid w:val="00E245EE"/>
    <w:rsid w:val="00E2466E"/>
    <w:rsid w:val="00E246E6"/>
    <w:rsid w:val="00E2473A"/>
    <w:rsid w:val="00E24750"/>
    <w:rsid w:val="00E247EC"/>
    <w:rsid w:val="00E248B5"/>
    <w:rsid w:val="00E2493C"/>
    <w:rsid w:val="00E24956"/>
    <w:rsid w:val="00E24997"/>
    <w:rsid w:val="00E24B5F"/>
    <w:rsid w:val="00E24BA3"/>
    <w:rsid w:val="00E24E94"/>
    <w:rsid w:val="00E24F66"/>
    <w:rsid w:val="00E250BB"/>
    <w:rsid w:val="00E251B1"/>
    <w:rsid w:val="00E251DE"/>
    <w:rsid w:val="00E2521E"/>
    <w:rsid w:val="00E25366"/>
    <w:rsid w:val="00E2541D"/>
    <w:rsid w:val="00E254D4"/>
    <w:rsid w:val="00E25594"/>
    <w:rsid w:val="00E25ADF"/>
    <w:rsid w:val="00E25B30"/>
    <w:rsid w:val="00E25C47"/>
    <w:rsid w:val="00E25D00"/>
    <w:rsid w:val="00E25D86"/>
    <w:rsid w:val="00E25E15"/>
    <w:rsid w:val="00E25EB3"/>
    <w:rsid w:val="00E25F2F"/>
    <w:rsid w:val="00E25F89"/>
    <w:rsid w:val="00E26270"/>
    <w:rsid w:val="00E26298"/>
    <w:rsid w:val="00E263ED"/>
    <w:rsid w:val="00E26562"/>
    <w:rsid w:val="00E265DF"/>
    <w:rsid w:val="00E26629"/>
    <w:rsid w:val="00E2673B"/>
    <w:rsid w:val="00E267B7"/>
    <w:rsid w:val="00E2686C"/>
    <w:rsid w:val="00E26944"/>
    <w:rsid w:val="00E26A71"/>
    <w:rsid w:val="00E26AA3"/>
    <w:rsid w:val="00E26B32"/>
    <w:rsid w:val="00E26BAB"/>
    <w:rsid w:val="00E26DCB"/>
    <w:rsid w:val="00E26F43"/>
    <w:rsid w:val="00E26F73"/>
    <w:rsid w:val="00E26F7B"/>
    <w:rsid w:val="00E27021"/>
    <w:rsid w:val="00E27066"/>
    <w:rsid w:val="00E27232"/>
    <w:rsid w:val="00E27326"/>
    <w:rsid w:val="00E2763E"/>
    <w:rsid w:val="00E27662"/>
    <w:rsid w:val="00E279CF"/>
    <w:rsid w:val="00E27A4A"/>
    <w:rsid w:val="00E27AEA"/>
    <w:rsid w:val="00E27BD7"/>
    <w:rsid w:val="00E27CD3"/>
    <w:rsid w:val="00E27E1C"/>
    <w:rsid w:val="00E27F05"/>
    <w:rsid w:val="00E27FDF"/>
    <w:rsid w:val="00E30356"/>
    <w:rsid w:val="00E3041D"/>
    <w:rsid w:val="00E3045C"/>
    <w:rsid w:val="00E30514"/>
    <w:rsid w:val="00E30564"/>
    <w:rsid w:val="00E30688"/>
    <w:rsid w:val="00E30782"/>
    <w:rsid w:val="00E307DD"/>
    <w:rsid w:val="00E30823"/>
    <w:rsid w:val="00E30850"/>
    <w:rsid w:val="00E30894"/>
    <w:rsid w:val="00E308FE"/>
    <w:rsid w:val="00E3095E"/>
    <w:rsid w:val="00E30B47"/>
    <w:rsid w:val="00E30B86"/>
    <w:rsid w:val="00E30DA6"/>
    <w:rsid w:val="00E30DDF"/>
    <w:rsid w:val="00E30ECF"/>
    <w:rsid w:val="00E30F2D"/>
    <w:rsid w:val="00E31043"/>
    <w:rsid w:val="00E31057"/>
    <w:rsid w:val="00E31092"/>
    <w:rsid w:val="00E3111C"/>
    <w:rsid w:val="00E312AD"/>
    <w:rsid w:val="00E312D0"/>
    <w:rsid w:val="00E312E7"/>
    <w:rsid w:val="00E31330"/>
    <w:rsid w:val="00E3133F"/>
    <w:rsid w:val="00E31444"/>
    <w:rsid w:val="00E314F5"/>
    <w:rsid w:val="00E3152F"/>
    <w:rsid w:val="00E31639"/>
    <w:rsid w:val="00E316A9"/>
    <w:rsid w:val="00E317D5"/>
    <w:rsid w:val="00E31863"/>
    <w:rsid w:val="00E318E6"/>
    <w:rsid w:val="00E3198D"/>
    <w:rsid w:val="00E31CA7"/>
    <w:rsid w:val="00E31CCB"/>
    <w:rsid w:val="00E31E33"/>
    <w:rsid w:val="00E3200B"/>
    <w:rsid w:val="00E32069"/>
    <w:rsid w:val="00E320FF"/>
    <w:rsid w:val="00E32114"/>
    <w:rsid w:val="00E3220B"/>
    <w:rsid w:val="00E32397"/>
    <w:rsid w:val="00E32561"/>
    <w:rsid w:val="00E32574"/>
    <w:rsid w:val="00E326F0"/>
    <w:rsid w:val="00E328D7"/>
    <w:rsid w:val="00E32974"/>
    <w:rsid w:val="00E32A02"/>
    <w:rsid w:val="00E32A33"/>
    <w:rsid w:val="00E32B0F"/>
    <w:rsid w:val="00E32B9B"/>
    <w:rsid w:val="00E32BAF"/>
    <w:rsid w:val="00E32D2D"/>
    <w:rsid w:val="00E32E71"/>
    <w:rsid w:val="00E32E7F"/>
    <w:rsid w:val="00E32F10"/>
    <w:rsid w:val="00E33072"/>
    <w:rsid w:val="00E330FF"/>
    <w:rsid w:val="00E33115"/>
    <w:rsid w:val="00E3316E"/>
    <w:rsid w:val="00E331C8"/>
    <w:rsid w:val="00E33277"/>
    <w:rsid w:val="00E3346A"/>
    <w:rsid w:val="00E335C2"/>
    <w:rsid w:val="00E33804"/>
    <w:rsid w:val="00E33836"/>
    <w:rsid w:val="00E3388F"/>
    <w:rsid w:val="00E33AA1"/>
    <w:rsid w:val="00E33ABD"/>
    <w:rsid w:val="00E33AC9"/>
    <w:rsid w:val="00E33CB6"/>
    <w:rsid w:val="00E33DC2"/>
    <w:rsid w:val="00E33E43"/>
    <w:rsid w:val="00E33EB1"/>
    <w:rsid w:val="00E340E1"/>
    <w:rsid w:val="00E340EC"/>
    <w:rsid w:val="00E34400"/>
    <w:rsid w:val="00E34605"/>
    <w:rsid w:val="00E34995"/>
    <w:rsid w:val="00E34A18"/>
    <w:rsid w:val="00E34A5D"/>
    <w:rsid w:val="00E34CBF"/>
    <w:rsid w:val="00E351D9"/>
    <w:rsid w:val="00E35220"/>
    <w:rsid w:val="00E353AC"/>
    <w:rsid w:val="00E353C0"/>
    <w:rsid w:val="00E353D6"/>
    <w:rsid w:val="00E3542D"/>
    <w:rsid w:val="00E354D4"/>
    <w:rsid w:val="00E354F0"/>
    <w:rsid w:val="00E3554F"/>
    <w:rsid w:val="00E3573D"/>
    <w:rsid w:val="00E3584B"/>
    <w:rsid w:val="00E35888"/>
    <w:rsid w:val="00E358F3"/>
    <w:rsid w:val="00E359BA"/>
    <w:rsid w:val="00E35A79"/>
    <w:rsid w:val="00E35AB1"/>
    <w:rsid w:val="00E35B30"/>
    <w:rsid w:val="00E35C68"/>
    <w:rsid w:val="00E35FB5"/>
    <w:rsid w:val="00E36036"/>
    <w:rsid w:val="00E3648A"/>
    <w:rsid w:val="00E364C8"/>
    <w:rsid w:val="00E36543"/>
    <w:rsid w:val="00E365CC"/>
    <w:rsid w:val="00E36681"/>
    <w:rsid w:val="00E36877"/>
    <w:rsid w:val="00E36899"/>
    <w:rsid w:val="00E368AB"/>
    <w:rsid w:val="00E36BC1"/>
    <w:rsid w:val="00E36C83"/>
    <w:rsid w:val="00E36D58"/>
    <w:rsid w:val="00E36FC1"/>
    <w:rsid w:val="00E370CF"/>
    <w:rsid w:val="00E37140"/>
    <w:rsid w:val="00E372A3"/>
    <w:rsid w:val="00E3748D"/>
    <w:rsid w:val="00E37732"/>
    <w:rsid w:val="00E37937"/>
    <w:rsid w:val="00E379C0"/>
    <w:rsid w:val="00E379F9"/>
    <w:rsid w:val="00E37A52"/>
    <w:rsid w:val="00E37A60"/>
    <w:rsid w:val="00E37AB6"/>
    <w:rsid w:val="00E37ACE"/>
    <w:rsid w:val="00E37B23"/>
    <w:rsid w:val="00E37B3E"/>
    <w:rsid w:val="00E37BB3"/>
    <w:rsid w:val="00E37BD5"/>
    <w:rsid w:val="00E37C36"/>
    <w:rsid w:val="00E400D7"/>
    <w:rsid w:val="00E401E1"/>
    <w:rsid w:val="00E40401"/>
    <w:rsid w:val="00E40522"/>
    <w:rsid w:val="00E405A1"/>
    <w:rsid w:val="00E406F3"/>
    <w:rsid w:val="00E407B6"/>
    <w:rsid w:val="00E4082F"/>
    <w:rsid w:val="00E40A2A"/>
    <w:rsid w:val="00E40B5B"/>
    <w:rsid w:val="00E40B6C"/>
    <w:rsid w:val="00E40E42"/>
    <w:rsid w:val="00E40EE4"/>
    <w:rsid w:val="00E41243"/>
    <w:rsid w:val="00E41279"/>
    <w:rsid w:val="00E412AC"/>
    <w:rsid w:val="00E41381"/>
    <w:rsid w:val="00E41502"/>
    <w:rsid w:val="00E41530"/>
    <w:rsid w:val="00E41888"/>
    <w:rsid w:val="00E418A1"/>
    <w:rsid w:val="00E41ABE"/>
    <w:rsid w:val="00E41B13"/>
    <w:rsid w:val="00E41C68"/>
    <w:rsid w:val="00E41D0C"/>
    <w:rsid w:val="00E41DA7"/>
    <w:rsid w:val="00E41EF1"/>
    <w:rsid w:val="00E41FCC"/>
    <w:rsid w:val="00E42240"/>
    <w:rsid w:val="00E42369"/>
    <w:rsid w:val="00E4241D"/>
    <w:rsid w:val="00E4247F"/>
    <w:rsid w:val="00E42494"/>
    <w:rsid w:val="00E425BF"/>
    <w:rsid w:val="00E42738"/>
    <w:rsid w:val="00E42942"/>
    <w:rsid w:val="00E42A42"/>
    <w:rsid w:val="00E42B1D"/>
    <w:rsid w:val="00E42B44"/>
    <w:rsid w:val="00E42BC0"/>
    <w:rsid w:val="00E42D14"/>
    <w:rsid w:val="00E42FB4"/>
    <w:rsid w:val="00E43201"/>
    <w:rsid w:val="00E432DC"/>
    <w:rsid w:val="00E43692"/>
    <w:rsid w:val="00E43916"/>
    <w:rsid w:val="00E43969"/>
    <w:rsid w:val="00E43995"/>
    <w:rsid w:val="00E43C7D"/>
    <w:rsid w:val="00E43D23"/>
    <w:rsid w:val="00E43D32"/>
    <w:rsid w:val="00E43E38"/>
    <w:rsid w:val="00E43E8A"/>
    <w:rsid w:val="00E4403F"/>
    <w:rsid w:val="00E44085"/>
    <w:rsid w:val="00E440FF"/>
    <w:rsid w:val="00E44145"/>
    <w:rsid w:val="00E44157"/>
    <w:rsid w:val="00E441AA"/>
    <w:rsid w:val="00E44201"/>
    <w:rsid w:val="00E44230"/>
    <w:rsid w:val="00E442DD"/>
    <w:rsid w:val="00E444E1"/>
    <w:rsid w:val="00E44544"/>
    <w:rsid w:val="00E44628"/>
    <w:rsid w:val="00E4465D"/>
    <w:rsid w:val="00E4473D"/>
    <w:rsid w:val="00E44786"/>
    <w:rsid w:val="00E44939"/>
    <w:rsid w:val="00E449E1"/>
    <w:rsid w:val="00E44A22"/>
    <w:rsid w:val="00E44C66"/>
    <w:rsid w:val="00E44DE7"/>
    <w:rsid w:val="00E44F4F"/>
    <w:rsid w:val="00E44FA6"/>
    <w:rsid w:val="00E451FA"/>
    <w:rsid w:val="00E4523E"/>
    <w:rsid w:val="00E452E7"/>
    <w:rsid w:val="00E4532B"/>
    <w:rsid w:val="00E45330"/>
    <w:rsid w:val="00E453D1"/>
    <w:rsid w:val="00E45552"/>
    <w:rsid w:val="00E45782"/>
    <w:rsid w:val="00E4581B"/>
    <w:rsid w:val="00E45828"/>
    <w:rsid w:val="00E45B8D"/>
    <w:rsid w:val="00E45D58"/>
    <w:rsid w:val="00E45EE5"/>
    <w:rsid w:val="00E45F3D"/>
    <w:rsid w:val="00E4606A"/>
    <w:rsid w:val="00E460DD"/>
    <w:rsid w:val="00E46166"/>
    <w:rsid w:val="00E461BD"/>
    <w:rsid w:val="00E462C9"/>
    <w:rsid w:val="00E46482"/>
    <w:rsid w:val="00E46561"/>
    <w:rsid w:val="00E46675"/>
    <w:rsid w:val="00E468A6"/>
    <w:rsid w:val="00E468BD"/>
    <w:rsid w:val="00E468EF"/>
    <w:rsid w:val="00E468FE"/>
    <w:rsid w:val="00E46A17"/>
    <w:rsid w:val="00E46B5B"/>
    <w:rsid w:val="00E46B89"/>
    <w:rsid w:val="00E46BD8"/>
    <w:rsid w:val="00E46C64"/>
    <w:rsid w:val="00E46D54"/>
    <w:rsid w:val="00E46F03"/>
    <w:rsid w:val="00E46F4A"/>
    <w:rsid w:val="00E46FE1"/>
    <w:rsid w:val="00E471D4"/>
    <w:rsid w:val="00E47319"/>
    <w:rsid w:val="00E47325"/>
    <w:rsid w:val="00E47359"/>
    <w:rsid w:val="00E47403"/>
    <w:rsid w:val="00E47626"/>
    <w:rsid w:val="00E4773E"/>
    <w:rsid w:val="00E47BFE"/>
    <w:rsid w:val="00E47D18"/>
    <w:rsid w:val="00E47DFF"/>
    <w:rsid w:val="00E47E2B"/>
    <w:rsid w:val="00E47FC1"/>
    <w:rsid w:val="00E5000F"/>
    <w:rsid w:val="00E5004B"/>
    <w:rsid w:val="00E500BF"/>
    <w:rsid w:val="00E50187"/>
    <w:rsid w:val="00E50197"/>
    <w:rsid w:val="00E502A8"/>
    <w:rsid w:val="00E50324"/>
    <w:rsid w:val="00E50445"/>
    <w:rsid w:val="00E50697"/>
    <w:rsid w:val="00E50782"/>
    <w:rsid w:val="00E507D7"/>
    <w:rsid w:val="00E507F7"/>
    <w:rsid w:val="00E50816"/>
    <w:rsid w:val="00E50861"/>
    <w:rsid w:val="00E50918"/>
    <w:rsid w:val="00E50AED"/>
    <w:rsid w:val="00E50D01"/>
    <w:rsid w:val="00E50E6E"/>
    <w:rsid w:val="00E50E7A"/>
    <w:rsid w:val="00E50F41"/>
    <w:rsid w:val="00E5109F"/>
    <w:rsid w:val="00E510FD"/>
    <w:rsid w:val="00E5135D"/>
    <w:rsid w:val="00E51444"/>
    <w:rsid w:val="00E5155A"/>
    <w:rsid w:val="00E516FA"/>
    <w:rsid w:val="00E517A1"/>
    <w:rsid w:val="00E517F4"/>
    <w:rsid w:val="00E5180B"/>
    <w:rsid w:val="00E51844"/>
    <w:rsid w:val="00E518DF"/>
    <w:rsid w:val="00E5190C"/>
    <w:rsid w:val="00E51919"/>
    <w:rsid w:val="00E519C1"/>
    <w:rsid w:val="00E51C67"/>
    <w:rsid w:val="00E51DBF"/>
    <w:rsid w:val="00E51F9E"/>
    <w:rsid w:val="00E51FCA"/>
    <w:rsid w:val="00E52049"/>
    <w:rsid w:val="00E52452"/>
    <w:rsid w:val="00E52694"/>
    <w:rsid w:val="00E52724"/>
    <w:rsid w:val="00E52790"/>
    <w:rsid w:val="00E5286D"/>
    <w:rsid w:val="00E52A85"/>
    <w:rsid w:val="00E52AA6"/>
    <w:rsid w:val="00E52AA8"/>
    <w:rsid w:val="00E52C14"/>
    <w:rsid w:val="00E52CDD"/>
    <w:rsid w:val="00E52CE2"/>
    <w:rsid w:val="00E52D4A"/>
    <w:rsid w:val="00E52DBD"/>
    <w:rsid w:val="00E52EFD"/>
    <w:rsid w:val="00E52F63"/>
    <w:rsid w:val="00E52FBE"/>
    <w:rsid w:val="00E53009"/>
    <w:rsid w:val="00E530C3"/>
    <w:rsid w:val="00E530C4"/>
    <w:rsid w:val="00E53249"/>
    <w:rsid w:val="00E5345C"/>
    <w:rsid w:val="00E534DD"/>
    <w:rsid w:val="00E5353B"/>
    <w:rsid w:val="00E536EB"/>
    <w:rsid w:val="00E53717"/>
    <w:rsid w:val="00E53739"/>
    <w:rsid w:val="00E537CB"/>
    <w:rsid w:val="00E53882"/>
    <w:rsid w:val="00E538A2"/>
    <w:rsid w:val="00E53B60"/>
    <w:rsid w:val="00E53BC2"/>
    <w:rsid w:val="00E53D5D"/>
    <w:rsid w:val="00E53E97"/>
    <w:rsid w:val="00E53EB4"/>
    <w:rsid w:val="00E53F5D"/>
    <w:rsid w:val="00E5424C"/>
    <w:rsid w:val="00E5428C"/>
    <w:rsid w:val="00E54398"/>
    <w:rsid w:val="00E5455C"/>
    <w:rsid w:val="00E5468A"/>
    <w:rsid w:val="00E54777"/>
    <w:rsid w:val="00E54ABC"/>
    <w:rsid w:val="00E54ACC"/>
    <w:rsid w:val="00E54AD8"/>
    <w:rsid w:val="00E54BC0"/>
    <w:rsid w:val="00E54C43"/>
    <w:rsid w:val="00E54D59"/>
    <w:rsid w:val="00E54E75"/>
    <w:rsid w:val="00E54E97"/>
    <w:rsid w:val="00E55013"/>
    <w:rsid w:val="00E550C6"/>
    <w:rsid w:val="00E55461"/>
    <w:rsid w:val="00E55610"/>
    <w:rsid w:val="00E5598F"/>
    <w:rsid w:val="00E55C34"/>
    <w:rsid w:val="00E55C94"/>
    <w:rsid w:val="00E55CA3"/>
    <w:rsid w:val="00E55ED4"/>
    <w:rsid w:val="00E56043"/>
    <w:rsid w:val="00E5609D"/>
    <w:rsid w:val="00E560A4"/>
    <w:rsid w:val="00E56135"/>
    <w:rsid w:val="00E5628D"/>
    <w:rsid w:val="00E56311"/>
    <w:rsid w:val="00E56475"/>
    <w:rsid w:val="00E5657D"/>
    <w:rsid w:val="00E566AF"/>
    <w:rsid w:val="00E566FC"/>
    <w:rsid w:val="00E56835"/>
    <w:rsid w:val="00E569A7"/>
    <w:rsid w:val="00E56A0F"/>
    <w:rsid w:val="00E56AD7"/>
    <w:rsid w:val="00E56B11"/>
    <w:rsid w:val="00E56B6A"/>
    <w:rsid w:val="00E56BBE"/>
    <w:rsid w:val="00E56C71"/>
    <w:rsid w:val="00E56CE9"/>
    <w:rsid w:val="00E56D7A"/>
    <w:rsid w:val="00E56DC9"/>
    <w:rsid w:val="00E57295"/>
    <w:rsid w:val="00E5729B"/>
    <w:rsid w:val="00E573F6"/>
    <w:rsid w:val="00E57499"/>
    <w:rsid w:val="00E57589"/>
    <w:rsid w:val="00E57663"/>
    <w:rsid w:val="00E57801"/>
    <w:rsid w:val="00E57901"/>
    <w:rsid w:val="00E57C21"/>
    <w:rsid w:val="00E57DD8"/>
    <w:rsid w:val="00E57E0F"/>
    <w:rsid w:val="00E6003D"/>
    <w:rsid w:val="00E60175"/>
    <w:rsid w:val="00E60205"/>
    <w:rsid w:val="00E60295"/>
    <w:rsid w:val="00E606A7"/>
    <w:rsid w:val="00E606BA"/>
    <w:rsid w:val="00E607B3"/>
    <w:rsid w:val="00E60843"/>
    <w:rsid w:val="00E608C2"/>
    <w:rsid w:val="00E608F9"/>
    <w:rsid w:val="00E60B2D"/>
    <w:rsid w:val="00E60CA0"/>
    <w:rsid w:val="00E60CFD"/>
    <w:rsid w:val="00E60DC2"/>
    <w:rsid w:val="00E60DF9"/>
    <w:rsid w:val="00E60E6D"/>
    <w:rsid w:val="00E60F0F"/>
    <w:rsid w:val="00E60FB2"/>
    <w:rsid w:val="00E61076"/>
    <w:rsid w:val="00E610BA"/>
    <w:rsid w:val="00E61113"/>
    <w:rsid w:val="00E61411"/>
    <w:rsid w:val="00E614D4"/>
    <w:rsid w:val="00E61649"/>
    <w:rsid w:val="00E616BC"/>
    <w:rsid w:val="00E6175E"/>
    <w:rsid w:val="00E617ED"/>
    <w:rsid w:val="00E6183D"/>
    <w:rsid w:val="00E6183F"/>
    <w:rsid w:val="00E6184C"/>
    <w:rsid w:val="00E61947"/>
    <w:rsid w:val="00E61A78"/>
    <w:rsid w:val="00E61AB9"/>
    <w:rsid w:val="00E61D15"/>
    <w:rsid w:val="00E61DC4"/>
    <w:rsid w:val="00E61DD9"/>
    <w:rsid w:val="00E61E31"/>
    <w:rsid w:val="00E61F8D"/>
    <w:rsid w:val="00E61FE4"/>
    <w:rsid w:val="00E621A7"/>
    <w:rsid w:val="00E622DE"/>
    <w:rsid w:val="00E622F0"/>
    <w:rsid w:val="00E62331"/>
    <w:rsid w:val="00E62409"/>
    <w:rsid w:val="00E624E1"/>
    <w:rsid w:val="00E625B9"/>
    <w:rsid w:val="00E625F2"/>
    <w:rsid w:val="00E62985"/>
    <w:rsid w:val="00E629EF"/>
    <w:rsid w:val="00E62A14"/>
    <w:rsid w:val="00E62A87"/>
    <w:rsid w:val="00E62A8B"/>
    <w:rsid w:val="00E62AC1"/>
    <w:rsid w:val="00E62B37"/>
    <w:rsid w:val="00E62BDD"/>
    <w:rsid w:val="00E62C96"/>
    <w:rsid w:val="00E62D75"/>
    <w:rsid w:val="00E62E50"/>
    <w:rsid w:val="00E62F31"/>
    <w:rsid w:val="00E6317E"/>
    <w:rsid w:val="00E63362"/>
    <w:rsid w:val="00E6337D"/>
    <w:rsid w:val="00E63507"/>
    <w:rsid w:val="00E6357F"/>
    <w:rsid w:val="00E6368F"/>
    <w:rsid w:val="00E636D3"/>
    <w:rsid w:val="00E637A4"/>
    <w:rsid w:val="00E637F6"/>
    <w:rsid w:val="00E6385F"/>
    <w:rsid w:val="00E638B3"/>
    <w:rsid w:val="00E638C7"/>
    <w:rsid w:val="00E638F5"/>
    <w:rsid w:val="00E6392B"/>
    <w:rsid w:val="00E63B68"/>
    <w:rsid w:val="00E63BF1"/>
    <w:rsid w:val="00E63DDE"/>
    <w:rsid w:val="00E63EB7"/>
    <w:rsid w:val="00E63EC7"/>
    <w:rsid w:val="00E63F51"/>
    <w:rsid w:val="00E64122"/>
    <w:rsid w:val="00E6418C"/>
    <w:rsid w:val="00E64210"/>
    <w:rsid w:val="00E643C7"/>
    <w:rsid w:val="00E6454D"/>
    <w:rsid w:val="00E64569"/>
    <w:rsid w:val="00E645E7"/>
    <w:rsid w:val="00E6464E"/>
    <w:rsid w:val="00E6474B"/>
    <w:rsid w:val="00E64A28"/>
    <w:rsid w:val="00E64B04"/>
    <w:rsid w:val="00E64B85"/>
    <w:rsid w:val="00E64BD4"/>
    <w:rsid w:val="00E64D29"/>
    <w:rsid w:val="00E64F05"/>
    <w:rsid w:val="00E64F30"/>
    <w:rsid w:val="00E64F65"/>
    <w:rsid w:val="00E65016"/>
    <w:rsid w:val="00E65072"/>
    <w:rsid w:val="00E650DE"/>
    <w:rsid w:val="00E65169"/>
    <w:rsid w:val="00E65199"/>
    <w:rsid w:val="00E651FB"/>
    <w:rsid w:val="00E6533C"/>
    <w:rsid w:val="00E65485"/>
    <w:rsid w:val="00E656AC"/>
    <w:rsid w:val="00E658F0"/>
    <w:rsid w:val="00E65953"/>
    <w:rsid w:val="00E659D5"/>
    <w:rsid w:val="00E659EE"/>
    <w:rsid w:val="00E65BAD"/>
    <w:rsid w:val="00E65BB3"/>
    <w:rsid w:val="00E65BB7"/>
    <w:rsid w:val="00E65BC8"/>
    <w:rsid w:val="00E65C0A"/>
    <w:rsid w:val="00E65D90"/>
    <w:rsid w:val="00E65F79"/>
    <w:rsid w:val="00E65F84"/>
    <w:rsid w:val="00E6604A"/>
    <w:rsid w:val="00E6610E"/>
    <w:rsid w:val="00E66248"/>
    <w:rsid w:val="00E66336"/>
    <w:rsid w:val="00E6633D"/>
    <w:rsid w:val="00E665C2"/>
    <w:rsid w:val="00E66629"/>
    <w:rsid w:val="00E6670C"/>
    <w:rsid w:val="00E667C9"/>
    <w:rsid w:val="00E66828"/>
    <w:rsid w:val="00E6688B"/>
    <w:rsid w:val="00E668D5"/>
    <w:rsid w:val="00E66999"/>
    <w:rsid w:val="00E66A11"/>
    <w:rsid w:val="00E66C15"/>
    <w:rsid w:val="00E66C88"/>
    <w:rsid w:val="00E66CB1"/>
    <w:rsid w:val="00E66CE9"/>
    <w:rsid w:val="00E66CF4"/>
    <w:rsid w:val="00E66FBB"/>
    <w:rsid w:val="00E670BB"/>
    <w:rsid w:val="00E671B6"/>
    <w:rsid w:val="00E672AF"/>
    <w:rsid w:val="00E673DE"/>
    <w:rsid w:val="00E6744C"/>
    <w:rsid w:val="00E67483"/>
    <w:rsid w:val="00E67559"/>
    <w:rsid w:val="00E676A1"/>
    <w:rsid w:val="00E67709"/>
    <w:rsid w:val="00E67762"/>
    <w:rsid w:val="00E678C3"/>
    <w:rsid w:val="00E67C09"/>
    <w:rsid w:val="00E67C2D"/>
    <w:rsid w:val="00E67E65"/>
    <w:rsid w:val="00E67F76"/>
    <w:rsid w:val="00E67F78"/>
    <w:rsid w:val="00E70077"/>
    <w:rsid w:val="00E701B1"/>
    <w:rsid w:val="00E702EA"/>
    <w:rsid w:val="00E705F7"/>
    <w:rsid w:val="00E70788"/>
    <w:rsid w:val="00E70816"/>
    <w:rsid w:val="00E708F2"/>
    <w:rsid w:val="00E709AC"/>
    <w:rsid w:val="00E70A29"/>
    <w:rsid w:val="00E70BF2"/>
    <w:rsid w:val="00E70CED"/>
    <w:rsid w:val="00E70F79"/>
    <w:rsid w:val="00E70FCB"/>
    <w:rsid w:val="00E712B6"/>
    <w:rsid w:val="00E712C3"/>
    <w:rsid w:val="00E7130A"/>
    <w:rsid w:val="00E71391"/>
    <w:rsid w:val="00E714A0"/>
    <w:rsid w:val="00E7150A"/>
    <w:rsid w:val="00E715D5"/>
    <w:rsid w:val="00E715E8"/>
    <w:rsid w:val="00E7169C"/>
    <w:rsid w:val="00E71758"/>
    <w:rsid w:val="00E7176B"/>
    <w:rsid w:val="00E717FB"/>
    <w:rsid w:val="00E719E5"/>
    <w:rsid w:val="00E71AB4"/>
    <w:rsid w:val="00E71B49"/>
    <w:rsid w:val="00E71BDF"/>
    <w:rsid w:val="00E71BFA"/>
    <w:rsid w:val="00E71C6B"/>
    <w:rsid w:val="00E71CCC"/>
    <w:rsid w:val="00E71EB2"/>
    <w:rsid w:val="00E71EBA"/>
    <w:rsid w:val="00E7210D"/>
    <w:rsid w:val="00E725EC"/>
    <w:rsid w:val="00E72619"/>
    <w:rsid w:val="00E726C5"/>
    <w:rsid w:val="00E7284C"/>
    <w:rsid w:val="00E72886"/>
    <w:rsid w:val="00E728D1"/>
    <w:rsid w:val="00E7292F"/>
    <w:rsid w:val="00E7294D"/>
    <w:rsid w:val="00E729FF"/>
    <w:rsid w:val="00E72BE9"/>
    <w:rsid w:val="00E72D1C"/>
    <w:rsid w:val="00E72ECB"/>
    <w:rsid w:val="00E72FB0"/>
    <w:rsid w:val="00E731E5"/>
    <w:rsid w:val="00E733B3"/>
    <w:rsid w:val="00E73476"/>
    <w:rsid w:val="00E735AB"/>
    <w:rsid w:val="00E735D3"/>
    <w:rsid w:val="00E73693"/>
    <w:rsid w:val="00E736A5"/>
    <w:rsid w:val="00E7372D"/>
    <w:rsid w:val="00E739E2"/>
    <w:rsid w:val="00E73C5C"/>
    <w:rsid w:val="00E73CC7"/>
    <w:rsid w:val="00E73DF4"/>
    <w:rsid w:val="00E73FA0"/>
    <w:rsid w:val="00E740EE"/>
    <w:rsid w:val="00E7422C"/>
    <w:rsid w:val="00E742E3"/>
    <w:rsid w:val="00E7434F"/>
    <w:rsid w:val="00E744B9"/>
    <w:rsid w:val="00E746F7"/>
    <w:rsid w:val="00E748D9"/>
    <w:rsid w:val="00E748DB"/>
    <w:rsid w:val="00E74B7E"/>
    <w:rsid w:val="00E74BA4"/>
    <w:rsid w:val="00E74D67"/>
    <w:rsid w:val="00E750E4"/>
    <w:rsid w:val="00E75202"/>
    <w:rsid w:val="00E7530F"/>
    <w:rsid w:val="00E75375"/>
    <w:rsid w:val="00E75406"/>
    <w:rsid w:val="00E75430"/>
    <w:rsid w:val="00E75465"/>
    <w:rsid w:val="00E755E8"/>
    <w:rsid w:val="00E758AE"/>
    <w:rsid w:val="00E75928"/>
    <w:rsid w:val="00E75983"/>
    <w:rsid w:val="00E75CC5"/>
    <w:rsid w:val="00E75D53"/>
    <w:rsid w:val="00E75E92"/>
    <w:rsid w:val="00E75F59"/>
    <w:rsid w:val="00E76229"/>
    <w:rsid w:val="00E76265"/>
    <w:rsid w:val="00E76284"/>
    <w:rsid w:val="00E762F7"/>
    <w:rsid w:val="00E765A8"/>
    <w:rsid w:val="00E766E4"/>
    <w:rsid w:val="00E7690C"/>
    <w:rsid w:val="00E76979"/>
    <w:rsid w:val="00E76A79"/>
    <w:rsid w:val="00E76AB8"/>
    <w:rsid w:val="00E76B74"/>
    <w:rsid w:val="00E76C0B"/>
    <w:rsid w:val="00E76E3C"/>
    <w:rsid w:val="00E76F25"/>
    <w:rsid w:val="00E7701B"/>
    <w:rsid w:val="00E77068"/>
    <w:rsid w:val="00E77185"/>
    <w:rsid w:val="00E772AE"/>
    <w:rsid w:val="00E7731F"/>
    <w:rsid w:val="00E7757D"/>
    <w:rsid w:val="00E775B5"/>
    <w:rsid w:val="00E77762"/>
    <w:rsid w:val="00E777BA"/>
    <w:rsid w:val="00E777CB"/>
    <w:rsid w:val="00E778F8"/>
    <w:rsid w:val="00E77B82"/>
    <w:rsid w:val="00E77C7A"/>
    <w:rsid w:val="00E77C97"/>
    <w:rsid w:val="00E77D04"/>
    <w:rsid w:val="00E77E2B"/>
    <w:rsid w:val="00E8010A"/>
    <w:rsid w:val="00E8011F"/>
    <w:rsid w:val="00E80141"/>
    <w:rsid w:val="00E8018D"/>
    <w:rsid w:val="00E801F9"/>
    <w:rsid w:val="00E80281"/>
    <w:rsid w:val="00E80289"/>
    <w:rsid w:val="00E802B0"/>
    <w:rsid w:val="00E802ED"/>
    <w:rsid w:val="00E8038B"/>
    <w:rsid w:val="00E803CF"/>
    <w:rsid w:val="00E80405"/>
    <w:rsid w:val="00E80510"/>
    <w:rsid w:val="00E80989"/>
    <w:rsid w:val="00E80B3F"/>
    <w:rsid w:val="00E80C6F"/>
    <w:rsid w:val="00E80C9E"/>
    <w:rsid w:val="00E80E96"/>
    <w:rsid w:val="00E80EE8"/>
    <w:rsid w:val="00E80F08"/>
    <w:rsid w:val="00E80F2A"/>
    <w:rsid w:val="00E8104D"/>
    <w:rsid w:val="00E81051"/>
    <w:rsid w:val="00E810EA"/>
    <w:rsid w:val="00E811FB"/>
    <w:rsid w:val="00E8128A"/>
    <w:rsid w:val="00E812BA"/>
    <w:rsid w:val="00E81433"/>
    <w:rsid w:val="00E8146E"/>
    <w:rsid w:val="00E8147C"/>
    <w:rsid w:val="00E81489"/>
    <w:rsid w:val="00E8158A"/>
    <w:rsid w:val="00E81728"/>
    <w:rsid w:val="00E817BF"/>
    <w:rsid w:val="00E817D9"/>
    <w:rsid w:val="00E81846"/>
    <w:rsid w:val="00E81995"/>
    <w:rsid w:val="00E819C3"/>
    <w:rsid w:val="00E81A79"/>
    <w:rsid w:val="00E81B8C"/>
    <w:rsid w:val="00E81B8F"/>
    <w:rsid w:val="00E81E6D"/>
    <w:rsid w:val="00E81FF0"/>
    <w:rsid w:val="00E81FF5"/>
    <w:rsid w:val="00E82087"/>
    <w:rsid w:val="00E820D5"/>
    <w:rsid w:val="00E82151"/>
    <w:rsid w:val="00E82156"/>
    <w:rsid w:val="00E82179"/>
    <w:rsid w:val="00E82315"/>
    <w:rsid w:val="00E823CB"/>
    <w:rsid w:val="00E823E9"/>
    <w:rsid w:val="00E82689"/>
    <w:rsid w:val="00E82778"/>
    <w:rsid w:val="00E827A6"/>
    <w:rsid w:val="00E82852"/>
    <w:rsid w:val="00E828BB"/>
    <w:rsid w:val="00E82975"/>
    <w:rsid w:val="00E829E6"/>
    <w:rsid w:val="00E82C63"/>
    <w:rsid w:val="00E82CD3"/>
    <w:rsid w:val="00E82D15"/>
    <w:rsid w:val="00E82D71"/>
    <w:rsid w:val="00E82EF8"/>
    <w:rsid w:val="00E82F3A"/>
    <w:rsid w:val="00E82FB3"/>
    <w:rsid w:val="00E830A2"/>
    <w:rsid w:val="00E831D7"/>
    <w:rsid w:val="00E832C8"/>
    <w:rsid w:val="00E832E7"/>
    <w:rsid w:val="00E8335B"/>
    <w:rsid w:val="00E83424"/>
    <w:rsid w:val="00E83667"/>
    <w:rsid w:val="00E83761"/>
    <w:rsid w:val="00E83782"/>
    <w:rsid w:val="00E837A3"/>
    <w:rsid w:val="00E837AB"/>
    <w:rsid w:val="00E83890"/>
    <w:rsid w:val="00E838B1"/>
    <w:rsid w:val="00E83950"/>
    <w:rsid w:val="00E83980"/>
    <w:rsid w:val="00E839D8"/>
    <w:rsid w:val="00E83C5E"/>
    <w:rsid w:val="00E83CA7"/>
    <w:rsid w:val="00E83CCA"/>
    <w:rsid w:val="00E83D7E"/>
    <w:rsid w:val="00E83E49"/>
    <w:rsid w:val="00E83E72"/>
    <w:rsid w:val="00E83F9F"/>
    <w:rsid w:val="00E84093"/>
    <w:rsid w:val="00E84494"/>
    <w:rsid w:val="00E844A1"/>
    <w:rsid w:val="00E84524"/>
    <w:rsid w:val="00E8453B"/>
    <w:rsid w:val="00E8456E"/>
    <w:rsid w:val="00E845D0"/>
    <w:rsid w:val="00E84616"/>
    <w:rsid w:val="00E84703"/>
    <w:rsid w:val="00E847C5"/>
    <w:rsid w:val="00E847CB"/>
    <w:rsid w:val="00E849E2"/>
    <w:rsid w:val="00E849F8"/>
    <w:rsid w:val="00E84A6D"/>
    <w:rsid w:val="00E84AE4"/>
    <w:rsid w:val="00E84CE1"/>
    <w:rsid w:val="00E85145"/>
    <w:rsid w:val="00E85174"/>
    <w:rsid w:val="00E8523B"/>
    <w:rsid w:val="00E852A6"/>
    <w:rsid w:val="00E85430"/>
    <w:rsid w:val="00E85522"/>
    <w:rsid w:val="00E855A9"/>
    <w:rsid w:val="00E855B0"/>
    <w:rsid w:val="00E857A8"/>
    <w:rsid w:val="00E8585B"/>
    <w:rsid w:val="00E85928"/>
    <w:rsid w:val="00E859C7"/>
    <w:rsid w:val="00E85AC3"/>
    <w:rsid w:val="00E85AFD"/>
    <w:rsid w:val="00E85B5D"/>
    <w:rsid w:val="00E85CEE"/>
    <w:rsid w:val="00E85D97"/>
    <w:rsid w:val="00E85DFF"/>
    <w:rsid w:val="00E85E44"/>
    <w:rsid w:val="00E85EB1"/>
    <w:rsid w:val="00E85F2A"/>
    <w:rsid w:val="00E86015"/>
    <w:rsid w:val="00E86061"/>
    <w:rsid w:val="00E8607E"/>
    <w:rsid w:val="00E860C9"/>
    <w:rsid w:val="00E86149"/>
    <w:rsid w:val="00E86315"/>
    <w:rsid w:val="00E864AB"/>
    <w:rsid w:val="00E86601"/>
    <w:rsid w:val="00E86614"/>
    <w:rsid w:val="00E866D5"/>
    <w:rsid w:val="00E8671D"/>
    <w:rsid w:val="00E867AB"/>
    <w:rsid w:val="00E86895"/>
    <w:rsid w:val="00E86974"/>
    <w:rsid w:val="00E86D3D"/>
    <w:rsid w:val="00E86E80"/>
    <w:rsid w:val="00E86EE6"/>
    <w:rsid w:val="00E87013"/>
    <w:rsid w:val="00E8711B"/>
    <w:rsid w:val="00E8736B"/>
    <w:rsid w:val="00E87471"/>
    <w:rsid w:val="00E874A6"/>
    <w:rsid w:val="00E87632"/>
    <w:rsid w:val="00E87634"/>
    <w:rsid w:val="00E876D2"/>
    <w:rsid w:val="00E876E3"/>
    <w:rsid w:val="00E87A5E"/>
    <w:rsid w:val="00E87C2D"/>
    <w:rsid w:val="00E87CD3"/>
    <w:rsid w:val="00E87D66"/>
    <w:rsid w:val="00E87E34"/>
    <w:rsid w:val="00E87F36"/>
    <w:rsid w:val="00E90102"/>
    <w:rsid w:val="00E90192"/>
    <w:rsid w:val="00E9027C"/>
    <w:rsid w:val="00E90287"/>
    <w:rsid w:val="00E9032B"/>
    <w:rsid w:val="00E903AD"/>
    <w:rsid w:val="00E90485"/>
    <w:rsid w:val="00E90579"/>
    <w:rsid w:val="00E90744"/>
    <w:rsid w:val="00E9091B"/>
    <w:rsid w:val="00E9091D"/>
    <w:rsid w:val="00E90999"/>
    <w:rsid w:val="00E909FF"/>
    <w:rsid w:val="00E90AF2"/>
    <w:rsid w:val="00E90BEC"/>
    <w:rsid w:val="00E90CD6"/>
    <w:rsid w:val="00E90D56"/>
    <w:rsid w:val="00E90D7C"/>
    <w:rsid w:val="00E90E54"/>
    <w:rsid w:val="00E90EB8"/>
    <w:rsid w:val="00E9141B"/>
    <w:rsid w:val="00E91476"/>
    <w:rsid w:val="00E9157C"/>
    <w:rsid w:val="00E916C9"/>
    <w:rsid w:val="00E91839"/>
    <w:rsid w:val="00E91847"/>
    <w:rsid w:val="00E91937"/>
    <w:rsid w:val="00E91A16"/>
    <w:rsid w:val="00E91B50"/>
    <w:rsid w:val="00E91B78"/>
    <w:rsid w:val="00E91CA4"/>
    <w:rsid w:val="00E91CF1"/>
    <w:rsid w:val="00E91D3E"/>
    <w:rsid w:val="00E91ECF"/>
    <w:rsid w:val="00E91F9D"/>
    <w:rsid w:val="00E91FF7"/>
    <w:rsid w:val="00E920B6"/>
    <w:rsid w:val="00E9210B"/>
    <w:rsid w:val="00E921AE"/>
    <w:rsid w:val="00E92266"/>
    <w:rsid w:val="00E92393"/>
    <w:rsid w:val="00E9239D"/>
    <w:rsid w:val="00E924D6"/>
    <w:rsid w:val="00E9254F"/>
    <w:rsid w:val="00E9268F"/>
    <w:rsid w:val="00E926AA"/>
    <w:rsid w:val="00E927B0"/>
    <w:rsid w:val="00E92831"/>
    <w:rsid w:val="00E9285B"/>
    <w:rsid w:val="00E92872"/>
    <w:rsid w:val="00E92881"/>
    <w:rsid w:val="00E9288B"/>
    <w:rsid w:val="00E92AE1"/>
    <w:rsid w:val="00E92B69"/>
    <w:rsid w:val="00E92B8E"/>
    <w:rsid w:val="00E92DE7"/>
    <w:rsid w:val="00E93007"/>
    <w:rsid w:val="00E93066"/>
    <w:rsid w:val="00E93120"/>
    <w:rsid w:val="00E93586"/>
    <w:rsid w:val="00E93626"/>
    <w:rsid w:val="00E936F8"/>
    <w:rsid w:val="00E9380A"/>
    <w:rsid w:val="00E9382C"/>
    <w:rsid w:val="00E938D7"/>
    <w:rsid w:val="00E938DE"/>
    <w:rsid w:val="00E93A81"/>
    <w:rsid w:val="00E93A9D"/>
    <w:rsid w:val="00E93AF7"/>
    <w:rsid w:val="00E93B06"/>
    <w:rsid w:val="00E93C53"/>
    <w:rsid w:val="00E93D77"/>
    <w:rsid w:val="00E93F73"/>
    <w:rsid w:val="00E93FC7"/>
    <w:rsid w:val="00E9403E"/>
    <w:rsid w:val="00E94168"/>
    <w:rsid w:val="00E94190"/>
    <w:rsid w:val="00E941BB"/>
    <w:rsid w:val="00E942E7"/>
    <w:rsid w:val="00E94503"/>
    <w:rsid w:val="00E94585"/>
    <w:rsid w:val="00E94730"/>
    <w:rsid w:val="00E94A40"/>
    <w:rsid w:val="00E94A54"/>
    <w:rsid w:val="00E94BF1"/>
    <w:rsid w:val="00E94C36"/>
    <w:rsid w:val="00E94D29"/>
    <w:rsid w:val="00E94D31"/>
    <w:rsid w:val="00E94FC7"/>
    <w:rsid w:val="00E94FD3"/>
    <w:rsid w:val="00E94FE1"/>
    <w:rsid w:val="00E95005"/>
    <w:rsid w:val="00E9509A"/>
    <w:rsid w:val="00E95177"/>
    <w:rsid w:val="00E95194"/>
    <w:rsid w:val="00E952E8"/>
    <w:rsid w:val="00E952F0"/>
    <w:rsid w:val="00E95329"/>
    <w:rsid w:val="00E95709"/>
    <w:rsid w:val="00E957D0"/>
    <w:rsid w:val="00E95829"/>
    <w:rsid w:val="00E95873"/>
    <w:rsid w:val="00E959F3"/>
    <w:rsid w:val="00E95BFA"/>
    <w:rsid w:val="00E95CCA"/>
    <w:rsid w:val="00E95F2A"/>
    <w:rsid w:val="00E9616F"/>
    <w:rsid w:val="00E961E7"/>
    <w:rsid w:val="00E9634B"/>
    <w:rsid w:val="00E96390"/>
    <w:rsid w:val="00E966F1"/>
    <w:rsid w:val="00E96834"/>
    <w:rsid w:val="00E96925"/>
    <w:rsid w:val="00E96960"/>
    <w:rsid w:val="00E969DD"/>
    <w:rsid w:val="00E96A75"/>
    <w:rsid w:val="00E96F6B"/>
    <w:rsid w:val="00E96F72"/>
    <w:rsid w:val="00E96FCD"/>
    <w:rsid w:val="00E971D0"/>
    <w:rsid w:val="00E973BD"/>
    <w:rsid w:val="00E9740A"/>
    <w:rsid w:val="00E9769D"/>
    <w:rsid w:val="00E977EE"/>
    <w:rsid w:val="00E97899"/>
    <w:rsid w:val="00E978A2"/>
    <w:rsid w:val="00E978E7"/>
    <w:rsid w:val="00E9796F"/>
    <w:rsid w:val="00E97972"/>
    <w:rsid w:val="00E979AE"/>
    <w:rsid w:val="00E97AC6"/>
    <w:rsid w:val="00E97B6D"/>
    <w:rsid w:val="00E97C35"/>
    <w:rsid w:val="00E97C98"/>
    <w:rsid w:val="00E97E3B"/>
    <w:rsid w:val="00E97F1C"/>
    <w:rsid w:val="00E97F59"/>
    <w:rsid w:val="00EA0268"/>
    <w:rsid w:val="00EA035C"/>
    <w:rsid w:val="00EA039D"/>
    <w:rsid w:val="00EA043C"/>
    <w:rsid w:val="00EA0526"/>
    <w:rsid w:val="00EA05A8"/>
    <w:rsid w:val="00EA061E"/>
    <w:rsid w:val="00EA071F"/>
    <w:rsid w:val="00EA0824"/>
    <w:rsid w:val="00EA082F"/>
    <w:rsid w:val="00EA083E"/>
    <w:rsid w:val="00EA08E2"/>
    <w:rsid w:val="00EA09E9"/>
    <w:rsid w:val="00EA0A06"/>
    <w:rsid w:val="00EA0A56"/>
    <w:rsid w:val="00EA0C1E"/>
    <w:rsid w:val="00EA0CC8"/>
    <w:rsid w:val="00EA0CDD"/>
    <w:rsid w:val="00EA0CFD"/>
    <w:rsid w:val="00EA0D7A"/>
    <w:rsid w:val="00EA0E37"/>
    <w:rsid w:val="00EA0F86"/>
    <w:rsid w:val="00EA11E0"/>
    <w:rsid w:val="00EA12B9"/>
    <w:rsid w:val="00EA1358"/>
    <w:rsid w:val="00EA14C0"/>
    <w:rsid w:val="00EA1749"/>
    <w:rsid w:val="00EA1756"/>
    <w:rsid w:val="00EA18DD"/>
    <w:rsid w:val="00EA18E7"/>
    <w:rsid w:val="00EA1AA9"/>
    <w:rsid w:val="00EA1AE2"/>
    <w:rsid w:val="00EA1B8E"/>
    <w:rsid w:val="00EA1C5D"/>
    <w:rsid w:val="00EA1CA2"/>
    <w:rsid w:val="00EA1D1C"/>
    <w:rsid w:val="00EA1EA7"/>
    <w:rsid w:val="00EA1F9F"/>
    <w:rsid w:val="00EA1FEF"/>
    <w:rsid w:val="00EA200F"/>
    <w:rsid w:val="00EA216A"/>
    <w:rsid w:val="00EA2365"/>
    <w:rsid w:val="00EA23D3"/>
    <w:rsid w:val="00EA27D3"/>
    <w:rsid w:val="00EA2AB0"/>
    <w:rsid w:val="00EA2AC0"/>
    <w:rsid w:val="00EA2C90"/>
    <w:rsid w:val="00EA2FE1"/>
    <w:rsid w:val="00EA329E"/>
    <w:rsid w:val="00EA32BF"/>
    <w:rsid w:val="00EA32E3"/>
    <w:rsid w:val="00EA330A"/>
    <w:rsid w:val="00EA3390"/>
    <w:rsid w:val="00EA3434"/>
    <w:rsid w:val="00EA35CF"/>
    <w:rsid w:val="00EA35EF"/>
    <w:rsid w:val="00EA3620"/>
    <w:rsid w:val="00EA3801"/>
    <w:rsid w:val="00EA3895"/>
    <w:rsid w:val="00EA39D0"/>
    <w:rsid w:val="00EA39FE"/>
    <w:rsid w:val="00EA3C4A"/>
    <w:rsid w:val="00EA3EB1"/>
    <w:rsid w:val="00EA4074"/>
    <w:rsid w:val="00EA419E"/>
    <w:rsid w:val="00EA42C1"/>
    <w:rsid w:val="00EA43E7"/>
    <w:rsid w:val="00EA44FD"/>
    <w:rsid w:val="00EA4535"/>
    <w:rsid w:val="00EA4546"/>
    <w:rsid w:val="00EA45C0"/>
    <w:rsid w:val="00EA473D"/>
    <w:rsid w:val="00EA4799"/>
    <w:rsid w:val="00EA4A10"/>
    <w:rsid w:val="00EA4A2C"/>
    <w:rsid w:val="00EA4B01"/>
    <w:rsid w:val="00EA4B91"/>
    <w:rsid w:val="00EA4BBE"/>
    <w:rsid w:val="00EA4BEA"/>
    <w:rsid w:val="00EA4CC4"/>
    <w:rsid w:val="00EA4CC8"/>
    <w:rsid w:val="00EA4D5A"/>
    <w:rsid w:val="00EA4D7F"/>
    <w:rsid w:val="00EA4E57"/>
    <w:rsid w:val="00EA5348"/>
    <w:rsid w:val="00EA557A"/>
    <w:rsid w:val="00EA5591"/>
    <w:rsid w:val="00EA55E3"/>
    <w:rsid w:val="00EA5811"/>
    <w:rsid w:val="00EA59ED"/>
    <w:rsid w:val="00EA5B5E"/>
    <w:rsid w:val="00EA5B77"/>
    <w:rsid w:val="00EA5B8A"/>
    <w:rsid w:val="00EA5D31"/>
    <w:rsid w:val="00EA5F35"/>
    <w:rsid w:val="00EA600B"/>
    <w:rsid w:val="00EA60F4"/>
    <w:rsid w:val="00EA619F"/>
    <w:rsid w:val="00EA61FA"/>
    <w:rsid w:val="00EA6271"/>
    <w:rsid w:val="00EA62FA"/>
    <w:rsid w:val="00EA6382"/>
    <w:rsid w:val="00EA63A6"/>
    <w:rsid w:val="00EA658A"/>
    <w:rsid w:val="00EA65AA"/>
    <w:rsid w:val="00EA680F"/>
    <w:rsid w:val="00EA6A10"/>
    <w:rsid w:val="00EA6A57"/>
    <w:rsid w:val="00EA6B00"/>
    <w:rsid w:val="00EA6B26"/>
    <w:rsid w:val="00EA6C76"/>
    <w:rsid w:val="00EA6CEA"/>
    <w:rsid w:val="00EA6D0E"/>
    <w:rsid w:val="00EA6DF0"/>
    <w:rsid w:val="00EA6FAC"/>
    <w:rsid w:val="00EA7227"/>
    <w:rsid w:val="00EA740E"/>
    <w:rsid w:val="00EA74B7"/>
    <w:rsid w:val="00EA7556"/>
    <w:rsid w:val="00EA75EF"/>
    <w:rsid w:val="00EA765F"/>
    <w:rsid w:val="00EA792E"/>
    <w:rsid w:val="00EA7ADE"/>
    <w:rsid w:val="00EA7DD8"/>
    <w:rsid w:val="00EA7F35"/>
    <w:rsid w:val="00EA7F90"/>
    <w:rsid w:val="00EB006A"/>
    <w:rsid w:val="00EB014B"/>
    <w:rsid w:val="00EB02A7"/>
    <w:rsid w:val="00EB02E8"/>
    <w:rsid w:val="00EB0453"/>
    <w:rsid w:val="00EB057B"/>
    <w:rsid w:val="00EB057E"/>
    <w:rsid w:val="00EB0892"/>
    <w:rsid w:val="00EB0AAD"/>
    <w:rsid w:val="00EB0B3E"/>
    <w:rsid w:val="00EB0D70"/>
    <w:rsid w:val="00EB0D97"/>
    <w:rsid w:val="00EB0EAC"/>
    <w:rsid w:val="00EB0EF5"/>
    <w:rsid w:val="00EB0F3E"/>
    <w:rsid w:val="00EB0F77"/>
    <w:rsid w:val="00EB0FE2"/>
    <w:rsid w:val="00EB104A"/>
    <w:rsid w:val="00EB10CA"/>
    <w:rsid w:val="00EB1165"/>
    <w:rsid w:val="00EB1199"/>
    <w:rsid w:val="00EB11E0"/>
    <w:rsid w:val="00EB1231"/>
    <w:rsid w:val="00EB1350"/>
    <w:rsid w:val="00EB13A0"/>
    <w:rsid w:val="00EB1438"/>
    <w:rsid w:val="00EB147C"/>
    <w:rsid w:val="00EB1693"/>
    <w:rsid w:val="00EB17AB"/>
    <w:rsid w:val="00EB1924"/>
    <w:rsid w:val="00EB1A28"/>
    <w:rsid w:val="00EB1BDD"/>
    <w:rsid w:val="00EB1C8A"/>
    <w:rsid w:val="00EB1CC8"/>
    <w:rsid w:val="00EB1D46"/>
    <w:rsid w:val="00EB1FA2"/>
    <w:rsid w:val="00EB2123"/>
    <w:rsid w:val="00EB2198"/>
    <w:rsid w:val="00EB2240"/>
    <w:rsid w:val="00EB2252"/>
    <w:rsid w:val="00EB2323"/>
    <w:rsid w:val="00EB233B"/>
    <w:rsid w:val="00EB23AC"/>
    <w:rsid w:val="00EB23DE"/>
    <w:rsid w:val="00EB2542"/>
    <w:rsid w:val="00EB2549"/>
    <w:rsid w:val="00EB25B1"/>
    <w:rsid w:val="00EB25CA"/>
    <w:rsid w:val="00EB25F6"/>
    <w:rsid w:val="00EB2656"/>
    <w:rsid w:val="00EB2658"/>
    <w:rsid w:val="00EB26B2"/>
    <w:rsid w:val="00EB2739"/>
    <w:rsid w:val="00EB28B4"/>
    <w:rsid w:val="00EB28BF"/>
    <w:rsid w:val="00EB2952"/>
    <w:rsid w:val="00EB2AD8"/>
    <w:rsid w:val="00EB2B70"/>
    <w:rsid w:val="00EB2B89"/>
    <w:rsid w:val="00EB2C52"/>
    <w:rsid w:val="00EB2CC8"/>
    <w:rsid w:val="00EB31D8"/>
    <w:rsid w:val="00EB3268"/>
    <w:rsid w:val="00EB33AE"/>
    <w:rsid w:val="00EB3487"/>
    <w:rsid w:val="00EB34D7"/>
    <w:rsid w:val="00EB3605"/>
    <w:rsid w:val="00EB36CE"/>
    <w:rsid w:val="00EB374A"/>
    <w:rsid w:val="00EB37A2"/>
    <w:rsid w:val="00EB37CB"/>
    <w:rsid w:val="00EB3800"/>
    <w:rsid w:val="00EB38D6"/>
    <w:rsid w:val="00EB396D"/>
    <w:rsid w:val="00EB39EA"/>
    <w:rsid w:val="00EB3C62"/>
    <w:rsid w:val="00EB3F55"/>
    <w:rsid w:val="00EB3FEE"/>
    <w:rsid w:val="00EB400D"/>
    <w:rsid w:val="00EB4214"/>
    <w:rsid w:val="00EB4267"/>
    <w:rsid w:val="00EB42A3"/>
    <w:rsid w:val="00EB42C6"/>
    <w:rsid w:val="00EB432E"/>
    <w:rsid w:val="00EB435E"/>
    <w:rsid w:val="00EB4375"/>
    <w:rsid w:val="00EB4380"/>
    <w:rsid w:val="00EB4383"/>
    <w:rsid w:val="00EB4505"/>
    <w:rsid w:val="00EB47CD"/>
    <w:rsid w:val="00EB47DA"/>
    <w:rsid w:val="00EB47FE"/>
    <w:rsid w:val="00EB4A03"/>
    <w:rsid w:val="00EB4D5D"/>
    <w:rsid w:val="00EB4E1E"/>
    <w:rsid w:val="00EB4E6F"/>
    <w:rsid w:val="00EB4EA3"/>
    <w:rsid w:val="00EB4FDC"/>
    <w:rsid w:val="00EB501D"/>
    <w:rsid w:val="00EB521E"/>
    <w:rsid w:val="00EB5268"/>
    <w:rsid w:val="00EB5432"/>
    <w:rsid w:val="00EB5568"/>
    <w:rsid w:val="00EB55E3"/>
    <w:rsid w:val="00EB567C"/>
    <w:rsid w:val="00EB576E"/>
    <w:rsid w:val="00EB5852"/>
    <w:rsid w:val="00EB58D1"/>
    <w:rsid w:val="00EB58F5"/>
    <w:rsid w:val="00EB592A"/>
    <w:rsid w:val="00EB59FE"/>
    <w:rsid w:val="00EB5AB4"/>
    <w:rsid w:val="00EB5B05"/>
    <w:rsid w:val="00EB5C73"/>
    <w:rsid w:val="00EB5E9C"/>
    <w:rsid w:val="00EB5FAF"/>
    <w:rsid w:val="00EB6041"/>
    <w:rsid w:val="00EB6044"/>
    <w:rsid w:val="00EB604E"/>
    <w:rsid w:val="00EB62C9"/>
    <w:rsid w:val="00EB6434"/>
    <w:rsid w:val="00EB655D"/>
    <w:rsid w:val="00EB6619"/>
    <w:rsid w:val="00EB665B"/>
    <w:rsid w:val="00EB6764"/>
    <w:rsid w:val="00EB67D4"/>
    <w:rsid w:val="00EB690B"/>
    <w:rsid w:val="00EB6AE7"/>
    <w:rsid w:val="00EB6B4B"/>
    <w:rsid w:val="00EB6B89"/>
    <w:rsid w:val="00EB6C88"/>
    <w:rsid w:val="00EB6CDE"/>
    <w:rsid w:val="00EB6FD8"/>
    <w:rsid w:val="00EB70B7"/>
    <w:rsid w:val="00EB7208"/>
    <w:rsid w:val="00EB727C"/>
    <w:rsid w:val="00EB72BA"/>
    <w:rsid w:val="00EB737C"/>
    <w:rsid w:val="00EB757A"/>
    <w:rsid w:val="00EB76FA"/>
    <w:rsid w:val="00EB7827"/>
    <w:rsid w:val="00EB7A7D"/>
    <w:rsid w:val="00EB7A96"/>
    <w:rsid w:val="00EB7B71"/>
    <w:rsid w:val="00EB7C04"/>
    <w:rsid w:val="00EB7D10"/>
    <w:rsid w:val="00EB7D61"/>
    <w:rsid w:val="00EB7E2D"/>
    <w:rsid w:val="00EB7E5C"/>
    <w:rsid w:val="00EC00DC"/>
    <w:rsid w:val="00EC01D9"/>
    <w:rsid w:val="00EC0306"/>
    <w:rsid w:val="00EC068A"/>
    <w:rsid w:val="00EC0719"/>
    <w:rsid w:val="00EC07F4"/>
    <w:rsid w:val="00EC0871"/>
    <w:rsid w:val="00EC0984"/>
    <w:rsid w:val="00EC09B7"/>
    <w:rsid w:val="00EC09DB"/>
    <w:rsid w:val="00EC0A41"/>
    <w:rsid w:val="00EC0C0F"/>
    <w:rsid w:val="00EC0C33"/>
    <w:rsid w:val="00EC0E99"/>
    <w:rsid w:val="00EC103E"/>
    <w:rsid w:val="00EC112E"/>
    <w:rsid w:val="00EC138D"/>
    <w:rsid w:val="00EC1443"/>
    <w:rsid w:val="00EC16AB"/>
    <w:rsid w:val="00EC16B5"/>
    <w:rsid w:val="00EC171D"/>
    <w:rsid w:val="00EC1866"/>
    <w:rsid w:val="00EC1945"/>
    <w:rsid w:val="00EC1C18"/>
    <w:rsid w:val="00EC1DBD"/>
    <w:rsid w:val="00EC1F12"/>
    <w:rsid w:val="00EC1F76"/>
    <w:rsid w:val="00EC215C"/>
    <w:rsid w:val="00EC21F6"/>
    <w:rsid w:val="00EC2292"/>
    <w:rsid w:val="00EC23A5"/>
    <w:rsid w:val="00EC2497"/>
    <w:rsid w:val="00EC2788"/>
    <w:rsid w:val="00EC27CA"/>
    <w:rsid w:val="00EC2A05"/>
    <w:rsid w:val="00EC2B62"/>
    <w:rsid w:val="00EC2C48"/>
    <w:rsid w:val="00EC2D8F"/>
    <w:rsid w:val="00EC2F38"/>
    <w:rsid w:val="00EC2F83"/>
    <w:rsid w:val="00EC2FB5"/>
    <w:rsid w:val="00EC2FF4"/>
    <w:rsid w:val="00EC30E6"/>
    <w:rsid w:val="00EC3174"/>
    <w:rsid w:val="00EC31C9"/>
    <w:rsid w:val="00EC3219"/>
    <w:rsid w:val="00EC32E6"/>
    <w:rsid w:val="00EC32FB"/>
    <w:rsid w:val="00EC341E"/>
    <w:rsid w:val="00EC3552"/>
    <w:rsid w:val="00EC3689"/>
    <w:rsid w:val="00EC3741"/>
    <w:rsid w:val="00EC379A"/>
    <w:rsid w:val="00EC3832"/>
    <w:rsid w:val="00EC3883"/>
    <w:rsid w:val="00EC3950"/>
    <w:rsid w:val="00EC3A9F"/>
    <w:rsid w:val="00EC3D3E"/>
    <w:rsid w:val="00EC3D68"/>
    <w:rsid w:val="00EC3F96"/>
    <w:rsid w:val="00EC3FC1"/>
    <w:rsid w:val="00EC4087"/>
    <w:rsid w:val="00EC41AA"/>
    <w:rsid w:val="00EC4234"/>
    <w:rsid w:val="00EC44E2"/>
    <w:rsid w:val="00EC452E"/>
    <w:rsid w:val="00EC4545"/>
    <w:rsid w:val="00EC4754"/>
    <w:rsid w:val="00EC47CA"/>
    <w:rsid w:val="00EC4917"/>
    <w:rsid w:val="00EC4A0E"/>
    <w:rsid w:val="00EC4A43"/>
    <w:rsid w:val="00EC4AE5"/>
    <w:rsid w:val="00EC4B1E"/>
    <w:rsid w:val="00EC4C06"/>
    <w:rsid w:val="00EC4C5C"/>
    <w:rsid w:val="00EC4D27"/>
    <w:rsid w:val="00EC4E65"/>
    <w:rsid w:val="00EC4FAB"/>
    <w:rsid w:val="00EC501A"/>
    <w:rsid w:val="00EC50F4"/>
    <w:rsid w:val="00EC5263"/>
    <w:rsid w:val="00EC52B5"/>
    <w:rsid w:val="00EC549B"/>
    <w:rsid w:val="00EC54DE"/>
    <w:rsid w:val="00EC555A"/>
    <w:rsid w:val="00EC568A"/>
    <w:rsid w:val="00EC571D"/>
    <w:rsid w:val="00EC58CA"/>
    <w:rsid w:val="00EC592C"/>
    <w:rsid w:val="00EC5BC2"/>
    <w:rsid w:val="00EC5CD7"/>
    <w:rsid w:val="00EC5D54"/>
    <w:rsid w:val="00EC5D62"/>
    <w:rsid w:val="00EC5D99"/>
    <w:rsid w:val="00EC5F51"/>
    <w:rsid w:val="00EC5FDA"/>
    <w:rsid w:val="00EC6124"/>
    <w:rsid w:val="00EC6378"/>
    <w:rsid w:val="00EC669C"/>
    <w:rsid w:val="00EC6817"/>
    <w:rsid w:val="00EC686A"/>
    <w:rsid w:val="00EC687E"/>
    <w:rsid w:val="00EC6976"/>
    <w:rsid w:val="00EC6A21"/>
    <w:rsid w:val="00EC6B03"/>
    <w:rsid w:val="00EC6CED"/>
    <w:rsid w:val="00EC6D6C"/>
    <w:rsid w:val="00EC6F4A"/>
    <w:rsid w:val="00EC6FD7"/>
    <w:rsid w:val="00EC701A"/>
    <w:rsid w:val="00EC7120"/>
    <w:rsid w:val="00EC7146"/>
    <w:rsid w:val="00EC71C9"/>
    <w:rsid w:val="00EC7377"/>
    <w:rsid w:val="00EC73B9"/>
    <w:rsid w:val="00EC7653"/>
    <w:rsid w:val="00EC77C9"/>
    <w:rsid w:val="00EC7863"/>
    <w:rsid w:val="00EC7936"/>
    <w:rsid w:val="00EC7A3E"/>
    <w:rsid w:val="00EC7B76"/>
    <w:rsid w:val="00EC7CC0"/>
    <w:rsid w:val="00EC7D9F"/>
    <w:rsid w:val="00EC7E70"/>
    <w:rsid w:val="00EC7EA9"/>
    <w:rsid w:val="00EC7FA0"/>
    <w:rsid w:val="00ED00C9"/>
    <w:rsid w:val="00ED017D"/>
    <w:rsid w:val="00ED023E"/>
    <w:rsid w:val="00ED024D"/>
    <w:rsid w:val="00ED0373"/>
    <w:rsid w:val="00ED041B"/>
    <w:rsid w:val="00ED041E"/>
    <w:rsid w:val="00ED0464"/>
    <w:rsid w:val="00ED04F6"/>
    <w:rsid w:val="00ED052B"/>
    <w:rsid w:val="00ED067A"/>
    <w:rsid w:val="00ED0760"/>
    <w:rsid w:val="00ED076B"/>
    <w:rsid w:val="00ED07D9"/>
    <w:rsid w:val="00ED0833"/>
    <w:rsid w:val="00ED08AE"/>
    <w:rsid w:val="00ED08F0"/>
    <w:rsid w:val="00ED0947"/>
    <w:rsid w:val="00ED09BF"/>
    <w:rsid w:val="00ED0A99"/>
    <w:rsid w:val="00ED0C11"/>
    <w:rsid w:val="00ED0CB9"/>
    <w:rsid w:val="00ED0D37"/>
    <w:rsid w:val="00ED0D46"/>
    <w:rsid w:val="00ED0E1D"/>
    <w:rsid w:val="00ED0EE1"/>
    <w:rsid w:val="00ED0FAF"/>
    <w:rsid w:val="00ED0FC2"/>
    <w:rsid w:val="00ED1301"/>
    <w:rsid w:val="00ED1376"/>
    <w:rsid w:val="00ED1413"/>
    <w:rsid w:val="00ED1549"/>
    <w:rsid w:val="00ED15A4"/>
    <w:rsid w:val="00ED17D6"/>
    <w:rsid w:val="00ED17E1"/>
    <w:rsid w:val="00ED186B"/>
    <w:rsid w:val="00ED18B1"/>
    <w:rsid w:val="00ED1BE3"/>
    <w:rsid w:val="00ED206C"/>
    <w:rsid w:val="00ED2264"/>
    <w:rsid w:val="00ED2369"/>
    <w:rsid w:val="00ED237F"/>
    <w:rsid w:val="00ED24F2"/>
    <w:rsid w:val="00ED26AE"/>
    <w:rsid w:val="00ED26F3"/>
    <w:rsid w:val="00ED27C4"/>
    <w:rsid w:val="00ED299B"/>
    <w:rsid w:val="00ED29C0"/>
    <w:rsid w:val="00ED2A18"/>
    <w:rsid w:val="00ED2A1E"/>
    <w:rsid w:val="00ED2BC2"/>
    <w:rsid w:val="00ED2C55"/>
    <w:rsid w:val="00ED2CCB"/>
    <w:rsid w:val="00ED32B4"/>
    <w:rsid w:val="00ED34B1"/>
    <w:rsid w:val="00ED3631"/>
    <w:rsid w:val="00ED363E"/>
    <w:rsid w:val="00ED3658"/>
    <w:rsid w:val="00ED37FF"/>
    <w:rsid w:val="00ED3821"/>
    <w:rsid w:val="00ED3842"/>
    <w:rsid w:val="00ED3BEC"/>
    <w:rsid w:val="00ED3BEE"/>
    <w:rsid w:val="00ED3C0C"/>
    <w:rsid w:val="00ED3CBA"/>
    <w:rsid w:val="00ED4118"/>
    <w:rsid w:val="00ED4133"/>
    <w:rsid w:val="00ED41B2"/>
    <w:rsid w:val="00ED4249"/>
    <w:rsid w:val="00ED44BC"/>
    <w:rsid w:val="00ED4563"/>
    <w:rsid w:val="00ED45A5"/>
    <w:rsid w:val="00ED462C"/>
    <w:rsid w:val="00ED487E"/>
    <w:rsid w:val="00ED4914"/>
    <w:rsid w:val="00ED4CB9"/>
    <w:rsid w:val="00ED4EA7"/>
    <w:rsid w:val="00ED4F1B"/>
    <w:rsid w:val="00ED4F5E"/>
    <w:rsid w:val="00ED4F8C"/>
    <w:rsid w:val="00ED50E9"/>
    <w:rsid w:val="00ED50F3"/>
    <w:rsid w:val="00ED50FE"/>
    <w:rsid w:val="00ED535E"/>
    <w:rsid w:val="00ED5468"/>
    <w:rsid w:val="00ED5675"/>
    <w:rsid w:val="00ED56E6"/>
    <w:rsid w:val="00ED58BA"/>
    <w:rsid w:val="00ED59C8"/>
    <w:rsid w:val="00ED5A5B"/>
    <w:rsid w:val="00ED5B19"/>
    <w:rsid w:val="00ED5C20"/>
    <w:rsid w:val="00ED5DE0"/>
    <w:rsid w:val="00ED5DE6"/>
    <w:rsid w:val="00ED5E09"/>
    <w:rsid w:val="00ED63ED"/>
    <w:rsid w:val="00ED6478"/>
    <w:rsid w:val="00ED6501"/>
    <w:rsid w:val="00ED6808"/>
    <w:rsid w:val="00ED6835"/>
    <w:rsid w:val="00ED68AC"/>
    <w:rsid w:val="00ED69BA"/>
    <w:rsid w:val="00ED6A83"/>
    <w:rsid w:val="00ED6EE0"/>
    <w:rsid w:val="00ED6F4F"/>
    <w:rsid w:val="00ED6F68"/>
    <w:rsid w:val="00ED712E"/>
    <w:rsid w:val="00ED7134"/>
    <w:rsid w:val="00ED71F5"/>
    <w:rsid w:val="00ED725E"/>
    <w:rsid w:val="00ED75B9"/>
    <w:rsid w:val="00ED779A"/>
    <w:rsid w:val="00ED7808"/>
    <w:rsid w:val="00ED780E"/>
    <w:rsid w:val="00ED7847"/>
    <w:rsid w:val="00ED78DF"/>
    <w:rsid w:val="00ED79CE"/>
    <w:rsid w:val="00ED7A18"/>
    <w:rsid w:val="00ED7A42"/>
    <w:rsid w:val="00ED7A6E"/>
    <w:rsid w:val="00ED7B47"/>
    <w:rsid w:val="00ED7BA9"/>
    <w:rsid w:val="00ED7BB5"/>
    <w:rsid w:val="00EE0039"/>
    <w:rsid w:val="00EE008F"/>
    <w:rsid w:val="00EE01A9"/>
    <w:rsid w:val="00EE01AF"/>
    <w:rsid w:val="00EE0220"/>
    <w:rsid w:val="00EE0247"/>
    <w:rsid w:val="00EE02A2"/>
    <w:rsid w:val="00EE09B0"/>
    <w:rsid w:val="00EE0A70"/>
    <w:rsid w:val="00EE0AD0"/>
    <w:rsid w:val="00EE0BE0"/>
    <w:rsid w:val="00EE0BFF"/>
    <w:rsid w:val="00EE0CAB"/>
    <w:rsid w:val="00EE0D4D"/>
    <w:rsid w:val="00EE0D8C"/>
    <w:rsid w:val="00EE0E62"/>
    <w:rsid w:val="00EE0F06"/>
    <w:rsid w:val="00EE102D"/>
    <w:rsid w:val="00EE10F2"/>
    <w:rsid w:val="00EE110E"/>
    <w:rsid w:val="00EE1171"/>
    <w:rsid w:val="00EE11C4"/>
    <w:rsid w:val="00EE148A"/>
    <w:rsid w:val="00EE14B6"/>
    <w:rsid w:val="00EE16FD"/>
    <w:rsid w:val="00EE17D8"/>
    <w:rsid w:val="00EE1A2E"/>
    <w:rsid w:val="00EE1BC5"/>
    <w:rsid w:val="00EE1C48"/>
    <w:rsid w:val="00EE1DFB"/>
    <w:rsid w:val="00EE1E1F"/>
    <w:rsid w:val="00EE1EA3"/>
    <w:rsid w:val="00EE215B"/>
    <w:rsid w:val="00EE21E8"/>
    <w:rsid w:val="00EE22C3"/>
    <w:rsid w:val="00EE22E3"/>
    <w:rsid w:val="00EE2317"/>
    <w:rsid w:val="00EE2466"/>
    <w:rsid w:val="00EE2534"/>
    <w:rsid w:val="00EE25B7"/>
    <w:rsid w:val="00EE26E7"/>
    <w:rsid w:val="00EE2769"/>
    <w:rsid w:val="00EE2779"/>
    <w:rsid w:val="00EE2889"/>
    <w:rsid w:val="00EE2934"/>
    <w:rsid w:val="00EE29E7"/>
    <w:rsid w:val="00EE2A1D"/>
    <w:rsid w:val="00EE2A30"/>
    <w:rsid w:val="00EE2AB3"/>
    <w:rsid w:val="00EE2AF5"/>
    <w:rsid w:val="00EE2DAB"/>
    <w:rsid w:val="00EE2DCD"/>
    <w:rsid w:val="00EE2F94"/>
    <w:rsid w:val="00EE2FA5"/>
    <w:rsid w:val="00EE307F"/>
    <w:rsid w:val="00EE30E4"/>
    <w:rsid w:val="00EE3279"/>
    <w:rsid w:val="00EE3387"/>
    <w:rsid w:val="00EE3464"/>
    <w:rsid w:val="00EE3474"/>
    <w:rsid w:val="00EE34AB"/>
    <w:rsid w:val="00EE353E"/>
    <w:rsid w:val="00EE369F"/>
    <w:rsid w:val="00EE3AB7"/>
    <w:rsid w:val="00EE3ACE"/>
    <w:rsid w:val="00EE3BB9"/>
    <w:rsid w:val="00EE3C84"/>
    <w:rsid w:val="00EE3D9E"/>
    <w:rsid w:val="00EE3EBB"/>
    <w:rsid w:val="00EE416B"/>
    <w:rsid w:val="00EE418E"/>
    <w:rsid w:val="00EE431E"/>
    <w:rsid w:val="00EE434A"/>
    <w:rsid w:val="00EE4376"/>
    <w:rsid w:val="00EE457B"/>
    <w:rsid w:val="00EE461B"/>
    <w:rsid w:val="00EE464A"/>
    <w:rsid w:val="00EE464F"/>
    <w:rsid w:val="00EE46E7"/>
    <w:rsid w:val="00EE4861"/>
    <w:rsid w:val="00EE4AF4"/>
    <w:rsid w:val="00EE4B3D"/>
    <w:rsid w:val="00EE4B78"/>
    <w:rsid w:val="00EE4BAD"/>
    <w:rsid w:val="00EE4CE9"/>
    <w:rsid w:val="00EE4D8D"/>
    <w:rsid w:val="00EE4DC9"/>
    <w:rsid w:val="00EE4EB8"/>
    <w:rsid w:val="00EE5086"/>
    <w:rsid w:val="00EE50C5"/>
    <w:rsid w:val="00EE514A"/>
    <w:rsid w:val="00EE51AD"/>
    <w:rsid w:val="00EE5425"/>
    <w:rsid w:val="00EE5712"/>
    <w:rsid w:val="00EE5716"/>
    <w:rsid w:val="00EE5754"/>
    <w:rsid w:val="00EE575A"/>
    <w:rsid w:val="00EE581D"/>
    <w:rsid w:val="00EE59D7"/>
    <w:rsid w:val="00EE5D1D"/>
    <w:rsid w:val="00EE5EC7"/>
    <w:rsid w:val="00EE6056"/>
    <w:rsid w:val="00EE60EE"/>
    <w:rsid w:val="00EE636B"/>
    <w:rsid w:val="00EE642F"/>
    <w:rsid w:val="00EE653B"/>
    <w:rsid w:val="00EE664F"/>
    <w:rsid w:val="00EE6757"/>
    <w:rsid w:val="00EE6852"/>
    <w:rsid w:val="00EE68BD"/>
    <w:rsid w:val="00EE6936"/>
    <w:rsid w:val="00EE69A3"/>
    <w:rsid w:val="00EE6A30"/>
    <w:rsid w:val="00EE6B81"/>
    <w:rsid w:val="00EE6BC0"/>
    <w:rsid w:val="00EE6BD4"/>
    <w:rsid w:val="00EE6CC7"/>
    <w:rsid w:val="00EE6D91"/>
    <w:rsid w:val="00EE6E23"/>
    <w:rsid w:val="00EE71E2"/>
    <w:rsid w:val="00EE7343"/>
    <w:rsid w:val="00EE743E"/>
    <w:rsid w:val="00EE7591"/>
    <w:rsid w:val="00EE768A"/>
    <w:rsid w:val="00EE7706"/>
    <w:rsid w:val="00EE7752"/>
    <w:rsid w:val="00EE7766"/>
    <w:rsid w:val="00EE7A0D"/>
    <w:rsid w:val="00EE7D4E"/>
    <w:rsid w:val="00EE7DEA"/>
    <w:rsid w:val="00EE7FC5"/>
    <w:rsid w:val="00EE7FC9"/>
    <w:rsid w:val="00EF006B"/>
    <w:rsid w:val="00EF01C7"/>
    <w:rsid w:val="00EF02C4"/>
    <w:rsid w:val="00EF02FB"/>
    <w:rsid w:val="00EF0303"/>
    <w:rsid w:val="00EF030A"/>
    <w:rsid w:val="00EF0376"/>
    <w:rsid w:val="00EF03C0"/>
    <w:rsid w:val="00EF03FF"/>
    <w:rsid w:val="00EF0557"/>
    <w:rsid w:val="00EF069E"/>
    <w:rsid w:val="00EF07B2"/>
    <w:rsid w:val="00EF0D21"/>
    <w:rsid w:val="00EF0D3B"/>
    <w:rsid w:val="00EF0F85"/>
    <w:rsid w:val="00EF116E"/>
    <w:rsid w:val="00EF12FA"/>
    <w:rsid w:val="00EF1380"/>
    <w:rsid w:val="00EF144A"/>
    <w:rsid w:val="00EF151B"/>
    <w:rsid w:val="00EF1583"/>
    <w:rsid w:val="00EF15C0"/>
    <w:rsid w:val="00EF18BB"/>
    <w:rsid w:val="00EF1945"/>
    <w:rsid w:val="00EF1A13"/>
    <w:rsid w:val="00EF1C91"/>
    <w:rsid w:val="00EF1DB5"/>
    <w:rsid w:val="00EF1E0B"/>
    <w:rsid w:val="00EF203B"/>
    <w:rsid w:val="00EF228A"/>
    <w:rsid w:val="00EF22E7"/>
    <w:rsid w:val="00EF234D"/>
    <w:rsid w:val="00EF239E"/>
    <w:rsid w:val="00EF23F2"/>
    <w:rsid w:val="00EF2567"/>
    <w:rsid w:val="00EF26BB"/>
    <w:rsid w:val="00EF2773"/>
    <w:rsid w:val="00EF28BD"/>
    <w:rsid w:val="00EF298C"/>
    <w:rsid w:val="00EF29A3"/>
    <w:rsid w:val="00EF2A68"/>
    <w:rsid w:val="00EF2A98"/>
    <w:rsid w:val="00EF2AC3"/>
    <w:rsid w:val="00EF2CBC"/>
    <w:rsid w:val="00EF2E38"/>
    <w:rsid w:val="00EF2EC0"/>
    <w:rsid w:val="00EF2FC8"/>
    <w:rsid w:val="00EF308C"/>
    <w:rsid w:val="00EF30D5"/>
    <w:rsid w:val="00EF31F9"/>
    <w:rsid w:val="00EF3308"/>
    <w:rsid w:val="00EF3339"/>
    <w:rsid w:val="00EF335A"/>
    <w:rsid w:val="00EF3558"/>
    <w:rsid w:val="00EF355F"/>
    <w:rsid w:val="00EF36C7"/>
    <w:rsid w:val="00EF37B9"/>
    <w:rsid w:val="00EF381E"/>
    <w:rsid w:val="00EF3958"/>
    <w:rsid w:val="00EF39B6"/>
    <w:rsid w:val="00EF3A5F"/>
    <w:rsid w:val="00EF3ADB"/>
    <w:rsid w:val="00EF3BBF"/>
    <w:rsid w:val="00EF3F92"/>
    <w:rsid w:val="00EF4068"/>
    <w:rsid w:val="00EF413A"/>
    <w:rsid w:val="00EF467F"/>
    <w:rsid w:val="00EF4702"/>
    <w:rsid w:val="00EF4725"/>
    <w:rsid w:val="00EF47AF"/>
    <w:rsid w:val="00EF4892"/>
    <w:rsid w:val="00EF49D2"/>
    <w:rsid w:val="00EF4C7B"/>
    <w:rsid w:val="00EF4CCD"/>
    <w:rsid w:val="00EF4CDA"/>
    <w:rsid w:val="00EF4EC4"/>
    <w:rsid w:val="00EF50D9"/>
    <w:rsid w:val="00EF50F1"/>
    <w:rsid w:val="00EF51AF"/>
    <w:rsid w:val="00EF5207"/>
    <w:rsid w:val="00EF5246"/>
    <w:rsid w:val="00EF5359"/>
    <w:rsid w:val="00EF5531"/>
    <w:rsid w:val="00EF5561"/>
    <w:rsid w:val="00EF559A"/>
    <w:rsid w:val="00EF5735"/>
    <w:rsid w:val="00EF586B"/>
    <w:rsid w:val="00EF5890"/>
    <w:rsid w:val="00EF5956"/>
    <w:rsid w:val="00EF598B"/>
    <w:rsid w:val="00EF5996"/>
    <w:rsid w:val="00EF5A78"/>
    <w:rsid w:val="00EF5B63"/>
    <w:rsid w:val="00EF5C27"/>
    <w:rsid w:val="00EF5DF9"/>
    <w:rsid w:val="00EF5E86"/>
    <w:rsid w:val="00EF5EC6"/>
    <w:rsid w:val="00EF5FA1"/>
    <w:rsid w:val="00EF5FB9"/>
    <w:rsid w:val="00EF60A2"/>
    <w:rsid w:val="00EF6189"/>
    <w:rsid w:val="00EF618B"/>
    <w:rsid w:val="00EF61CD"/>
    <w:rsid w:val="00EF61D1"/>
    <w:rsid w:val="00EF6234"/>
    <w:rsid w:val="00EF6248"/>
    <w:rsid w:val="00EF62F7"/>
    <w:rsid w:val="00EF6459"/>
    <w:rsid w:val="00EF64FD"/>
    <w:rsid w:val="00EF65DC"/>
    <w:rsid w:val="00EF65F8"/>
    <w:rsid w:val="00EF6743"/>
    <w:rsid w:val="00EF6764"/>
    <w:rsid w:val="00EF6A24"/>
    <w:rsid w:val="00EF6B40"/>
    <w:rsid w:val="00EF6CDA"/>
    <w:rsid w:val="00EF6E0F"/>
    <w:rsid w:val="00EF6E46"/>
    <w:rsid w:val="00EF6E77"/>
    <w:rsid w:val="00EF6F9C"/>
    <w:rsid w:val="00EF6FA0"/>
    <w:rsid w:val="00EF6FC4"/>
    <w:rsid w:val="00EF703B"/>
    <w:rsid w:val="00EF706E"/>
    <w:rsid w:val="00EF7264"/>
    <w:rsid w:val="00EF73EE"/>
    <w:rsid w:val="00EF741F"/>
    <w:rsid w:val="00EF74B0"/>
    <w:rsid w:val="00EF7507"/>
    <w:rsid w:val="00EF750E"/>
    <w:rsid w:val="00EF7562"/>
    <w:rsid w:val="00EF76EE"/>
    <w:rsid w:val="00EF774C"/>
    <w:rsid w:val="00EF7A6D"/>
    <w:rsid w:val="00EF7A76"/>
    <w:rsid w:val="00EF7AFF"/>
    <w:rsid w:val="00EF7B76"/>
    <w:rsid w:val="00EF7D25"/>
    <w:rsid w:val="00EF7DB5"/>
    <w:rsid w:val="00EF7E08"/>
    <w:rsid w:val="00EF7EAF"/>
    <w:rsid w:val="00EF7EFB"/>
    <w:rsid w:val="00EF7FB2"/>
    <w:rsid w:val="00F001D6"/>
    <w:rsid w:val="00F0022E"/>
    <w:rsid w:val="00F00245"/>
    <w:rsid w:val="00F00306"/>
    <w:rsid w:val="00F00489"/>
    <w:rsid w:val="00F0067C"/>
    <w:rsid w:val="00F00778"/>
    <w:rsid w:val="00F007E1"/>
    <w:rsid w:val="00F00886"/>
    <w:rsid w:val="00F008D9"/>
    <w:rsid w:val="00F00B6B"/>
    <w:rsid w:val="00F00DD6"/>
    <w:rsid w:val="00F00EDD"/>
    <w:rsid w:val="00F00F00"/>
    <w:rsid w:val="00F00F4B"/>
    <w:rsid w:val="00F01051"/>
    <w:rsid w:val="00F010C3"/>
    <w:rsid w:val="00F010F5"/>
    <w:rsid w:val="00F0112A"/>
    <w:rsid w:val="00F011CC"/>
    <w:rsid w:val="00F014D5"/>
    <w:rsid w:val="00F01594"/>
    <w:rsid w:val="00F015FC"/>
    <w:rsid w:val="00F017B0"/>
    <w:rsid w:val="00F0187F"/>
    <w:rsid w:val="00F018B9"/>
    <w:rsid w:val="00F019F2"/>
    <w:rsid w:val="00F01B26"/>
    <w:rsid w:val="00F01BD3"/>
    <w:rsid w:val="00F01C1F"/>
    <w:rsid w:val="00F01E1D"/>
    <w:rsid w:val="00F02022"/>
    <w:rsid w:val="00F02161"/>
    <w:rsid w:val="00F0229C"/>
    <w:rsid w:val="00F024FB"/>
    <w:rsid w:val="00F02576"/>
    <w:rsid w:val="00F02799"/>
    <w:rsid w:val="00F02880"/>
    <w:rsid w:val="00F02885"/>
    <w:rsid w:val="00F02892"/>
    <w:rsid w:val="00F02946"/>
    <w:rsid w:val="00F02AEA"/>
    <w:rsid w:val="00F02B0C"/>
    <w:rsid w:val="00F02B99"/>
    <w:rsid w:val="00F02D88"/>
    <w:rsid w:val="00F02E8B"/>
    <w:rsid w:val="00F02EB3"/>
    <w:rsid w:val="00F02ECA"/>
    <w:rsid w:val="00F02ED9"/>
    <w:rsid w:val="00F0338B"/>
    <w:rsid w:val="00F033B6"/>
    <w:rsid w:val="00F033FA"/>
    <w:rsid w:val="00F03495"/>
    <w:rsid w:val="00F038DC"/>
    <w:rsid w:val="00F03954"/>
    <w:rsid w:val="00F03966"/>
    <w:rsid w:val="00F03A70"/>
    <w:rsid w:val="00F03BE3"/>
    <w:rsid w:val="00F03D8D"/>
    <w:rsid w:val="00F03DEC"/>
    <w:rsid w:val="00F03E3C"/>
    <w:rsid w:val="00F03E5E"/>
    <w:rsid w:val="00F03F80"/>
    <w:rsid w:val="00F0415C"/>
    <w:rsid w:val="00F041CC"/>
    <w:rsid w:val="00F04277"/>
    <w:rsid w:val="00F04300"/>
    <w:rsid w:val="00F043F1"/>
    <w:rsid w:val="00F04465"/>
    <w:rsid w:val="00F04503"/>
    <w:rsid w:val="00F046DA"/>
    <w:rsid w:val="00F04718"/>
    <w:rsid w:val="00F047D2"/>
    <w:rsid w:val="00F04847"/>
    <w:rsid w:val="00F048EA"/>
    <w:rsid w:val="00F04961"/>
    <w:rsid w:val="00F04A80"/>
    <w:rsid w:val="00F04AE5"/>
    <w:rsid w:val="00F04C08"/>
    <w:rsid w:val="00F04C43"/>
    <w:rsid w:val="00F04C48"/>
    <w:rsid w:val="00F04D3C"/>
    <w:rsid w:val="00F04DD7"/>
    <w:rsid w:val="00F04ECD"/>
    <w:rsid w:val="00F04EE6"/>
    <w:rsid w:val="00F05004"/>
    <w:rsid w:val="00F0502C"/>
    <w:rsid w:val="00F0510A"/>
    <w:rsid w:val="00F05138"/>
    <w:rsid w:val="00F051A6"/>
    <w:rsid w:val="00F0525A"/>
    <w:rsid w:val="00F0526E"/>
    <w:rsid w:val="00F05422"/>
    <w:rsid w:val="00F05535"/>
    <w:rsid w:val="00F0566A"/>
    <w:rsid w:val="00F05A7F"/>
    <w:rsid w:val="00F05AD2"/>
    <w:rsid w:val="00F05B65"/>
    <w:rsid w:val="00F05C48"/>
    <w:rsid w:val="00F05EBB"/>
    <w:rsid w:val="00F06011"/>
    <w:rsid w:val="00F0615A"/>
    <w:rsid w:val="00F061BC"/>
    <w:rsid w:val="00F06327"/>
    <w:rsid w:val="00F0636D"/>
    <w:rsid w:val="00F066C2"/>
    <w:rsid w:val="00F068F5"/>
    <w:rsid w:val="00F06911"/>
    <w:rsid w:val="00F06BAF"/>
    <w:rsid w:val="00F06C0F"/>
    <w:rsid w:val="00F06D51"/>
    <w:rsid w:val="00F06F4C"/>
    <w:rsid w:val="00F06F60"/>
    <w:rsid w:val="00F06F8C"/>
    <w:rsid w:val="00F06F9F"/>
    <w:rsid w:val="00F07254"/>
    <w:rsid w:val="00F0733A"/>
    <w:rsid w:val="00F07409"/>
    <w:rsid w:val="00F07424"/>
    <w:rsid w:val="00F07467"/>
    <w:rsid w:val="00F0756D"/>
    <w:rsid w:val="00F075B0"/>
    <w:rsid w:val="00F07602"/>
    <w:rsid w:val="00F0774B"/>
    <w:rsid w:val="00F07891"/>
    <w:rsid w:val="00F07A9B"/>
    <w:rsid w:val="00F07B6C"/>
    <w:rsid w:val="00F07EB2"/>
    <w:rsid w:val="00F07F52"/>
    <w:rsid w:val="00F1007C"/>
    <w:rsid w:val="00F1014C"/>
    <w:rsid w:val="00F1015E"/>
    <w:rsid w:val="00F10299"/>
    <w:rsid w:val="00F10300"/>
    <w:rsid w:val="00F1038C"/>
    <w:rsid w:val="00F103E9"/>
    <w:rsid w:val="00F1060D"/>
    <w:rsid w:val="00F1065F"/>
    <w:rsid w:val="00F1068F"/>
    <w:rsid w:val="00F10749"/>
    <w:rsid w:val="00F10877"/>
    <w:rsid w:val="00F1092C"/>
    <w:rsid w:val="00F10A5D"/>
    <w:rsid w:val="00F10B14"/>
    <w:rsid w:val="00F10BC4"/>
    <w:rsid w:val="00F10BCA"/>
    <w:rsid w:val="00F10BF6"/>
    <w:rsid w:val="00F10C7C"/>
    <w:rsid w:val="00F10D6C"/>
    <w:rsid w:val="00F10D8E"/>
    <w:rsid w:val="00F10E38"/>
    <w:rsid w:val="00F10F8C"/>
    <w:rsid w:val="00F10FAD"/>
    <w:rsid w:val="00F11076"/>
    <w:rsid w:val="00F11349"/>
    <w:rsid w:val="00F11420"/>
    <w:rsid w:val="00F11446"/>
    <w:rsid w:val="00F11486"/>
    <w:rsid w:val="00F11493"/>
    <w:rsid w:val="00F11619"/>
    <w:rsid w:val="00F1166D"/>
    <w:rsid w:val="00F118B1"/>
    <w:rsid w:val="00F11959"/>
    <w:rsid w:val="00F11B29"/>
    <w:rsid w:val="00F11B8E"/>
    <w:rsid w:val="00F11D04"/>
    <w:rsid w:val="00F11DCD"/>
    <w:rsid w:val="00F11E84"/>
    <w:rsid w:val="00F11F3B"/>
    <w:rsid w:val="00F12191"/>
    <w:rsid w:val="00F12580"/>
    <w:rsid w:val="00F1266D"/>
    <w:rsid w:val="00F12683"/>
    <w:rsid w:val="00F126FE"/>
    <w:rsid w:val="00F12718"/>
    <w:rsid w:val="00F128D5"/>
    <w:rsid w:val="00F128DE"/>
    <w:rsid w:val="00F1292E"/>
    <w:rsid w:val="00F1294A"/>
    <w:rsid w:val="00F12967"/>
    <w:rsid w:val="00F12AB0"/>
    <w:rsid w:val="00F12B91"/>
    <w:rsid w:val="00F12C2B"/>
    <w:rsid w:val="00F12C55"/>
    <w:rsid w:val="00F12D07"/>
    <w:rsid w:val="00F12D55"/>
    <w:rsid w:val="00F12EED"/>
    <w:rsid w:val="00F12EF3"/>
    <w:rsid w:val="00F12FF8"/>
    <w:rsid w:val="00F13099"/>
    <w:rsid w:val="00F13135"/>
    <w:rsid w:val="00F13424"/>
    <w:rsid w:val="00F1349F"/>
    <w:rsid w:val="00F135AA"/>
    <w:rsid w:val="00F13652"/>
    <w:rsid w:val="00F1372A"/>
    <w:rsid w:val="00F1375D"/>
    <w:rsid w:val="00F137CA"/>
    <w:rsid w:val="00F138A3"/>
    <w:rsid w:val="00F1395E"/>
    <w:rsid w:val="00F13984"/>
    <w:rsid w:val="00F13B05"/>
    <w:rsid w:val="00F13B13"/>
    <w:rsid w:val="00F13BF9"/>
    <w:rsid w:val="00F13D39"/>
    <w:rsid w:val="00F13D6B"/>
    <w:rsid w:val="00F13D84"/>
    <w:rsid w:val="00F13D90"/>
    <w:rsid w:val="00F1401C"/>
    <w:rsid w:val="00F140E7"/>
    <w:rsid w:val="00F141C8"/>
    <w:rsid w:val="00F14272"/>
    <w:rsid w:val="00F14303"/>
    <w:rsid w:val="00F143E6"/>
    <w:rsid w:val="00F14618"/>
    <w:rsid w:val="00F1475A"/>
    <w:rsid w:val="00F1494E"/>
    <w:rsid w:val="00F14A12"/>
    <w:rsid w:val="00F14A28"/>
    <w:rsid w:val="00F14BF9"/>
    <w:rsid w:val="00F14C17"/>
    <w:rsid w:val="00F14CA0"/>
    <w:rsid w:val="00F14D82"/>
    <w:rsid w:val="00F14D90"/>
    <w:rsid w:val="00F14E3C"/>
    <w:rsid w:val="00F14EF3"/>
    <w:rsid w:val="00F14F88"/>
    <w:rsid w:val="00F1519D"/>
    <w:rsid w:val="00F151D0"/>
    <w:rsid w:val="00F15204"/>
    <w:rsid w:val="00F153BF"/>
    <w:rsid w:val="00F15466"/>
    <w:rsid w:val="00F1546A"/>
    <w:rsid w:val="00F1553E"/>
    <w:rsid w:val="00F15579"/>
    <w:rsid w:val="00F1570F"/>
    <w:rsid w:val="00F15722"/>
    <w:rsid w:val="00F157C1"/>
    <w:rsid w:val="00F157CB"/>
    <w:rsid w:val="00F157D6"/>
    <w:rsid w:val="00F157E8"/>
    <w:rsid w:val="00F158C0"/>
    <w:rsid w:val="00F158C5"/>
    <w:rsid w:val="00F15B9A"/>
    <w:rsid w:val="00F15D20"/>
    <w:rsid w:val="00F15D68"/>
    <w:rsid w:val="00F15E4F"/>
    <w:rsid w:val="00F15E6D"/>
    <w:rsid w:val="00F15E9C"/>
    <w:rsid w:val="00F15F1D"/>
    <w:rsid w:val="00F15F79"/>
    <w:rsid w:val="00F1609E"/>
    <w:rsid w:val="00F16254"/>
    <w:rsid w:val="00F16257"/>
    <w:rsid w:val="00F16326"/>
    <w:rsid w:val="00F1634E"/>
    <w:rsid w:val="00F163BC"/>
    <w:rsid w:val="00F16630"/>
    <w:rsid w:val="00F16B86"/>
    <w:rsid w:val="00F16C76"/>
    <w:rsid w:val="00F16D06"/>
    <w:rsid w:val="00F16E21"/>
    <w:rsid w:val="00F170AE"/>
    <w:rsid w:val="00F17143"/>
    <w:rsid w:val="00F1718F"/>
    <w:rsid w:val="00F17319"/>
    <w:rsid w:val="00F1733E"/>
    <w:rsid w:val="00F17450"/>
    <w:rsid w:val="00F17580"/>
    <w:rsid w:val="00F175F2"/>
    <w:rsid w:val="00F1766C"/>
    <w:rsid w:val="00F176AA"/>
    <w:rsid w:val="00F176C4"/>
    <w:rsid w:val="00F1772F"/>
    <w:rsid w:val="00F177CF"/>
    <w:rsid w:val="00F177FF"/>
    <w:rsid w:val="00F179A8"/>
    <w:rsid w:val="00F17A9D"/>
    <w:rsid w:val="00F17CE1"/>
    <w:rsid w:val="00F17CFF"/>
    <w:rsid w:val="00F17E08"/>
    <w:rsid w:val="00F17E60"/>
    <w:rsid w:val="00F17EE0"/>
    <w:rsid w:val="00F17EF2"/>
    <w:rsid w:val="00F17F13"/>
    <w:rsid w:val="00F200FE"/>
    <w:rsid w:val="00F20167"/>
    <w:rsid w:val="00F201D7"/>
    <w:rsid w:val="00F2021F"/>
    <w:rsid w:val="00F2035B"/>
    <w:rsid w:val="00F20417"/>
    <w:rsid w:val="00F20517"/>
    <w:rsid w:val="00F20565"/>
    <w:rsid w:val="00F206B4"/>
    <w:rsid w:val="00F2084F"/>
    <w:rsid w:val="00F208E6"/>
    <w:rsid w:val="00F20A89"/>
    <w:rsid w:val="00F20B1E"/>
    <w:rsid w:val="00F20C17"/>
    <w:rsid w:val="00F20D34"/>
    <w:rsid w:val="00F21140"/>
    <w:rsid w:val="00F2115C"/>
    <w:rsid w:val="00F21177"/>
    <w:rsid w:val="00F2118B"/>
    <w:rsid w:val="00F21204"/>
    <w:rsid w:val="00F21467"/>
    <w:rsid w:val="00F214F2"/>
    <w:rsid w:val="00F215BE"/>
    <w:rsid w:val="00F21635"/>
    <w:rsid w:val="00F216FE"/>
    <w:rsid w:val="00F21719"/>
    <w:rsid w:val="00F21722"/>
    <w:rsid w:val="00F2176E"/>
    <w:rsid w:val="00F218BA"/>
    <w:rsid w:val="00F219C5"/>
    <w:rsid w:val="00F21AA6"/>
    <w:rsid w:val="00F21B33"/>
    <w:rsid w:val="00F21B51"/>
    <w:rsid w:val="00F21B6F"/>
    <w:rsid w:val="00F21B94"/>
    <w:rsid w:val="00F21CB9"/>
    <w:rsid w:val="00F21D1C"/>
    <w:rsid w:val="00F21D28"/>
    <w:rsid w:val="00F21F3A"/>
    <w:rsid w:val="00F21F77"/>
    <w:rsid w:val="00F220F9"/>
    <w:rsid w:val="00F22115"/>
    <w:rsid w:val="00F2214F"/>
    <w:rsid w:val="00F22338"/>
    <w:rsid w:val="00F22343"/>
    <w:rsid w:val="00F22396"/>
    <w:rsid w:val="00F2247E"/>
    <w:rsid w:val="00F2250D"/>
    <w:rsid w:val="00F226E5"/>
    <w:rsid w:val="00F22836"/>
    <w:rsid w:val="00F2288C"/>
    <w:rsid w:val="00F2290D"/>
    <w:rsid w:val="00F2290E"/>
    <w:rsid w:val="00F2296F"/>
    <w:rsid w:val="00F229A3"/>
    <w:rsid w:val="00F229E5"/>
    <w:rsid w:val="00F22ABA"/>
    <w:rsid w:val="00F22AE9"/>
    <w:rsid w:val="00F22BA9"/>
    <w:rsid w:val="00F22D71"/>
    <w:rsid w:val="00F230FB"/>
    <w:rsid w:val="00F23147"/>
    <w:rsid w:val="00F232E6"/>
    <w:rsid w:val="00F23330"/>
    <w:rsid w:val="00F23579"/>
    <w:rsid w:val="00F2364F"/>
    <w:rsid w:val="00F2369B"/>
    <w:rsid w:val="00F237FE"/>
    <w:rsid w:val="00F23803"/>
    <w:rsid w:val="00F2385B"/>
    <w:rsid w:val="00F2395F"/>
    <w:rsid w:val="00F23B2F"/>
    <w:rsid w:val="00F23C5E"/>
    <w:rsid w:val="00F23C93"/>
    <w:rsid w:val="00F23CA3"/>
    <w:rsid w:val="00F23CAB"/>
    <w:rsid w:val="00F23CB7"/>
    <w:rsid w:val="00F23CEC"/>
    <w:rsid w:val="00F23CF9"/>
    <w:rsid w:val="00F23D31"/>
    <w:rsid w:val="00F23D3E"/>
    <w:rsid w:val="00F23EA6"/>
    <w:rsid w:val="00F23F73"/>
    <w:rsid w:val="00F23FBE"/>
    <w:rsid w:val="00F2411D"/>
    <w:rsid w:val="00F24207"/>
    <w:rsid w:val="00F24302"/>
    <w:rsid w:val="00F246E3"/>
    <w:rsid w:val="00F24756"/>
    <w:rsid w:val="00F248A9"/>
    <w:rsid w:val="00F248FC"/>
    <w:rsid w:val="00F2490B"/>
    <w:rsid w:val="00F2492E"/>
    <w:rsid w:val="00F24988"/>
    <w:rsid w:val="00F249B9"/>
    <w:rsid w:val="00F24A2D"/>
    <w:rsid w:val="00F24B81"/>
    <w:rsid w:val="00F24D5B"/>
    <w:rsid w:val="00F24DA4"/>
    <w:rsid w:val="00F24F4F"/>
    <w:rsid w:val="00F25262"/>
    <w:rsid w:val="00F25489"/>
    <w:rsid w:val="00F25504"/>
    <w:rsid w:val="00F25618"/>
    <w:rsid w:val="00F2566E"/>
    <w:rsid w:val="00F2576F"/>
    <w:rsid w:val="00F2578B"/>
    <w:rsid w:val="00F257CD"/>
    <w:rsid w:val="00F2595D"/>
    <w:rsid w:val="00F25996"/>
    <w:rsid w:val="00F25AD4"/>
    <w:rsid w:val="00F25B03"/>
    <w:rsid w:val="00F25B04"/>
    <w:rsid w:val="00F25B96"/>
    <w:rsid w:val="00F25CAE"/>
    <w:rsid w:val="00F25CE0"/>
    <w:rsid w:val="00F25D93"/>
    <w:rsid w:val="00F25DE2"/>
    <w:rsid w:val="00F25E80"/>
    <w:rsid w:val="00F25F13"/>
    <w:rsid w:val="00F25FCA"/>
    <w:rsid w:val="00F26006"/>
    <w:rsid w:val="00F26092"/>
    <w:rsid w:val="00F260BD"/>
    <w:rsid w:val="00F2612C"/>
    <w:rsid w:val="00F2639C"/>
    <w:rsid w:val="00F26615"/>
    <w:rsid w:val="00F26657"/>
    <w:rsid w:val="00F26690"/>
    <w:rsid w:val="00F266DA"/>
    <w:rsid w:val="00F26713"/>
    <w:rsid w:val="00F2677B"/>
    <w:rsid w:val="00F268CE"/>
    <w:rsid w:val="00F26936"/>
    <w:rsid w:val="00F26AA0"/>
    <w:rsid w:val="00F26B0B"/>
    <w:rsid w:val="00F26B33"/>
    <w:rsid w:val="00F26C3F"/>
    <w:rsid w:val="00F26D03"/>
    <w:rsid w:val="00F26D0A"/>
    <w:rsid w:val="00F26E60"/>
    <w:rsid w:val="00F26EC7"/>
    <w:rsid w:val="00F2723B"/>
    <w:rsid w:val="00F27442"/>
    <w:rsid w:val="00F27475"/>
    <w:rsid w:val="00F274C0"/>
    <w:rsid w:val="00F27651"/>
    <w:rsid w:val="00F2799A"/>
    <w:rsid w:val="00F27B3A"/>
    <w:rsid w:val="00F27C8B"/>
    <w:rsid w:val="00F27DF6"/>
    <w:rsid w:val="00F27E71"/>
    <w:rsid w:val="00F27E82"/>
    <w:rsid w:val="00F27ED1"/>
    <w:rsid w:val="00F2FDF5"/>
    <w:rsid w:val="00F301DB"/>
    <w:rsid w:val="00F3023A"/>
    <w:rsid w:val="00F3026E"/>
    <w:rsid w:val="00F302C7"/>
    <w:rsid w:val="00F3053F"/>
    <w:rsid w:val="00F307D2"/>
    <w:rsid w:val="00F307EF"/>
    <w:rsid w:val="00F3099E"/>
    <w:rsid w:val="00F30BCC"/>
    <w:rsid w:val="00F30C5F"/>
    <w:rsid w:val="00F30CA9"/>
    <w:rsid w:val="00F30CEF"/>
    <w:rsid w:val="00F30DF0"/>
    <w:rsid w:val="00F30E87"/>
    <w:rsid w:val="00F30ECD"/>
    <w:rsid w:val="00F30F53"/>
    <w:rsid w:val="00F31140"/>
    <w:rsid w:val="00F3122C"/>
    <w:rsid w:val="00F3128C"/>
    <w:rsid w:val="00F31362"/>
    <w:rsid w:val="00F313B0"/>
    <w:rsid w:val="00F3146A"/>
    <w:rsid w:val="00F3189F"/>
    <w:rsid w:val="00F318CB"/>
    <w:rsid w:val="00F31987"/>
    <w:rsid w:val="00F31D2E"/>
    <w:rsid w:val="00F31D41"/>
    <w:rsid w:val="00F31F48"/>
    <w:rsid w:val="00F321D8"/>
    <w:rsid w:val="00F321DE"/>
    <w:rsid w:val="00F32290"/>
    <w:rsid w:val="00F32332"/>
    <w:rsid w:val="00F3235C"/>
    <w:rsid w:val="00F324CD"/>
    <w:rsid w:val="00F32537"/>
    <w:rsid w:val="00F3265E"/>
    <w:rsid w:val="00F32664"/>
    <w:rsid w:val="00F32743"/>
    <w:rsid w:val="00F3281A"/>
    <w:rsid w:val="00F32880"/>
    <w:rsid w:val="00F32A5C"/>
    <w:rsid w:val="00F32B20"/>
    <w:rsid w:val="00F32BEF"/>
    <w:rsid w:val="00F32CAD"/>
    <w:rsid w:val="00F32CB4"/>
    <w:rsid w:val="00F32D54"/>
    <w:rsid w:val="00F32D91"/>
    <w:rsid w:val="00F32E3A"/>
    <w:rsid w:val="00F32E7F"/>
    <w:rsid w:val="00F32EDE"/>
    <w:rsid w:val="00F32F74"/>
    <w:rsid w:val="00F32FE0"/>
    <w:rsid w:val="00F33226"/>
    <w:rsid w:val="00F33252"/>
    <w:rsid w:val="00F332A8"/>
    <w:rsid w:val="00F332D8"/>
    <w:rsid w:val="00F3351E"/>
    <w:rsid w:val="00F335C0"/>
    <w:rsid w:val="00F335D7"/>
    <w:rsid w:val="00F33663"/>
    <w:rsid w:val="00F3368B"/>
    <w:rsid w:val="00F336AE"/>
    <w:rsid w:val="00F336AF"/>
    <w:rsid w:val="00F336DC"/>
    <w:rsid w:val="00F3380F"/>
    <w:rsid w:val="00F3382E"/>
    <w:rsid w:val="00F33933"/>
    <w:rsid w:val="00F339F0"/>
    <w:rsid w:val="00F33A1B"/>
    <w:rsid w:val="00F33ACE"/>
    <w:rsid w:val="00F33B8A"/>
    <w:rsid w:val="00F33DDF"/>
    <w:rsid w:val="00F33E0D"/>
    <w:rsid w:val="00F33EB8"/>
    <w:rsid w:val="00F33EF9"/>
    <w:rsid w:val="00F33F01"/>
    <w:rsid w:val="00F33FE3"/>
    <w:rsid w:val="00F34024"/>
    <w:rsid w:val="00F34089"/>
    <w:rsid w:val="00F341CF"/>
    <w:rsid w:val="00F343E7"/>
    <w:rsid w:val="00F3452E"/>
    <w:rsid w:val="00F346E9"/>
    <w:rsid w:val="00F34841"/>
    <w:rsid w:val="00F34A0A"/>
    <w:rsid w:val="00F34A21"/>
    <w:rsid w:val="00F34AA7"/>
    <w:rsid w:val="00F34BDD"/>
    <w:rsid w:val="00F34E67"/>
    <w:rsid w:val="00F34E79"/>
    <w:rsid w:val="00F34E7E"/>
    <w:rsid w:val="00F34F72"/>
    <w:rsid w:val="00F35020"/>
    <w:rsid w:val="00F35072"/>
    <w:rsid w:val="00F352FB"/>
    <w:rsid w:val="00F3588F"/>
    <w:rsid w:val="00F35BFE"/>
    <w:rsid w:val="00F35C66"/>
    <w:rsid w:val="00F35D93"/>
    <w:rsid w:val="00F35DC9"/>
    <w:rsid w:val="00F35E00"/>
    <w:rsid w:val="00F36141"/>
    <w:rsid w:val="00F36179"/>
    <w:rsid w:val="00F361C6"/>
    <w:rsid w:val="00F36464"/>
    <w:rsid w:val="00F366D5"/>
    <w:rsid w:val="00F367C2"/>
    <w:rsid w:val="00F367D7"/>
    <w:rsid w:val="00F36B12"/>
    <w:rsid w:val="00F36B72"/>
    <w:rsid w:val="00F36BB3"/>
    <w:rsid w:val="00F36C34"/>
    <w:rsid w:val="00F36C52"/>
    <w:rsid w:val="00F36D24"/>
    <w:rsid w:val="00F36DA7"/>
    <w:rsid w:val="00F37034"/>
    <w:rsid w:val="00F37066"/>
    <w:rsid w:val="00F370A4"/>
    <w:rsid w:val="00F3729A"/>
    <w:rsid w:val="00F37432"/>
    <w:rsid w:val="00F374B8"/>
    <w:rsid w:val="00F376A5"/>
    <w:rsid w:val="00F379D8"/>
    <w:rsid w:val="00F37BED"/>
    <w:rsid w:val="00F37CC9"/>
    <w:rsid w:val="00F37D13"/>
    <w:rsid w:val="00F37D4B"/>
    <w:rsid w:val="00F37EE1"/>
    <w:rsid w:val="00F37F69"/>
    <w:rsid w:val="00F402CE"/>
    <w:rsid w:val="00F402E7"/>
    <w:rsid w:val="00F4034E"/>
    <w:rsid w:val="00F40436"/>
    <w:rsid w:val="00F4072B"/>
    <w:rsid w:val="00F40735"/>
    <w:rsid w:val="00F407B8"/>
    <w:rsid w:val="00F40946"/>
    <w:rsid w:val="00F40A1D"/>
    <w:rsid w:val="00F40B5C"/>
    <w:rsid w:val="00F40DBF"/>
    <w:rsid w:val="00F40F52"/>
    <w:rsid w:val="00F40F60"/>
    <w:rsid w:val="00F40F8A"/>
    <w:rsid w:val="00F40FDD"/>
    <w:rsid w:val="00F4120B"/>
    <w:rsid w:val="00F41220"/>
    <w:rsid w:val="00F415C3"/>
    <w:rsid w:val="00F417C3"/>
    <w:rsid w:val="00F4196F"/>
    <w:rsid w:val="00F419DC"/>
    <w:rsid w:val="00F41A44"/>
    <w:rsid w:val="00F41AA8"/>
    <w:rsid w:val="00F41C9F"/>
    <w:rsid w:val="00F41CAE"/>
    <w:rsid w:val="00F41DBF"/>
    <w:rsid w:val="00F42071"/>
    <w:rsid w:val="00F420BE"/>
    <w:rsid w:val="00F42207"/>
    <w:rsid w:val="00F42243"/>
    <w:rsid w:val="00F42316"/>
    <w:rsid w:val="00F423A6"/>
    <w:rsid w:val="00F424EC"/>
    <w:rsid w:val="00F4260E"/>
    <w:rsid w:val="00F42683"/>
    <w:rsid w:val="00F428A9"/>
    <w:rsid w:val="00F428B5"/>
    <w:rsid w:val="00F42920"/>
    <w:rsid w:val="00F429E0"/>
    <w:rsid w:val="00F42B19"/>
    <w:rsid w:val="00F42C7B"/>
    <w:rsid w:val="00F42D1D"/>
    <w:rsid w:val="00F42DE7"/>
    <w:rsid w:val="00F42ED3"/>
    <w:rsid w:val="00F42EF3"/>
    <w:rsid w:val="00F430C1"/>
    <w:rsid w:val="00F43181"/>
    <w:rsid w:val="00F433E4"/>
    <w:rsid w:val="00F43469"/>
    <w:rsid w:val="00F435D5"/>
    <w:rsid w:val="00F43658"/>
    <w:rsid w:val="00F436B3"/>
    <w:rsid w:val="00F4373F"/>
    <w:rsid w:val="00F4382E"/>
    <w:rsid w:val="00F43D1C"/>
    <w:rsid w:val="00F43DD4"/>
    <w:rsid w:val="00F43DDB"/>
    <w:rsid w:val="00F43E96"/>
    <w:rsid w:val="00F43FEE"/>
    <w:rsid w:val="00F440B5"/>
    <w:rsid w:val="00F440F9"/>
    <w:rsid w:val="00F44198"/>
    <w:rsid w:val="00F4445E"/>
    <w:rsid w:val="00F4455D"/>
    <w:rsid w:val="00F446B1"/>
    <w:rsid w:val="00F446F1"/>
    <w:rsid w:val="00F44833"/>
    <w:rsid w:val="00F44843"/>
    <w:rsid w:val="00F448C4"/>
    <w:rsid w:val="00F44A91"/>
    <w:rsid w:val="00F44B95"/>
    <w:rsid w:val="00F44DB3"/>
    <w:rsid w:val="00F44E32"/>
    <w:rsid w:val="00F45178"/>
    <w:rsid w:val="00F452F8"/>
    <w:rsid w:val="00F45421"/>
    <w:rsid w:val="00F4543F"/>
    <w:rsid w:val="00F45832"/>
    <w:rsid w:val="00F4599E"/>
    <w:rsid w:val="00F45B9D"/>
    <w:rsid w:val="00F45C95"/>
    <w:rsid w:val="00F45ECA"/>
    <w:rsid w:val="00F45FBD"/>
    <w:rsid w:val="00F461A6"/>
    <w:rsid w:val="00F463AA"/>
    <w:rsid w:val="00F46428"/>
    <w:rsid w:val="00F46465"/>
    <w:rsid w:val="00F465B5"/>
    <w:rsid w:val="00F466FA"/>
    <w:rsid w:val="00F46B3D"/>
    <w:rsid w:val="00F46EBC"/>
    <w:rsid w:val="00F46F21"/>
    <w:rsid w:val="00F46F81"/>
    <w:rsid w:val="00F47010"/>
    <w:rsid w:val="00F472A8"/>
    <w:rsid w:val="00F4749D"/>
    <w:rsid w:val="00F474A8"/>
    <w:rsid w:val="00F4758D"/>
    <w:rsid w:val="00F475C1"/>
    <w:rsid w:val="00F47629"/>
    <w:rsid w:val="00F47674"/>
    <w:rsid w:val="00F476D0"/>
    <w:rsid w:val="00F47816"/>
    <w:rsid w:val="00F47828"/>
    <w:rsid w:val="00F47872"/>
    <w:rsid w:val="00F47988"/>
    <w:rsid w:val="00F47B1D"/>
    <w:rsid w:val="00F47B9C"/>
    <w:rsid w:val="00F47D3F"/>
    <w:rsid w:val="00F47E0E"/>
    <w:rsid w:val="00F47F97"/>
    <w:rsid w:val="00F50003"/>
    <w:rsid w:val="00F50066"/>
    <w:rsid w:val="00F50216"/>
    <w:rsid w:val="00F50319"/>
    <w:rsid w:val="00F503D3"/>
    <w:rsid w:val="00F50500"/>
    <w:rsid w:val="00F505D4"/>
    <w:rsid w:val="00F507A4"/>
    <w:rsid w:val="00F50AE3"/>
    <w:rsid w:val="00F50C10"/>
    <w:rsid w:val="00F50CBD"/>
    <w:rsid w:val="00F50D3C"/>
    <w:rsid w:val="00F50EA4"/>
    <w:rsid w:val="00F50F84"/>
    <w:rsid w:val="00F50FBB"/>
    <w:rsid w:val="00F5101B"/>
    <w:rsid w:val="00F51263"/>
    <w:rsid w:val="00F5155D"/>
    <w:rsid w:val="00F51596"/>
    <w:rsid w:val="00F51660"/>
    <w:rsid w:val="00F516C5"/>
    <w:rsid w:val="00F51821"/>
    <w:rsid w:val="00F5191F"/>
    <w:rsid w:val="00F51A2F"/>
    <w:rsid w:val="00F51D0F"/>
    <w:rsid w:val="00F51D4F"/>
    <w:rsid w:val="00F51DC2"/>
    <w:rsid w:val="00F51E77"/>
    <w:rsid w:val="00F51FE3"/>
    <w:rsid w:val="00F520C9"/>
    <w:rsid w:val="00F5214F"/>
    <w:rsid w:val="00F521D2"/>
    <w:rsid w:val="00F52209"/>
    <w:rsid w:val="00F522A9"/>
    <w:rsid w:val="00F522E9"/>
    <w:rsid w:val="00F5245E"/>
    <w:rsid w:val="00F524F9"/>
    <w:rsid w:val="00F52550"/>
    <w:rsid w:val="00F52590"/>
    <w:rsid w:val="00F52784"/>
    <w:rsid w:val="00F527AD"/>
    <w:rsid w:val="00F52BB0"/>
    <w:rsid w:val="00F52D1E"/>
    <w:rsid w:val="00F52D86"/>
    <w:rsid w:val="00F52E1C"/>
    <w:rsid w:val="00F52F20"/>
    <w:rsid w:val="00F52F65"/>
    <w:rsid w:val="00F5302A"/>
    <w:rsid w:val="00F53070"/>
    <w:rsid w:val="00F5309B"/>
    <w:rsid w:val="00F53201"/>
    <w:rsid w:val="00F532A4"/>
    <w:rsid w:val="00F5374E"/>
    <w:rsid w:val="00F53895"/>
    <w:rsid w:val="00F5390F"/>
    <w:rsid w:val="00F53AC0"/>
    <w:rsid w:val="00F53B5E"/>
    <w:rsid w:val="00F53C5A"/>
    <w:rsid w:val="00F53CAC"/>
    <w:rsid w:val="00F53E61"/>
    <w:rsid w:val="00F53F89"/>
    <w:rsid w:val="00F53FAF"/>
    <w:rsid w:val="00F5402B"/>
    <w:rsid w:val="00F5405E"/>
    <w:rsid w:val="00F5410A"/>
    <w:rsid w:val="00F542C3"/>
    <w:rsid w:val="00F542CF"/>
    <w:rsid w:val="00F54394"/>
    <w:rsid w:val="00F543AE"/>
    <w:rsid w:val="00F544A1"/>
    <w:rsid w:val="00F5461F"/>
    <w:rsid w:val="00F54675"/>
    <w:rsid w:val="00F54692"/>
    <w:rsid w:val="00F546AE"/>
    <w:rsid w:val="00F5482B"/>
    <w:rsid w:val="00F54A46"/>
    <w:rsid w:val="00F54A4B"/>
    <w:rsid w:val="00F54AB3"/>
    <w:rsid w:val="00F54D24"/>
    <w:rsid w:val="00F54D4A"/>
    <w:rsid w:val="00F54D63"/>
    <w:rsid w:val="00F54EA0"/>
    <w:rsid w:val="00F54F90"/>
    <w:rsid w:val="00F5501A"/>
    <w:rsid w:val="00F550B0"/>
    <w:rsid w:val="00F55267"/>
    <w:rsid w:val="00F552CF"/>
    <w:rsid w:val="00F55300"/>
    <w:rsid w:val="00F55374"/>
    <w:rsid w:val="00F557AD"/>
    <w:rsid w:val="00F55924"/>
    <w:rsid w:val="00F55B1A"/>
    <w:rsid w:val="00F55B35"/>
    <w:rsid w:val="00F55B52"/>
    <w:rsid w:val="00F55BFE"/>
    <w:rsid w:val="00F55CFD"/>
    <w:rsid w:val="00F55E7D"/>
    <w:rsid w:val="00F55E88"/>
    <w:rsid w:val="00F5600A"/>
    <w:rsid w:val="00F5607D"/>
    <w:rsid w:val="00F562F4"/>
    <w:rsid w:val="00F562FC"/>
    <w:rsid w:val="00F56318"/>
    <w:rsid w:val="00F5656D"/>
    <w:rsid w:val="00F5658A"/>
    <w:rsid w:val="00F565E8"/>
    <w:rsid w:val="00F569BC"/>
    <w:rsid w:val="00F56A03"/>
    <w:rsid w:val="00F56AE4"/>
    <w:rsid w:val="00F56B71"/>
    <w:rsid w:val="00F56BB5"/>
    <w:rsid w:val="00F56BFA"/>
    <w:rsid w:val="00F56CEE"/>
    <w:rsid w:val="00F56FE3"/>
    <w:rsid w:val="00F57009"/>
    <w:rsid w:val="00F5709F"/>
    <w:rsid w:val="00F57133"/>
    <w:rsid w:val="00F57202"/>
    <w:rsid w:val="00F57242"/>
    <w:rsid w:val="00F57339"/>
    <w:rsid w:val="00F573BC"/>
    <w:rsid w:val="00F57657"/>
    <w:rsid w:val="00F57768"/>
    <w:rsid w:val="00F578A5"/>
    <w:rsid w:val="00F579FE"/>
    <w:rsid w:val="00F57AD1"/>
    <w:rsid w:val="00F57AD9"/>
    <w:rsid w:val="00F57B10"/>
    <w:rsid w:val="00F57CA2"/>
    <w:rsid w:val="00F57F41"/>
    <w:rsid w:val="00F601E7"/>
    <w:rsid w:val="00F60226"/>
    <w:rsid w:val="00F60228"/>
    <w:rsid w:val="00F6023B"/>
    <w:rsid w:val="00F602F5"/>
    <w:rsid w:val="00F603FB"/>
    <w:rsid w:val="00F60636"/>
    <w:rsid w:val="00F60707"/>
    <w:rsid w:val="00F60881"/>
    <w:rsid w:val="00F609AD"/>
    <w:rsid w:val="00F60A51"/>
    <w:rsid w:val="00F60CBF"/>
    <w:rsid w:val="00F60CCF"/>
    <w:rsid w:val="00F60D8A"/>
    <w:rsid w:val="00F60EF7"/>
    <w:rsid w:val="00F60F1C"/>
    <w:rsid w:val="00F60F9F"/>
    <w:rsid w:val="00F610FC"/>
    <w:rsid w:val="00F61204"/>
    <w:rsid w:val="00F61346"/>
    <w:rsid w:val="00F61396"/>
    <w:rsid w:val="00F61423"/>
    <w:rsid w:val="00F615AC"/>
    <w:rsid w:val="00F615C5"/>
    <w:rsid w:val="00F615DE"/>
    <w:rsid w:val="00F617F7"/>
    <w:rsid w:val="00F61856"/>
    <w:rsid w:val="00F6199A"/>
    <w:rsid w:val="00F61A26"/>
    <w:rsid w:val="00F61E23"/>
    <w:rsid w:val="00F61E57"/>
    <w:rsid w:val="00F621B0"/>
    <w:rsid w:val="00F62230"/>
    <w:rsid w:val="00F622E0"/>
    <w:rsid w:val="00F622E1"/>
    <w:rsid w:val="00F6262F"/>
    <w:rsid w:val="00F6270E"/>
    <w:rsid w:val="00F6275A"/>
    <w:rsid w:val="00F627A3"/>
    <w:rsid w:val="00F62906"/>
    <w:rsid w:val="00F629EE"/>
    <w:rsid w:val="00F62B59"/>
    <w:rsid w:val="00F62CDE"/>
    <w:rsid w:val="00F62D5B"/>
    <w:rsid w:val="00F62E38"/>
    <w:rsid w:val="00F62F0E"/>
    <w:rsid w:val="00F63204"/>
    <w:rsid w:val="00F6320D"/>
    <w:rsid w:val="00F632C4"/>
    <w:rsid w:val="00F63422"/>
    <w:rsid w:val="00F63493"/>
    <w:rsid w:val="00F634BE"/>
    <w:rsid w:val="00F63532"/>
    <w:rsid w:val="00F635D9"/>
    <w:rsid w:val="00F635FC"/>
    <w:rsid w:val="00F6384E"/>
    <w:rsid w:val="00F63B97"/>
    <w:rsid w:val="00F63B9F"/>
    <w:rsid w:val="00F63CC7"/>
    <w:rsid w:val="00F63DF5"/>
    <w:rsid w:val="00F6400A"/>
    <w:rsid w:val="00F64265"/>
    <w:rsid w:val="00F64341"/>
    <w:rsid w:val="00F643CB"/>
    <w:rsid w:val="00F64560"/>
    <w:rsid w:val="00F646C2"/>
    <w:rsid w:val="00F6472A"/>
    <w:rsid w:val="00F6492A"/>
    <w:rsid w:val="00F64AD5"/>
    <w:rsid w:val="00F64C85"/>
    <w:rsid w:val="00F64CE4"/>
    <w:rsid w:val="00F64E0B"/>
    <w:rsid w:val="00F64F08"/>
    <w:rsid w:val="00F64F36"/>
    <w:rsid w:val="00F651EB"/>
    <w:rsid w:val="00F65232"/>
    <w:rsid w:val="00F652A3"/>
    <w:rsid w:val="00F652AE"/>
    <w:rsid w:val="00F652CB"/>
    <w:rsid w:val="00F65544"/>
    <w:rsid w:val="00F6560D"/>
    <w:rsid w:val="00F65761"/>
    <w:rsid w:val="00F658B4"/>
    <w:rsid w:val="00F658DB"/>
    <w:rsid w:val="00F65921"/>
    <w:rsid w:val="00F6598E"/>
    <w:rsid w:val="00F659B4"/>
    <w:rsid w:val="00F65B52"/>
    <w:rsid w:val="00F65CB1"/>
    <w:rsid w:val="00F65F7E"/>
    <w:rsid w:val="00F66034"/>
    <w:rsid w:val="00F66304"/>
    <w:rsid w:val="00F6642E"/>
    <w:rsid w:val="00F665BE"/>
    <w:rsid w:val="00F665DB"/>
    <w:rsid w:val="00F666EC"/>
    <w:rsid w:val="00F6671B"/>
    <w:rsid w:val="00F6677F"/>
    <w:rsid w:val="00F667BE"/>
    <w:rsid w:val="00F667E1"/>
    <w:rsid w:val="00F66854"/>
    <w:rsid w:val="00F6688C"/>
    <w:rsid w:val="00F66C07"/>
    <w:rsid w:val="00F66C87"/>
    <w:rsid w:val="00F66D87"/>
    <w:rsid w:val="00F66E55"/>
    <w:rsid w:val="00F66ED7"/>
    <w:rsid w:val="00F673CA"/>
    <w:rsid w:val="00F673E5"/>
    <w:rsid w:val="00F67407"/>
    <w:rsid w:val="00F675F0"/>
    <w:rsid w:val="00F6766F"/>
    <w:rsid w:val="00F67733"/>
    <w:rsid w:val="00F6785E"/>
    <w:rsid w:val="00F67904"/>
    <w:rsid w:val="00F67A04"/>
    <w:rsid w:val="00F67AEE"/>
    <w:rsid w:val="00F67B63"/>
    <w:rsid w:val="00F67BB5"/>
    <w:rsid w:val="00F67D29"/>
    <w:rsid w:val="00F67DCD"/>
    <w:rsid w:val="00F67E3D"/>
    <w:rsid w:val="00F67F0B"/>
    <w:rsid w:val="00F6D8C8"/>
    <w:rsid w:val="00F700B4"/>
    <w:rsid w:val="00F70330"/>
    <w:rsid w:val="00F70390"/>
    <w:rsid w:val="00F706F8"/>
    <w:rsid w:val="00F707C7"/>
    <w:rsid w:val="00F70860"/>
    <w:rsid w:val="00F70ADD"/>
    <w:rsid w:val="00F70B0A"/>
    <w:rsid w:val="00F70B57"/>
    <w:rsid w:val="00F70C01"/>
    <w:rsid w:val="00F70C35"/>
    <w:rsid w:val="00F70DD9"/>
    <w:rsid w:val="00F70DDD"/>
    <w:rsid w:val="00F70E76"/>
    <w:rsid w:val="00F70FE9"/>
    <w:rsid w:val="00F70FEE"/>
    <w:rsid w:val="00F710CF"/>
    <w:rsid w:val="00F71299"/>
    <w:rsid w:val="00F7144B"/>
    <w:rsid w:val="00F714F7"/>
    <w:rsid w:val="00F715C3"/>
    <w:rsid w:val="00F71902"/>
    <w:rsid w:val="00F71910"/>
    <w:rsid w:val="00F719CC"/>
    <w:rsid w:val="00F71B18"/>
    <w:rsid w:val="00F71C59"/>
    <w:rsid w:val="00F71D52"/>
    <w:rsid w:val="00F71EFA"/>
    <w:rsid w:val="00F72047"/>
    <w:rsid w:val="00F7204E"/>
    <w:rsid w:val="00F720B2"/>
    <w:rsid w:val="00F72103"/>
    <w:rsid w:val="00F722C1"/>
    <w:rsid w:val="00F7233E"/>
    <w:rsid w:val="00F72360"/>
    <w:rsid w:val="00F72528"/>
    <w:rsid w:val="00F725B0"/>
    <w:rsid w:val="00F725CF"/>
    <w:rsid w:val="00F72736"/>
    <w:rsid w:val="00F7284C"/>
    <w:rsid w:val="00F7285F"/>
    <w:rsid w:val="00F72A0B"/>
    <w:rsid w:val="00F72A28"/>
    <w:rsid w:val="00F72ABD"/>
    <w:rsid w:val="00F72B4A"/>
    <w:rsid w:val="00F72B5A"/>
    <w:rsid w:val="00F72C2E"/>
    <w:rsid w:val="00F72CAB"/>
    <w:rsid w:val="00F72E8E"/>
    <w:rsid w:val="00F73028"/>
    <w:rsid w:val="00F73060"/>
    <w:rsid w:val="00F7307E"/>
    <w:rsid w:val="00F730D4"/>
    <w:rsid w:val="00F732B5"/>
    <w:rsid w:val="00F732B6"/>
    <w:rsid w:val="00F733AB"/>
    <w:rsid w:val="00F73409"/>
    <w:rsid w:val="00F734F5"/>
    <w:rsid w:val="00F73613"/>
    <w:rsid w:val="00F7362D"/>
    <w:rsid w:val="00F73656"/>
    <w:rsid w:val="00F736CA"/>
    <w:rsid w:val="00F73A57"/>
    <w:rsid w:val="00F73C5D"/>
    <w:rsid w:val="00F73D1D"/>
    <w:rsid w:val="00F73D66"/>
    <w:rsid w:val="00F73DBD"/>
    <w:rsid w:val="00F73F92"/>
    <w:rsid w:val="00F740B3"/>
    <w:rsid w:val="00F74120"/>
    <w:rsid w:val="00F74165"/>
    <w:rsid w:val="00F741BB"/>
    <w:rsid w:val="00F74305"/>
    <w:rsid w:val="00F7433D"/>
    <w:rsid w:val="00F74427"/>
    <w:rsid w:val="00F74486"/>
    <w:rsid w:val="00F74496"/>
    <w:rsid w:val="00F744E3"/>
    <w:rsid w:val="00F7455F"/>
    <w:rsid w:val="00F745AB"/>
    <w:rsid w:val="00F74600"/>
    <w:rsid w:val="00F746AF"/>
    <w:rsid w:val="00F746E6"/>
    <w:rsid w:val="00F7483B"/>
    <w:rsid w:val="00F748E0"/>
    <w:rsid w:val="00F74A30"/>
    <w:rsid w:val="00F74AD4"/>
    <w:rsid w:val="00F750B6"/>
    <w:rsid w:val="00F7515F"/>
    <w:rsid w:val="00F75266"/>
    <w:rsid w:val="00F752B6"/>
    <w:rsid w:val="00F75311"/>
    <w:rsid w:val="00F7531D"/>
    <w:rsid w:val="00F7537E"/>
    <w:rsid w:val="00F7541A"/>
    <w:rsid w:val="00F755C5"/>
    <w:rsid w:val="00F756EA"/>
    <w:rsid w:val="00F757FD"/>
    <w:rsid w:val="00F7588C"/>
    <w:rsid w:val="00F75941"/>
    <w:rsid w:val="00F759A4"/>
    <w:rsid w:val="00F759A8"/>
    <w:rsid w:val="00F75A69"/>
    <w:rsid w:val="00F75AC6"/>
    <w:rsid w:val="00F75F9B"/>
    <w:rsid w:val="00F760BD"/>
    <w:rsid w:val="00F76113"/>
    <w:rsid w:val="00F7616E"/>
    <w:rsid w:val="00F7621F"/>
    <w:rsid w:val="00F762BC"/>
    <w:rsid w:val="00F76385"/>
    <w:rsid w:val="00F76497"/>
    <w:rsid w:val="00F7650E"/>
    <w:rsid w:val="00F765D7"/>
    <w:rsid w:val="00F76613"/>
    <w:rsid w:val="00F766F2"/>
    <w:rsid w:val="00F7671A"/>
    <w:rsid w:val="00F767EF"/>
    <w:rsid w:val="00F7695E"/>
    <w:rsid w:val="00F76971"/>
    <w:rsid w:val="00F76BA6"/>
    <w:rsid w:val="00F76C40"/>
    <w:rsid w:val="00F76D0F"/>
    <w:rsid w:val="00F76D32"/>
    <w:rsid w:val="00F76FD2"/>
    <w:rsid w:val="00F77087"/>
    <w:rsid w:val="00F770AE"/>
    <w:rsid w:val="00F771CD"/>
    <w:rsid w:val="00F77231"/>
    <w:rsid w:val="00F773FF"/>
    <w:rsid w:val="00F77453"/>
    <w:rsid w:val="00F77496"/>
    <w:rsid w:val="00F77583"/>
    <w:rsid w:val="00F777C5"/>
    <w:rsid w:val="00F777DE"/>
    <w:rsid w:val="00F7788E"/>
    <w:rsid w:val="00F778C7"/>
    <w:rsid w:val="00F77981"/>
    <w:rsid w:val="00F779FE"/>
    <w:rsid w:val="00F77A26"/>
    <w:rsid w:val="00F77A8E"/>
    <w:rsid w:val="00F77A92"/>
    <w:rsid w:val="00F77BB5"/>
    <w:rsid w:val="00F77BFF"/>
    <w:rsid w:val="00F77C9B"/>
    <w:rsid w:val="00F77E97"/>
    <w:rsid w:val="00F800F9"/>
    <w:rsid w:val="00F8011C"/>
    <w:rsid w:val="00F8017D"/>
    <w:rsid w:val="00F801B2"/>
    <w:rsid w:val="00F803F7"/>
    <w:rsid w:val="00F80533"/>
    <w:rsid w:val="00F805B4"/>
    <w:rsid w:val="00F8063F"/>
    <w:rsid w:val="00F80676"/>
    <w:rsid w:val="00F80678"/>
    <w:rsid w:val="00F807CF"/>
    <w:rsid w:val="00F80897"/>
    <w:rsid w:val="00F80A66"/>
    <w:rsid w:val="00F80C5F"/>
    <w:rsid w:val="00F80CA2"/>
    <w:rsid w:val="00F8100A"/>
    <w:rsid w:val="00F8107C"/>
    <w:rsid w:val="00F810D1"/>
    <w:rsid w:val="00F811B3"/>
    <w:rsid w:val="00F811D7"/>
    <w:rsid w:val="00F812D7"/>
    <w:rsid w:val="00F81372"/>
    <w:rsid w:val="00F813E9"/>
    <w:rsid w:val="00F81766"/>
    <w:rsid w:val="00F81979"/>
    <w:rsid w:val="00F8197C"/>
    <w:rsid w:val="00F81A0E"/>
    <w:rsid w:val="00F81AF2"/>
    <w:rsid w:val="00F81BF0"/>
    <w:rsid w:val="00F81CCC"/>
    <w:rsid w:val="00F81D5E"/>
    <w:rsid w:val="00F81DB8"/>
    <w:rsid w:val="00F81DFB"/>
    <w:rsid w:val="00F81F05"/>
    <w:rsid w:val="00F81F16"/>
    <w:rsid w:val="00F81F35"/>
    <w:rsid w:val="00F82075"/>
    <w:rsid w:val="00F82135"/>
    <w:rsid w:val="00F82255"/>
    <w:rsid w:val="00F822E8"/>
    <w:rsid w:val="00F8241D"/>
    <w:rsid w:val="00F82559"/>
    <w:rsid w:val="00F825BC"/>
    <w:rsid w:val="00F82718"/>
    <w:rsid w:val="00F8282F"/>
    <w:rsid w:val="00F82895"/>
    <w:rsid w:val="00F82AD0"/>
    <w:rsid w:val="00F82B3D"/>
    <w:rsid w:val="00F82D88"/>
    <w:rsid w:val="00F831B1"/>
    <w:rsid w:val="00F83206"/>
    <w:rsid w:val="00F832EF"/>
    <w:rsid w:val="00F833C6"/>
    <w:rsid w:val="00F835AF"/>
    <w:rsid w:val="00F8369A"/>
    <w:rsid w:val="00F837B0"/>
    <w:rsid w:val="00F83870"/>
    <w:rsid w:val="00F838AB"/>
    <w:rsid w:val="00F8399E"/>
    <w:rsid w:val="00F83BA9"/>
    <w:rsid w:val="00F83CDD"/>
    <w:rsid w:val="00F83D76"/>
    <w:rsid w:val="00F84032"/>
    <w:rsid w:val="00F84049"/>
    <w:rsid w:val="00F8414E"/>
    <w:rsid w:val="00F84306"/>
    <w:rsid w:val="00F84421"/>
    <w:rsid w:val="00F84531"/>
    <w:rsid w:val="00F8465B"/>
    <w:rsid w:val="00F846C9"/>
    <w:rsid w:val="00F84716"/>
    <w:rsid w:val="00F847A7"/>
    <w:rsid w:val="00F847A8"/>
    <w:rsid w:val="00F84A0A"/>
    <w:rsid w:val="00F84F27"/>
    <w:rsid w:val="00F84F99"/>
    <w:rsid w:val="00F8500E"/>
    <w:rsid w:val="00F8502B"/>
    <w:rsid w:val="00F8520A"/>
    <w:rsid w:val="00F85412"/>
    <w:rsid w:val="00F8547D"/>
    <w:rsid w:val="00F854A6"/>
    <w:rsid w:val="00F8558E"/>
    <w:rsid w:val="00F8571C"/>
    <w:rsid w:val="00F85AE2"/>
    <w:rsid w:val="00F85AFD"/>
    <w:rsid w:val="00F85C2F"/>
    <w:rsid w:val="00F85D68"/>
    <w:rsid w:val="00F85E0B"/>
    <w:rsid w:val="00F85E54"/>
    <w:rsid w:val="00F85F4E"/>
    <w:rsid w:val="00F86174"/>
    <w:rsid w:val="00F861BF"/>
    <w:rsid w:val="00F861E4"/>
    <w:rsid w:val="00F86214"/>
    <w:rsid w:val="00F86232"/>
    <w:rsid w:val="00F86411"/>
    <w:rsid w:val="00F8648C"/>
    <w:rsid w:val="00F864E0"/>
    <w:rsid w:val="00F865D3"/>
    <w:rsid w:val="00F865DB"/>
    <w:rsid w:val="00F86918"/>
    <w:rsid w:val="00F86A03"/>
    <w:rsid w:val="00F86A25"/>
    <w:rsid w:val="00F86B34"/>
    <w:rsid w:val="00F86D02"/>
    <w:rsid w:val="00F86D06"/>
    <w:rsid w:val="00F86DA9"/>
    <w:rsid w:val="00F86EBC"/>
    <w:rsid w:val="00F86F5C"/>
    <w:rsid w:val="00F870CF"/>
    <w:rsid w:val="00F870EB"/>
    <w:rsid w:val="00F87154"/>
    <w:rsid w:val="00F871A9"/>
    <w:rsid w:val="00F8730A"/>
    <w:rsid w:val="00F87410"/>
    <w:rsid w:val="00F8749C"/>
    <w:rsid w:val="00F875BA"/>
    <w:rsid w:val="00F87603"/>
    <w:rsid w:val="00F87684"/>
    <w:rsid w:val="00F877ED"/>
    <w:rsid w:val="00F87897"/>
    <w:rsid w:val="00F878C9"/>
    <w:rsid w:val="00F879BE"/>
    <w:rsid w:val="00F87B5B"/>
    <w:rsid w:val="00F87BEE"/>
    <w:rsid w:val="00F87C30"/>
    <w:rsid w:val="00F87C68"/>
    <w:rsid w:val="00F87D67"/>
    <w:rsid w:val="00F87E76"/>
    <w:rsid w:val="00F901DA"/>
    <w:rsid w:val="00F9028D"/>
    <w:rsid w:val="00F90312"/>
    <w:rsid w:val="00F903F8"/>
    <w:rsid w:val="00F9059D"/>
    <w:rsid w:val="00F90A7B"/>
    <w:rsid w:val="00F90AA4"/>
    <w:rsid w:val="00F90B79"/>
    <w:rsid w:val="00F90B86"/>
    <w:rsid w:val="00F90BDA"/>
    <w:rsid w:val="00F90D90"/>
    <w:rsid w:val="00F9105B"/>
    <w:rsid w:val="00F91159"/>
    <w:rsid w:val="00F91226"/>
    <w:rsid w:val="00F912F0"/>
    <w:rsid w:val="00F912FE"/>
    <w:rsid w:val="00F91352"/>
    <w:rsid w:val="00F913F5"/>
    <w:rsid w:val="00F913FE"/>
    <w:rsid w:val="00F914C9"/>
    <w:rsid w:val="00F914EB"/>
    <w:rsid w:val="00F914EC"/>
    <w:rsid w:val="00F9152C"/>
    <w:rsid w:val="00F91570"/>
    <w:rsid w:val="00F915AB"/>
    <w:rsid w:val="00F919FD"/>
    <w:rsid w:val="00F91B11"/>
    <w:rsid w:val="00F91B7B"/>
    <w:rsid w:val="00F91C5E"/>
    <w:rsid w:val="00F91CAE"/>
    <w:rsid w:val="00F91CDC"/>
    <w:rsid w:val="00F91D7A"/>
    <w:rsid w:val="00F91DFC"/>
    <w:rsid w:val="00F91E23"/>
    <w:rsid w:val="00F91FF4"/>
    <w:rsid w:val="00F92051"/>
    <w:rsid w:val="00F92136"/>
    <w:rsid w:val="00F922A0"/>
    <w:rsid w:val="00F922DA"/>
    <w:rsid w:val="00F923A0"/>
    <w:rsid w:val="00F9275D"/>
    <w:rsid w:val="00F92835"/>
    <w:rsid w:val="00F92928"/>
    <w:rsid w:val="00F929AA"/>
    <w:rsid w:val="00F92E1B"/>
    <w:rsid w:val="00F92EAF"/>
    <w:rsid w:val="00F92FF7"/>
    <w:rsid w:val="00F93340"/>
    <w:rsid w:val="00F933DD"/>
    <w:rsid w:val="00F93557"/>
    <w:rsid w:val="00F935B0"/>
    <w:rsid w:val="00F9360F"/>
    <w:rsid w:val="00F9363A"/>
    <w:rsid w:val="00F93680"/>
    <w:rsid w:val="00F9378A"/>
    <w:rsid w:val="00F937F2"/>
    <w:rsid w:val="00F9380C"/>
    <w:rsid w:val="00F939BD"/>
    <w:rsid w:val="00F93ADC"/>
    <w:rsid w:val="00F93BE0"/>
    <w:rsid w:val="00F93CE1"/>
    <w:rsid w:val="00F93DAD"/>
    <w:rsid w:val="00F93E7B"/>
    <w:rsid w:val="00F93F51"/>
    <w:rsid w:val="00F94009"/>
    <w:rsid w:val="00F940E4"/>
    <w:rsid w:val="00F943E1"/>
    <w:rsid w:val="00F946B6"/>
    <w:rsid w:val="00F94782"/>
    <w:rsid w:val="00F9483F"/>
    <w:rsid w:val="00F9484F"/>
    <w:rsid w:val="00F9489A"/>
    <w:rsid w:val="00F948CD"/>
    <w:rsid w:val="00F949F2"/>
    <w:rsid w:val="00F94A0F"/>
    <w:rsid w:val="00F94A8E"/>
    <w:rsid w:val="00F94B4E"/>
    <w:rsid w:val="00F94CA0"/>
    <w:rsid w:val="00F94CBE"/>
    <w:rsid w:val="00F94CCD"/>
    <w:rsid w:val="00F94D3D"/>
    <w:rsid w:val="00F94D45"/>
    <w:rsid w:val="00F94D97"/>
    <w:rsid w:val="00F95071"/>
    <w:rsid w:val="00F950BB"/>
    <w:rsid w:val="00F95160"/>
    <w:rsid w:val="00F9522A"/>
    <w:rsid w:val="00F952DC"/>
    <w:rsid w:val="00F95314"/>
    <w:rsid w:val="00F9559D"/>
    <w:rsid w:val="00F955CE"/>
    <w:rsid w:val="00F95664"/>
    <w:rsid w:val="00F9576C"/>
    <w:rsid w:val="00F957A6"/>
    <w:rsid w:val="00F95934"/>
    <w:rsid w:val="00F95ACC"/>
    <w:rsid w:val="00F95B18"/>
    <w:rsid w:val="00F95B64"/>
    <w:rsid w:val="00F95C7F"/>
    <w:rsid w:val="00F95D58"/>
    <w:rsid w:val="00F95F57"/>
    <w:rsid w:val="00F95F7D"/>
    <w:rsid w:val="00F96004"/>
    <w:rsid w:val="00F96085"/>
    <w:rsid w:val="00F9626F"/>
    <w:rsid w:val="00F9638F"/>
    <w:rsid w:val="00F963FB"/>
    <w:rsid w:val="00F96498"/>
    <w:rsid w:val="00F964FD"/>
    <w:rsid w:val="00F96504"/>
    <w:rsid w:val="00F9658B"/>
    <w:rsid w:val="00F965D4"/>
    <w:rsid w:val="00F966B1"/>
    <w:rsid w:val="00F966B7"/>
    <w:rsid w:val="00F9672D"/>
    <w:rsid w:val="00F96ABD"/>
    <w:rsid w:val="00F96B47"/>
    <w:rsid w:val="00F96BEF"/>
    <w:rsid w:val="00F96C6D"/>
    <w:rsid w:val="00F96D32"/>
    <w:rsid w:val="00F96D83"/>
    <w:rsid w:val="00F96DB7"/>
    <w:rsid w:val="00F96DFB"/>
    <w:rsid w:val="00F96F93"/>
    <w:rsid w:val="00F96FE3"/>
    <w:rsid w:val="00F970AD"/>
    <w:rsid w:val="00F970EE"/>
    <w:rsid w:val="00F9719D"/>
    <w:rsid w:val="00F97289"/>
    <w:rsid w:val="00F97303"/>
    <w:rsid w:val="00F9731D"/>
    <w:rsid w:val="00F973F8"/>
    <w:rsid w:val="00F9769C"/>
    <w:rsid w:val="00F97762"/>
    <w:rsid w:val="00F978E2"/>
    <w:rsid w:val="00F9794E"/>
    <w:rsid w:val="00F979F8"/>
    <w:rsid w:val="00F97D03"/>
    <w:rsid w:val="00F97D48"/>
    <w:rsid w:val="00F97DE2"/>
    <w:rsid w:val="00F97F47"/>
    <w:rsid w:val="00F97FD0"/>
    <w:rsid w:val="00FA00F0"/>
    <w:rsid w:val="00FA027E"/>
    <w:rsid w:val="00FA02D7"/>
    <w:rsid w:val="00FA0311"/>
    <w:rsid w:val="00FA03AD"/>
    <w:rsid w:val="00FA05B4"/>
    <w:rsid w:val="00FA0732"/>
    <w:rsid w:val="00FA0736"/>
    <w:rsid w:val="00FA08B9"/>
    <w:rsid w:val="00FA095A"/>
    <w:rsid w:val="00FA09D5"/>
    <w:rsid w:val="00FA0AAC"/>
    <w:rsid w:val="00FA0E6D"/>
    <w:rsid w:val="00FA0EF7"/>
    <w:rsid w:val="00FA10F2"/>
    <w:rsid w:val="00FA13CC"/>
    <w:rsid w:val="00FA148E"/>
    <w:rsid w:val="00FA1628"/>
    <w:rsid w:val="00FA1665"/>
    <w:rsid w:val="00FA18E7"/>
    <w:rsid w:val="00FA1A6C"/>
    <w:rsid w:val="00FA1C71"/>
    <w:rsid w:val="00FA1F6C"/>
    <w:rsid w:val="00FA22BE"/>
    <w:rsid w:val="00FA25D1"/>
    <w:rsid w:val="00FA25EF"/>
    <w:rsid w:val="00FA275D"/>
    <w:rsid w:val="00FA2772"/>
    <w:rsid w:val="00FA278B"/>
    <w:rsid w:val="00FA2884"/>
    <w:rsid w:val="00FA2955"/>
    <w:rsid w:val="00FA2BF5"/>
    <w:rsid w:val="00FA2C30"/>
    <w:rsid w:val="00FA2DEA"/>
    <w:rsid w:val="00FA2E73"/>
    <w:rsid w:val="00FA2E99"/>
    <w:rsid w:val="00FA2E9F"/>
    <w:rsid w:val="00FA2EC9"/>
    <w:rsid w:val="00FA2FD6"/>
    <w:rsid w:val="00FA2FE3"/>
    <w:rsid w:val="00FA301C"/>
    <w:rsid w:val="00FA3472"/>
    <w:rsid w:val="00FA365F"/>
    <w:rsid w:val="00FA37E3"/>
    <w:rsid w:val="00FA39E0"/>
    <w:rsid w:val="00FA3A93"/>
    <w:rsid w:val="00FA3AAA"/>
    <w:rsid w:val="00FA3B9F"/>
    <w:rsid w:val="00FA3CEB"/>
    <w:rsid w:val="00FA4060"/>
    <w:rsid w:val="00FA4185"/>
    <w:rsid w:val="00FA42B0"/>
    <w:rsid w:val="00FA4499"/>
    <w:rsid w:val="00FA462C"/>
    <w:rsid w:val="00FA46A0"/>
    <w:rsid w:val="00FA4794"/>
    <w:rsid w:val="00FA49A4"/>
    <w:rsid w:val="00FA4C7A"/>
    <w:rsid w:val="00FA4CB6"/>
    <w:rsid w:val="00FA4DBE"/>
    <w:rsid w:val="00FA4DC7"/>
    <w:rsid w:val="00FA50D9"/>
    <w:rsid w:val="00FA515C"/>
    <w:rsid w:val="00FA5160"/>
    <w:rsid w:val="00FA539D"/>
    <w:rsid w:val="00FA54D3"/>
    <w:rsid w:val="00FA56DE"/>
    <w:rsid w:val="00FA5721"/>
    <w:rsid w:val="00FA5763"/>
    <w:rsid w:val="00FA582D"/>
    <w:rsid w:val="00FA5A35"/>
    <w:rsid w:val="00FA5A54"/>
    <w:rsid w:val="00FA5ACB"/>
    <w:rsid w:val="00FA5D08"/>
    <w:rsid w:val="00FA5D3F"/>
    <w:rsid w:val="00FA5D5C"/>
    <w:rsid w:val="00FA5EE2"/>
    <w:rsid w:val="00FA5F76"/>
    <w:rsid w:val="00FA61AE"/>
    <w:rsid w:val="00FA61C6"/>
    <w:rsid w:val="00FA624B"/>
    <w:rsid w:val="00FA6251"/>
    <w:rsid w:val="00FA631B"/>
    <w:rsid w:val="00FA6374"/>
    <w:rsid w:val="00FA639C"/>
    <w:rsid w:val="00FA639D"/>
    <w:rsid w:val="00FA6597"/>
    <w:rsid w:val="00FA65F7"/>
    <w:rsid w:val="00FA6685"/>
    <w:rsid w:val="00FA66DB"/>
    <w:rsid w:val="00FA6775"/>
    <w:rsid w:val="00FA682C"/>
    <w:rsid w:val="00FA6B18"/>
    <w:rsid w:val="00FA6B3F"/>
    <w:rsid w:val="00FA6B97"/>
    <w:rsid w:val="00FA6D3D"/>
    <w:rsid w:val="00FA6DCC"/>
    <w:rsid w:val="00FA6E00"/>
    <w:rsid w:val="00FA6F73"/>
    <w:rsid w:val="00FA7135"/>
    <w:rsid w:val="00FA71BB"/>
    <w:rsid w:val="00FA7203"/>
    <w:rsid w:val="00FA734D"/>
    <w:rsid w:val="00FA73C6"/>
    <w:rsid w:val="00FA7686"/>
    <w:rsid w:val="00FA78DC"/>
    <w:rsid w:val="00FA7952"/>
    <w:rsid w:val="00FA79B0"/>
    <w:rsid w:val="00FA7BD3"/>
    <w:rsid w:val="00FA7D9B"/>
    <w:rsid w:val="00FA7DBC"/>
    <w:rsid w:val="00FA7DF0"/>
    <w:rsid w:val="00FA7E47"/>
    <w:rsid w:val="00FA7E5E"/>
    <w:rsid w:val="00FA7E72"/>
    <w:rsid w:val="00FB002F"/>
    <w:rsid w:val="00FB008E"/>
    <w:rsid w:val="00FB0148"/>
    <w:rsid w:val="00FB0197"/>
    <w:rsid w:val="00FB038D"/>
    <w:rsid w:val="00FB0655"/>
    <w:rsid w:val="00FB07F9"/>
    <w:rsid w:val="00FB081D"/>
    <w:rsid w:val="00FB0A13"/>
    <w:rsid w:val="00FB0AC3"/>
    <w:rsid w:val="00FB0BC5"/>
    <w:rsid w:val="00FB0C96"/>
    <w:rsid w:val="00FB0CFB"/>
    <w:rsid w:val="00FB0D68"/>
    <w:rsid w:val="00FB0D84"/>
    <w:rsid w:val="00FB0DB9"/>
    <w:rsid w:val="00FB0E49"/>
    <w:rsid w:val="00FB0EA5"/>
    <w:rsid w:val="00FB0FCC"/>
    <w:rsid w:val="00FB0FDC"/>
    <w:rsid w:val="00FB11C1"/>
    <w:rsid w:val="00FB128C"/>
    <w:rsid w:val="00FB135B"/>
    <w:rsid w:val="00FB1465"/>
    <w:rsid w:val="00FB151A"/>
    <w:rsid w:val="00FB16E3"/>
    <w:rsid w:val="00FB1771"/>
    <w:rsid w:val="00FB17A0"/>
    <w:rsid w:val="00FB1879"/>
    <w:rsid w:val="00FB18BF"/>
    <w:rsid w:val="00FB1A7F"/>
    <w:rsid w:val="00FB1E81"/>
    <w:rsid w:val="00FB1E9C"/>
    <w:rsid w:val="00FB200C"/>
    <w:rsid w:val="00FB204D"/>
    <w:rsid w:val="00FB2187"/>
    <w:rsid w:val="00FB2268"/>
    <w:rsid w:val="00FB226D"/>
    <w:rsid w:val="00FB22DE"/>
    <w:rsid w:val="00FB2394"/>
    <w:rsid w:val="00FB23A1"/>
    <w:rsid w:val="00FB244D"/>
    <w:rsid w:val="00FB2611"/>
    <w:rsid w:val="00FB26CF"/>
    <w:rsid w:val="00FB2760"/>
    <w:rsid w:val="00FB2865"/>
    <w:rsid w:val="00FB28C6"/>
    <w:rsid w:val="00FB291C"/>
    <w:rsid w:val="00FB2950"/>
    <w:rsid w:val="00FB2A49"/>
    <w:rsid w:val="00FB2F08"/>
    <w:rsid w:val="00FB2F97"/>
    <w:rsid w:val="00FB2F9C"/>
    <w:rsid w:val="00FB2FB1"/>
    <w:rsid w:val="00FB3083"/>
    <w:rsid w:val="00FB30B8"/>
    <w:rsid w:val="00FB3144"/>
    <w:rsid w:val="00FB3265"/>
    <w:rsid w:val="00FB340D"/>
    <w:rsid w:val="00FB353F"/>
    <w:rsid w:val="00FB35D6"/>
    <w:rsid w:val="00FB35E0"/>
    <w:rsid w:val="00FB38C9"/>
    <w:rsid w:val="00FB38D3"/>
    <w:rsid w:val="00FB38F5"/>
    <w:rsid w:val="00FB3920"/>
    <w:rsid w:val="00FB39A4"/>
    <w:rsid w:val="00FB39D6"/>
    <w:rsid w:val="00FB3A3D"/>
    <w:rsid w:val="00FB3A50"/>
    <w:rsid w:val="00FB3AF0"/>
    <w:rsid w:val="00FB3C44"/>
    <w:rsid w:val="00FB3DA2"/>
    <w:rsid w:val="00FB3E2F"/>
    <w:rsid w:val="00FB3F57"/>
    <w:rsid w:val="00FB3F86"/>
    <w:rsid w:val="00FB3F8E"/>
    <w:rsid w:val="00FB3F9F"/>
    <w:rsid w:val="00FB421D"/>
    <w:rsid w:val="00FB434F"/>
    <w:rsid w:val="00FB4681"/>
    <w:rsid w:val="00FB46E6"/>
    <w:rsid w:val="00FB4902"/>
    <w:rsid w:val="00FB4AAB"/>
    <w:rsid w:val="00FB4B0E"/>
    <w:rsid w:val="00FB4B1E"/>
    <w:rsid w:val="00FB4D62"/>
    <w:rsid w:val="00FB4DA9"/>
    <w:rsid w:val="00FB4E5F"/>
    <w:rsid w:val="00FB4EE6"/>
    <w:rsid w:val="00FB513D"/>
    <w:rsid w:val="00FB5169"/>
    <w:rsid w:val="00FB5267"/>
    <w:rsid w:val="00FB53B1"/>
    <w:rsid w:val="00FB5641"/>
    <w:rsid w:val="00FB57ED"/>
    <w:rsid w:val="00FB588A"/>
    <w:rsid w:val="00FB5905"/>
    <w:rsid w:val="00FB595A"/>
    <w:rsid w:val="00FB5D72"/>
    <w:rsid w:val="00FB5ED2"/>
    <w:rsid w:val="00FB5EFD"/>
    <w:rsid w:val="00FB61EB"/>
    <w:rsid w:val="00FB6301"/>
    <w:rsid w:val="00FB6548"/>
    <w:rsid w:val="00FB66BA"/>
    <w:rsid w:val="00FB68D1"/>
    <w:rsid w:val="00FB6A01"/>
    <w:rsid w:val="00FB6A37"/>
    <w:rsid w:val="00FB6BE8"/>
    <w:rsid w:val="00FB6D12"/>
    <w:rsid w:val="00FB6D19"/>
    <w:rsid w:val="00FB6D21"/>
    <w:rsid w:val="00FB6D52"/>
    <w:rsid w:val="00FB6DA7"/>
    <w:rsid w:val="00FB6E71"/>
    <w:rsid w:val="00FB6E7E"/>
    <w:rsid w:val="00FB6F77"/>
    <w:rsid w:val="00FB6F8E"/>
    <w:rsid w:val="00FB6FBE"/>
    <w:rsid w:val="00FB71C9"/>
    <w:rsid w:val="00FB71CB"/>
    <w:rsid w:val="00FB71DC"/>
    <w:rsid w:val="00FB7211"/>
    <w:rsid w:val="00FB72E6"/>
    <w:rsid w:val="00FB75C6"/>
    <w:rsid w:val="00FB7908"/>
    <w:rsid w:val="00FB7B0C"/>
    <w:rsid w:val="00FB7BB9"/>
    <w:rsid w:val="00FB7BFD"/>
    <w:rsid w:val="00FB7D73"/>
    <w:rsid w:val="00FB7DED"/>
    <w:rsid w:val="00FB7FA1"/>
    <w:rsid w:val="00FB7FB3"/>
    <w:rsid w:val="00FB7FE4"/>
    <w:rsid w:val="00FB7FEC"/>
    <w:rsid w:val="00FC0091"/>
    <w:rsid w:val="00FC057B"/>
    <w:rsid w:val="00FC071C"/>
    <w:rsid w:val="00FC0762"/>
    <w:rsid w:val="00FC0852"/>
    <w:rsid w:val="00FC087A"/>
    <w:rsid w:val="00FC096D"/>
    <w:rsid w:val="00FC0A4C"/>
    <w:rsid w:val="00FC0A8E"/>
    <w:rsid w:val="00FC0B0E"/>
    <w:rsid w:val="00FC0B45"/>
    <w:rsid w:val="00FC0FCB"/>
    <w:rsid w:val="00FC0FCF"/>
    <w:rsid w:val="00FC0FDF"/>
    <w:rsid w:val="00FC126E"/>
    <w:rsid w:val="00FC129F"/>
    <w:rsid w:val="00FC1390"/>
    <w:rsid w:val="00FC1431"/>
    <w:rsid w:val="00FC1464"/>
    <w:rsid w:val="00FC148D"/>
    <w:rsid w:val="00FC14F6"/>
    <w:rsid w:val="00FC16DF"/>
    <w:rsid w:val="00FC1765"/>
    <w:rsid w:val="00FC19AF"/>
    <w:rsid w:val="00FC1A8E"/>
    <w:rsid w:val="00FC1AA3"/>
    <w:rsid w:val="00FC1E38"/>
    <w:rsid w:val="00FC1E84"/>
    <w:rsid w:val="00FC1F05"/>
    <w:rsid w:val="00FC21DF"/>
    <w:rsid w:val="00FC25C3"/>
    <w:rsid w:val="00FC28D0"/>
    <w:rsid w:val="00FC2D29"/>
    <w:rsid w:val="00FC2EB7"/>
    <w:rsid w:val="00FC312B"/>
    <w:rsid w:val="00FC317B"/>
    <w:rsid w:val="00FC3220"/>
    <w:rsid w:val="00FC33D4"/>
    <w:rsid w:val="00FC3430"/>
    <w:rsid w:val="00FC3506"/>
    <w:rsid w:val="00FC3716"/>
    <w:rsid w:val="00FC37A9"/>
    <w:rsid w:val="00FC386D"/>
    <w:rsid w:val="00FC38FC"/>
    <w:rsid w:val="00FC3A3F"/>
    <w:rsid w:val="00FC3BF4"/>
    <w:rsid w:val="00FC3C4E"/>
    <w:rsid w:val="00FC3E14"/>
    <w:rsid w:val="00FC3E7C"/>
    <w:rsid w:val="00FC4054"/>
    <w:rsid w:val="00FC412C"/>
    <w:rsid w:val="00FC42E5"/>
    <w:rsid w:val="00FC436E"/>
    <w:rsid w:val="00FC4480"/>
    <w:rsid w:val="00FC44F9"/>
    <w:rsid w:val="00FC4599"/>
    <w:rsid w:val="00FC4664"/>
    <w:rsid w:val="00FC4789"/>
    <w:rsid w:val="00FC4864"/>
    <w:rsid w:val="00FC4BAF"/>
    <w:rsid w:val="00FC4BC3"/>
    <w:rsid w:val="00FC4D24"/>
    <w:rsid w:val="00FC4D83"/>
    <w:rsid w:val="00FC502F"/>
    <w:rsid w:val="00FC50A7"/>
    <w:rsid w:val="00FC52D7"/>
    <w:rsid w:val="00FC5325"/>
    <w:rsid w:val="00FC5329"/>
    <w:rsid w:val="00FC53A3"/>
    <w:rsid w:val="00FC55AB"/>
    <w:rsid w:val="00FC55BA"/>
    <w:rsid w:val="00FC560D"/>
    <w:rsid w:val="00FC566D"/>
    <w:rsid w:val="00FC5818"/>
    <w:rsid w:val="00FC5886"/>
    <w:rsid w:val="00FC58D5"/>
    <w:rsid w:val="00FC5DE3"/>
    <w:rsid w:val="00FC5E90"/>
    <w:rsid w:val="00FC5F08"/>
    <w:rsid w:val="00FC5F92"/>
    <w:rsid w:val="00FC605C"/>
    <w:rsid w:val="00FC6280"/>
    <w:rsid w:val="00FC6524"/>
    <w:rsid w:val="00FC65AC"/>
    <w:rsid w:val="00FC65F4"/>
    <w:rsid w:val="00FC65F6"/>
    <w:rsid w:val="00FC6892"/>
    <w:rsid w:val="00FC68CC"/>
    <w:rsid w:val="00FC68EE"/>
    <w:rsid w:val="00FC69A1"/>
    <w:rsid w:val="00FC6ABA"/>
    <w:rsid w:val="00FC6AD7"/>
    <w:rsid w:val="00FC6E41"/>
    <w:rsid w:val="00FC6F69"/>
    <w:rsid w:val="00FC6FA1"/>
    <w:rsid w:val="00FC6FAD"/>
    <w:rsid w:val="00FC6FF7"/>
    <w:rsid w:val="00FC7083"/>
    <w:rsid w:val="00FC70A5"/>
    <w:rsid w:val="00FC718F"/>
    <w:rsid w:val="00FC71C1"/>
    <w:rsid w:val="00FC71EC"/>
    <w:rsid w:val="00FC721D"/>
    <w:rsid w:val="00FC7245"/>
    <w:rsid w:val="00FC7283"/>
    <w:rsid w:val="00FC7284"/>
    <w:rsid w:val="00FC7301"/>
    <w:rsid w:val="00FC7318"/>
    <w:rsid w:val="00FC7CCA"/>
    <w:rsid w:val="00FC7D36"/>
    <w:rsid w:val="00FC7E40"/>
    <w:rsid w:val="00FC7F2A"/>
    <w:rsid w:val="00FC7F83"/>
    <w:rsid w:val="00FD001E"/>
    <w:rsid w:val="00FD021E"/>
    <w:rsid w:val="00FD04CD"/>
    <w:rsid w:val="00FD059F"/>
    <w:rsid w:val="00FD07CB"/>
    <w:rsid w:val="00FD0867"/>
    <w:rsid w:val="00FD0A88"/>
    <w:rsid w:val="00FD0ED0"/>
    <w:rsid w:val="00FD0FCB"/>
    <w:rsid w:val="00FD1474"/>
    <w:rsid w:val="00FD14AD"/>
    <w:rsid w:val="00FD1754"/>
    <w:rsid w:val="00FD18A1"/>
    <w:rsid w:val="00FD19C6"/>
    <w:rsid w:val="00FD19F6"/>
    <w:rsid w:val="00FD1D61"/>
    <w:rsid w:val="00FD1DD3"/>
    <w:rsid w:val="00FD1E7B"/>
    <w:rsid w:val="00FD2095"/>
    <w:rsid w:val="00FD2242"/>
    <w:rsid w:val="00FD24E5"/>
    <w:rsid w:val="00FD25BF"/>
    <w:rsid w:val="00FD277E"/>
    <w:rsid w:val="00FD27C5"/>
    <w:rsid w:val="00FD2938"/>
    <w:rsid w:val="00FD29B4"/>
    <w:rsid w:val="00FD2AEB"/>
    <w:rsid w:val="00FD2B95"/>
    <w:rsid w:val="00FD2CA3"/>
    <w:rsid w:val="00FD2E20"/>
    <w:rsid w:val="00FD2E33"/>
    <w:rsid w:val="00FD2E66"/>
    <w:rsid w:val="00FD3062"/>
    <w:rsid w:val="00FD30CC"/>
    <w:rsid w:val="00FD30F8"/>
    <w:rsid w:val="00FD345D"/>
    <w:rsid w:val="00FD3527"/>
    <w:rsid w:val="00FD3572"/>
    <w:rsid w:val="00FD3640"/>
    <w:rsid w:val="00FD3671"/>
    <w:rsid w:val="00FD36A7"/>
    <w:rsid w:val="00FD3708"/>
    <w:rsid w:val="00FD3AB7"/>
    <w:rsid w:val="00FD3DD6"/>
    <w:rsid w:val="00FD3DE7"/>
    <w:rsid w:val="00FD3DF2"/>
    <w:rsid w:val="00FD3E7B"/>
    <w:rsid w:val="00FD3ECF"/>
    <w:rsid w:val="00FD40B5"/>
    <w:rsid w:val="00FD4185"/>
    <w:rsid w:val="00FD41E1"/>
    <w:rsid w:val="00FD420D"/>
    <w:rsid w:val="00FD427B"/>
    <w:rsid w:val="00FD4471"/>
    <w:rsid w:val="00FD4476"/>
    <w:rsid w:val="00FD48C2"/>
    <w:rsid w:val="00FD4A55"/>
    <w:rsid w:val="00FD4AB9"/>
    <w:rsid w:val="00FD4CFA"/>
    <w:rsid w:val="00FD4D6E"/>
    <w:rsid w:val="00FD4F01"/>
    <w:rsid w:val="00FD4F73"/>
    <w:rsid w:val="00FD4FBF"/>
    <w:rsid w:val="00FD52D5"/>
    <w:rsid w:val="00FD5385"/>
    <w:rsid w:val="00FD53E1"/>
    <w:rsid w:val="00FD5425"/>
    <w:rsid w:val="00FD553A"/>
    <w:rsid w:val="00FD56BD"/>
    <w:rsid w:val="00FD587A"/>
    <w:rsid w:val="00FD59F0"/>
    <w:rsid w:val="00FD5A50"/>
    <w:rsid w:val="00FD5B90"/>
    <w:rsid w:val="00FD5CF5"/>
    <w:rsid w:val="00FD5D61"/>
    <w:rsid w:val="00FD5D74"/>
    <w:rsid w:val="00FD5F86"/>
    <w:rsid w:val="00FD6115"/>
    <w:rsid w:val="00FD6140"/>
    <w:rsid w:val="00FD618C"/>
    <w:rsid w:val="00FD6290"/>
    <w:rsid w:val="00FD62C6"/>
    <w:rsid w:val="00FD640F"/>
    <w:rsid w:val="00FD64F0"/>
    <w:rsid w:val="00FD6887"/>
    <w:rsid w:val="00FD6941"/>
    <w:rsid w:val="00FD6A3F"/>
    <w:rsid w:val="00FD6B4C"/>
    <w:rsid w:val="00FD6BE9"/>
    <w:rsid w:val="00FD6CEF"/>
    <w:rsid w:val="00FD6D75"/>
    <w:rsid w:val="00FD6DA0"/>
    <w:rsid w:val="00FD6E54"/>
    <w:rsid w:val="00FD6E72"/>
    <w:rsid w:val="00FD7053"/>
    <w:rsid w:val="00FD71EB"/>
    <w:rsid w:val="00FD71F1"/>
    <w:rsid w:val="00FD72E7"/>
    <w:rsid w:val="00FD73AB"/>
    <w:rsid w:val="00FD7635"/>
    <w:rsid w:val="00FD76D7"/>
    <w:rsid w:val="00FD7785"/>
    <w:rsid w:val="00FD7879"/>
    <w:rsid w:val="00FD78F1"/>
    <w:rsid w:val="00FD7A1B"/>
    <w:rsid w:val="00FD7A4C"/>
    <w:rsid w:val="00FD7B28"/>
    <w:rsid w:val="00FD7B39"/>
    <w:rsid w:val="00FD7C44"/>
    <w:rsid w:val="00FD7D30"/>
    <w:rsid w:val="00FD7DB7"/>
    <w:rsid w:val="00FD7DEE"/>
    <w:rsid w:val="00FD7F5F"/>
    <w:rsid w:val="00FD7F83"/>
    <w:rsid w:val="00FE0088"/>
    <w:rsid w:val="00FE0132"/>
    <w:rsid w:val="00FE0133"/>
    <w:rsid w:val="00FE01F0"/>
    <w:rsid w:val="00FE0258"/>
    <w:rsid w:val="00FE029B"/>
    <w:rsid w:val="00FE02C1"/>
    <w:rsid w:val="00FE03F6"/>
    <w:rsid w:val="00FE041E"/>
    <w:rsid w:val="00FE049A"/>
    <w:rsid w:val="00FE074E"/>
    <w:rsid w:val="00FE0834"/>
    <w:rsid w:val="00FE0C6F"/>
    <w:rsid w:val="00FE0CBC"/>
    <w:rsid w:val="00FE0E9B"/>
    <w:rsid w:val="00FE0E9C"/>
    <w:rsid w:val="00FE0ED0"/>
    <w:rsid w:val="00FE0F32"/>
    <w:rsid w:val="00FE0F8C"/>
    <w:rsid w:val="00FE100B"/>
    <w:rsid w:val="00FE10C1"/>
    <w:rsid w:val="00FE1105"/>
    <w:rsid w:val="00FE1148"/>
    <w:rsid w:val="00FE11F8"/>
    <w:rsid w:val="00FE122D"/>
    <w:rsid w:val="00FE1268"/>
    <w:rsid w:val="00FE1304"/>
    <w:rsid w:val="00FE1509"/>
    <w:rsid w:val="00FE154B"/>
    <w:rsid w:val="00FE1634"/>
    <w:rsid w:val="00FE1657"/>
    <w:rsid w:val="00FE16D8"/>
    <w:rsid w:val="00FE174F"/>
    <w:rsid w:val="00FE17D7"/>
    <w:rsid w:val="00FE1897"/>
    <w:rsid w:val="00FE1957"/>
    <w:rsid w:val="00FE195C"/>
    <w:rsid w:val="00FE1A11"/>
    <w:rsid w:val="00FE1A42"/>
    <w:rsid w:val="00FE1A9E"/>
    <w:rsid w:val="00FE1B04"/>
    <w:rsid w:val="00FE1B87"/>
    <w:rsid w:val="00FE1D18"/>
    <w:rsid w:val="00FE1D83"/>
    <w:rsid w:val="00FE1E31"/>
    <w:rsid w:val="00FE1F5A"/>
    <w:rsid w:val="00FE1F5D"/>
    <w:rsid w:val="00FE1FF3"/>
    <w:rsid w:val="00FE2038"/>
    <w:rsid w:val="00FE21BC"/>
    <w:rsid w:val="00FE2297"/>
    <w:rsid w:val="00FE2299"/>
    <w:rsid w:val="00FE24E9"/>
    <w:rsid w:val="00FE266F"/>
    <w:rsid w:val="00FE26F7"/>
    <w:rsid w:val="00FE27B5"/>
    <w:rsid w:val="00FE2871"/>
    <w:rsid w:val="00FE2AAC"/>
    <w:rsid w:val="00FE2D67"/>
    <w:rsid w:val="00FE2E69"/>
    <w:rsid w:val="00FE3024"/>
    <w:rsid w:val="00FE313F"/>
    <w:rsid w:val="00FE314E"/>
    <w:rsid w:val="00FE31A5"/>
    <w:rsid w:val="00FE3488"/>
    <w:rsid w:val="00FE34AA"/>
    <w:rsid w:val="00FE3501"/>
    <w:rsid w:val="00FE358E"/>
    <w:rsid w:val="00FE3777"/>
    <w:rsid w:val="00FE38D0"/>
    <w:rsid w:val="00FE3AA9"/>
    <w:rsid w:val="00FE3CFD"/>
    <w:rsid w:val="00FE3DEB"/>
    <w:rsid w:val="00FE3F7F"/>
    <w:rsid w:val="00FE40D2"/>
    <w:rsid w:val="00FE419C"/>
    <w:rsid w:val="00FE4242"/>
    <w:rsid w:val="00FE42E9"/>
    <w:rsid w:val="00FE446E"/>
    <w:rsid w:val="00FE4487"/>
    <w:rsid w:val="00FE4502"/>
    <w:rsid w:val="00FE45EA"/>
    <w:rsid w:val="00FE4630"/>
    <w:rsid w:val="00FE463B"/>
    <w:rsid w:val="00FE463D"/>
    <w:rsid w:val="00FE4667"/>
    <w:rsid w:val="00FE46C9"/>
    <w:rsid w:val="00FE46E4"/>
    <w:rsid w:val="00FE483B"/>
    <w:rsid w:val="00FE4C6C"/>
    <w:rsid w:val="00FE4CC5"/>
    <w:rsid w:val="00FE4EC0"/>
    <w:rsid w:val="00FE4FAA"/>
    <w:rsid w:val="00FE50A8"/>
    <w:rsid w:val="00FE50D8"/>
    <w:rsid w:val="00FE50F2"/>
    <w:rsid w:val="00FE53F7"/>
    <w:rsid w:val="00FE544C"/>
    <w:rsid w:val="00FE54A7"/>
    <w:rsid w:val="00FE55B6"/>
    <w:rsid w:val="00FE5783"/>
    <w:rsid w:val="00FE58AF"/>
    <w:rsid w:val="00FE5A0C"/>
    <w:rsid w:val="00FE5BFF"/>
    <w:rsid w:val="00FE5C77"/>
    <w:rsid w:val="00FE5CDF"/>
    <w:rsid w:val="00FE5D75"/>
    <w:rsid w:val="00FE5EBA"/>
    <w:rsid w:val="00FE5ED6"/>
    <w:rsid w:val="00FE5F25"/>
    <w:rsid w:val="00FE5FC5"/>
    <w:rsid w:val="00FE6016"/>
    <w:rsid w:val="00FE6085"/>
    <w:rsid w:val="00FE608C"/>
    <w:rsid w:val="00FE6099"/>
    <w:rsid w:val="00FE62ED"/>
    <w:rsid w:val="00FE6328"/>
    <w:rsid w:val="00FE63E1"/>
    <w:rsid w:val="00FE6453"/>
    <w:rsid w:val="00FE64A5"/>
    <w:rsid w:val="00FE6527"/>
    <w:rsid w:val="00FE6553"/>
    <w:rsid w:val="00FE668E"/>
    <w:rsid w:val="00FE6775"/>
    <w:rsid w:val="00FE67A7"/>
    <w:rsid w:val="00FE6972"/>
    <w:rsid w:val="00FE6AAE"/>
    <w:rsid w:val="00FE6E83"/>
    <w:rsid w:val="00FE6EDA"/>
    <w:rsid w:val="00FE6F42"/>
    <w:rsid w:val="00FE6F61"/>
    <w:rsid w:val="00FE6F82"/>
    <w:rsid w:val="00FE7141"/>
    <w:rsid w:val="00FE7145"/>
    <w:rsid w:val="00FE72CA"/>
    <w:rsid w:val="00FE7481"/>
    <w:rsid w:val="00FE7528"/>
    <w:rsid w:val="00FE759F"/>
    <w:rsid w:val="00FE7766"/>
    <w:rsid w:val="00FE779D"/>
    <w:rsid w:val="00FE7809"/>
    <w:rsid w:val="00FE78F4"/>
    <w:rsid w:val="00FE7A7D"/>
    <w:rsid w:val="00FE7AC0"/>
    <w:rsid w:val="00FE7BDF"/>
    <w:rsid w:val="00FE7D0B"/>
    <w:rsid w:val="00FE7E17"/>
    <w:rsid w:val="00FE7E21"/>
    <w:rsid w:val="00FE7E48"/>
    <w:rsid w:val="00FE7E94"/>
    <w:rsid w:val="00FF00AB"/>
    <w:rsid w:val="00FF00E0"/>
    <w:rsid w:val="00FF0188"/>
    <w:rsid w:val="00FF02DB"/>
    <w:rsid w:val="00FF038F"/>
    <w:rsid w:val="00FF03C7"/>
    <w:rsid w:val="00FF049E"/>
    <w:rsid w:val="00FF06C1"/>
    <w:rsid w:val="00FF070A"/>
    <w:rsid w:val="00FF077F"/>
    <w:rsid w:val="00FF0865"/>
    <w:rsid w:val="00FF0874"/>
    <w:rsid w:val="00FF0CBF"/>
    <w:rsid w:val="00FF0DCB"/>
    <w:rsid w:val="00FF0EAD"/>
    <w:rsid w:val="00FF0EE7"/>
    <w:rsid w:val="00FF0FC6"/>
    <w:rsid w:val="00FF105E"/>
    <w:rsid w:val="00FF109C"/>
    <w:rsid w:val="00FF1166"/>
    <w:rsid w:val="00FF11D1"/>
    <w:rsid w:val="00FF124D"/>
    <w:rsid w:val="00FF1295"/>
    <w:rsid w:val="00FF12CF"/>
    <w:rsid w:val="00FF13EB"/>
    <w:rsid w:val="00FF150B"/>
    <w:rsid w:val="00FF1569"/>
    <w:rsid w:val="00FF16C6"/>
    <w:rsid w:val="00FF184C"/>
    <w:rsid w:val="00FF18BA"/>
    <w:rsid w:val="00FF18ED"/>
    <w:rsid w:val="00FF1900"/>
    <w:rsid w:val="00FF1A53"/>
    <w:rsid w:val="00FF1A62"/>
    <w:rsid w:val="00FF1A88"/>
    <w:rsid w:val="00FF1BDD"/>
    <w:rsid w:val="00FF1D0C"/>
    <w:rsid w:val="00FF1D9A"/>
    <w:rsid w:val="00FF1FEC"/>
    <w:rsid w:val="00FF226E"/>
    <w:rsid w:val="00FF22CC"/>
    <w:rsid w:val="00FF22FD"/>
    <w:rsid w:val="00FF23DD"/>
    <w:rsid w:val="00FF24AD"/>
    <w:rsid w:val="00FF24F7"/>
    <w:rsid w:val="00FF299D"/>
    <w:rsid w:val="00FF29A9"/>
    <w:rsid w:val="00FF2A3C"/>
    <w:rsid w:val="00FF2B00"/>
    <w:rsid w:val="00FF2B5F"/>
    <w:rsid w:val="00FF2DE5"/>
    <w:rsid w:val="00FF2E7A"/>
    <w:rsid w:val="00FF3151"/>
    <w:rsid w:val="00FF31DE"/>
    <w:rsid w:val="00FF325D"/>
    <w:rsid w:val="00FF33A4"/>
    <w:rsid w:val="00FF3404"/>
    <w:rsid w:val="00FF340B"/>
    <w:rsid w:val="00FF3854"/>
    <w:rsid w:val="00FF3A17"/>
    <w:rsid w:val="00FF3D4B"/>
    <w:rsid w:val="00FF3DF5"/>
    <w:rsid w:val="00FF3EC1"/>
    <w:rsid w:val="00FF3ED5"/>
    <w:rsid w:val="00FF3F02"/>
    <w:rsid w:val="00FF4209"/>
    <w:rsid w:val="00FF4246"/>
    <w:rsid w:val="00FF4387"/>
    <w:rsid w:val="00FF43D0"/>
    <w:rsid w:val="00FF483E"/>
    <w:rsid w:val="00FF4923"/>
    <w:rsid w:val="00FF4998"/>
    <w:rsid w:val="00FF4BD9"/>
    <w:rsid w:val="00FF4BF2"/>
    <w:rsid w:val="00FF4C23"/>
    <w:rsid w:val="00FF4C67"/>
    <w:rsid w:val="00FF4D83"/>
    <w:rsid w:val="00FF4DEC"/>
    <w:rsid w:val="00FF4E99"/>
    <w:rsid w:val="00FF4EEC"/>
    <w:rsid w:val="00FF5020"/>
    <w:rsid w:val="00FF5025"/>
    <w:rsid w:val="00FF5043"/>
    <w:rsid w:val="00FF50EE"/>
    <w:rsid w:val="00FF514E"/>
    <w:rsid w:val="00FF5190"/>
    <w:rsid w:val="00FF5246"/>
    <w:rsid w:val="00FF5471"/>
    <w:rsid w:val="00FF548B"/>
    <w:rsid w:val="00FF5646"/>
    <w:rsid w:val="00FF5779"/>
    <w:rsid w:val="00FF57F6"/>
    <w:rsid w:val="00FF5939"/>
    <w:rsid w:val="00FF59D1"/>
    <w:rsid w:val="00FF5AD5"/>
    <w:rsid w:val="00FF5D3B"/>
    <w:rsid w:val="00FF5DFD"/>
    <w:rsid w:val="00FF5E83"/>
    <w:rsid w:val="00FF5EE9"/>
    <w:rsid w:val="00FF5FB3"/>
    <w:rsid w:val="00FF6006"/>
    <w:rsid w:val="00FF6120"/>
    <w:rsid w:val="00FF61AC"/>
    <w:rsid w:val="00FF6357"/>
    <w:rsid w:val="00FF64D3"/>
    <w:rsid w:val="00FF64F4"/>
    <w:rsid w:val="00FF6565"/>
    <w:rsid w:val="00FF65EE"/>
    <w:rsid w:val="00FF6602"/>
    <w:rsid w:val="00FF68ED"/>
    <w:rsid w:val="00FF6A09"/>
    <w:rsid w:val="00FF6C39"/>
    <w:rsid w:val="00FF6EF8"/>
    <w:rsid w:val="00FF6F23"/>
    <w:rsid w:val="00FF6F94"/>
    <w:rsid w:val="00FF70BF"/>
    <w:rsid w:val="00FF70E3"/>
    <w:rsid w:val="00FF728F"/>
    <w:rsid w:val="00FF73A1"/>
    <w:rsid w:val="00FF742B"/>
    <w:rsid w:val="00FF766F"/>
    <w:rsid w:val="00FF76E1"/>
    <w:rsid w:val="00FF79C2"/>
    <w:rsid w:val="00FF7C03"/>
    <w:rsid w:val="00FF7CAB"/>
    <w:rsid w:val="00FF7E11"/>
    <w:rsid w:val="01029D4E"/>
    <w:rsid w:val="01073873"/>
    <w:rsid w:val="010B80B1"/>
    <w:rsid w:val="010C22BD"/>
    <w:rsid w:val="01117894"/>
    <w:rsid w:val="011A7E2D"/>
    <w:rsid w:val="011A8152"/>
    <w:rsid w:val="012FC491"/>
    <w:rsid w:val="0130C3E5"/>
    <w:rsid w:val="0131BD21"/>
    <w:rsid w:val="013635CB"/>
    <w:rsid w:val="013EF391"/>
    <w:rsid w:val="0143F7D0"/>
    <w:rsid w:val="0146C810"/>
    <w:rsid w:val="014D0554"/>
    <w:rsid w:val="0151177F"/>
    <w:rsid w:val="0154F76B"/>
    <w:rsid w:val="015583C8"/>
    <w:rsid w:val="0157D111"/>
    <w:rsid w:val="0157FD3A"/>
    <w:rsid w:val="0159B4FC"/>
    <w:rsid w:val="015A0B29"/>
    <w:rsid w:val="0166CD54"/>
    <w:rsid w:val="016D5ADC"/>
    <w:rsid w:val="017E031D"/>
    <w:rsid w:val="017E59E5"/>
    <w:rsid w:val="0182814A"/>
    <w:rsid w:val="01833BFF"/>
    <w:rsid w:val="019F17CA"/>
    <w:rsid w:val="019FE80B"/>
    <w:rsid w:val="01A2E261"/>
    <w:rsid w:val="01A3320E"/>
    <w:rsid w:val="01AA6F6A"/>
    <w:rsid w:val="01ACB63A"/>
    <w:rsid w:val="01AE7209"/>
    <w:rsid w:val="01AFCB05"/>
    <w:rsid w:val="01B28AB1"/>
    <w:rsid w:val="01BD3DDA"/>
    <w:rsid w:val="01BF76B9"/>
    <w:rsid w:val="01C4D9A1"/>
    <w:rsid w:val="01CBC701"/>
    <w:rsid w:val="01CBFC49"/>
    <w:rsid w:val="01CE59EA"/>
    <w:rsid w:val="01D2F0F5"/>
    <w:rsid w:val="01D87E42"/>
    <w:rsid w:val="01D9C44E"/>
    <w:rsid w:val="01DEB278"/>
    <w:rsid w:val="01E3E08B"/>
    <w:rsid w:val="01E99A53"/>
    <w:rsid w:val="01F821A5"/>
    <w:rsid w:val="01FE8340"/>
    <w:rsid w:val="02014260"/>
    <w:rsid w:val="0203A229"/>
    <w:rsid w:val="02087035"/>
    <w:rsid w:val="020D40F8"/>
    <w:rsid w:val="02194CB6"/>
    <w:rsid w:val="021B613E"/>
    <w:rsid w:val="0220786A"/>
    <w:rsid w:val="02338534"/>
    <w:rsid w:val="023E7D35"/>
    <w:rsid w:val="023F3832"/>
    <w:rsid w:val="0242B6F4"/>
    <w:rsid w:val="0249ABE5"/>
    <w:rsid w:val="024AD0D0"/>
    <w:rsid w:val="02557ADE"/>
    <w:rsid w:val="02604F24"/>
    <w:rsid w:val="02623B50"/>
    <w:rsid w:val="0263062E"/>
    <w:rsid w:val="02667926"/>
    <w:rsid w:val="0269E071"/>
    <w:rsid w:val="0270C534"/>
    <w:rsid w:val="02752B26"/>
    <w:rsid w:val="0278A702"/>
    <w:rsid w:val="027DE38D"/>
    <w:rsid w:val="027DE9FD"/>
    <w:rsid w:val="027E2CD2"/>
    <w:rsid w:val="028066F2"/>
    <w:rsid w:val="0285C02E"/>
    <w:rsid w:val="028ABCED"/>
    <w:rsid w:val="028BACF9"/>
    <w:rsid w:val="028BB7F6"/>
    <w:rsid w:val="02967E57"/>
    <w:rsid w:val="029F0DAB"/>
    <w:rsid w:val="02A69E17"/>
    <w:rsid w:val="02A8A7EB"/>
    <w:rsid w:val="02AC62DE"/>
    <w:rsid w:val="02AD1F3E"/>
    <w:rsid w:val="02B79FBB"/>
    <w:rsid w:val="02BE3DB5"/>
    <w:rsid w:val="02C07681"/>
    <w:rsid w:val="02C3FB81"/>
    <w:rsid w:val="02C7397C"/>
    <w:rsid w:val="02C9C9FC"/>
    <w:rsid w:val="02CA35FF"/>
    <w:rsid w:val="02CA9BA1"/>
    <w:rsid w:val="02D5BF3E"/>
    <w:rsid w:val="02DDCFB0"/>
    <w:rsid w:val="02E19853"/>
    <w:rsid w:val="02E51203"/>
    <w:rsid w:val="02E58B85"/>
    <w:rsid w:val="02EA423F"/>
    <w:rsid w:val="02EBADEB"/>
    <w:rsid w:val="02EEFDC5"/>
    <w:rsid w:val="02F16C5D"/>
    <w:rsid w:val="02F30354"/>
    <w:rsid w:val="02F4EB19"/>
    <w:rsid w:val="030683C2"/>
    <w:rsid w:val="0309297A"/>
    <w:rsid w:val="03122107"/>
    <w:rsid w:val="031B8900"/>
    <w:rsid w:val="03258D18"/>
    <w:rsid w:val="03477FBF"/>
    <w:rsid w:val="0348E2BD"/>
    <w:rsid w:val="03490388"/>
    <w:rsid w:val="034C3998"/>
    <w:rsid w:val="034F19A1"/>
    <w:rsid w:val="036524F2"/>
    <w:rsid w:val="036A130A"/>
    <w:rsid w:val="036CAF3C"/>
    <w:rsid w:val="03717938"/>
    <w:rsid w:val="03836564"/>
    <w:rsid w:val="038B8BDA"/>
    <w:rsid w:val="038C7CDE"/>
    <w:rsid w:val="03A390A6"/>
    <w:rsid w:val="03A726F4"/>
    <w:rsid w:val="03A77CB3"/>
    <w:rsid w:val="03A7EFE9"/>
    <w:rsid w:val="03ABAC81"/>
    <w:rsid w:val="03B07309"/>
    <w:rsid w:val="03B4769F"/>
    <w:rsid w:val="03B5E34E"/>
    <w:rsid w:val="03C70FB5"/>
    <w:rsid w:val="03CB8A9B"/>
    <w:rsid w:val="03D2FECB"/>
    <w:rsid w:val="03E45D6F"/>
    <w:rsid w:val="03F4D59B"/>
    <w:rsid w:val="03F5504B"/>
    <w:rsid w:val="03F8396B"/>
    <w:rsid w:val="03F96D8E"/>
    <w:rsid w:val="0405FB3D"/>
    <w:rsid w:val="04083BF7"/>
    <w:rsid w:val="040BE5B4"/>
    <w:rsid w:val="040D8C32"/>
    <w:rsid w:val="0410076B"/>
    <w:rsid w:val="0421CA93"/>
    <w:rsid w:val="042525AB"/>
    <w:rsid w:val="042AD251"/>
    <w:rsid w:val="04411027"/>
    <w:rsid w:val="04457D7D"/>
    <w:rsid w:val="045085AE"/>
    <w:rsid w:val="045A3DD6"/>
    <w:rsid w:val="045A7EA1"/>
    <w:rsid w:val="0463A4D3"/>
    <w:rsid w:val="0465474C"/>
    <w:rsid w:val="0466C182"/>
    <w:rsid w:val="046C9225"/>
    <w:rsid w:val="0471D1CC"/>
    <w:rsid w:val="0487AE51"/>
    <w:rsid w:val="048CDF41"/>
    <w:rsid w:val="0490C235"/>
    <w:rsid w:val="04954469"/>
    <w:rsid w:val="0496A115"/>
    <w:rsid w:val="049795CB"/>
    <w:rsid w:val="049EBD23"/>
    <w:rsid w:val="04A62E3A"/>
    <w:rsid w:val="04A925D9"/>
    <w:rsid w:val="04AB4FF1"/>
    <w:rsid w:val="04AD3DD6"/>
    <w:rsid w:val="04B6D294"/>
    <w:rsid w:val="04C2CEE4"/>
    <w:rsid w:val="04D18680"/>
    <w:rsid w:val="04D1CAF6"/>
    <w:rsid w:val="04D46368"/>
    <w:rsid w:val="04D68E27"/>
    <w:rsid w:val="050E9017"/>
    <w:rsid w:val="0512ACBD"/>
    <w:rsid w:val="051348C9"/>
    <w:rsid w:val="0513719E"/>
    <w:rsid w:val="0519C67A"/>
    <w:rsid w:val="051BF957"/>
    <w:rsid w:val="052211CC"/>
    <w:rsid w:val="0525474E"/>
    <w:rsid w:val="05264441"/>
    <w:rsid w:val="05278DA5"/>
    <w:rsid w:val="052A33BE"/>
    <w:rsid w:val="052A4E0B"/>
    <w:rsid w:val="052D40E5"/>
    <w:rsid w:val="052D9BE1"/>
    <w:rsid w:val="05523F28"/>
    <w:rsid w:val="0560DD69"/>
    <w:rsid w:val="0566543F"/>
    <w:rsid w:val="056A2BB5"/>
    <w:rsid w:val="056D4DCE"/>
    <w:rsid w:val="056D800B"/>
    <w:rsid w:val="056FFC58"/>
    <w:rsid w:val="058211DB"/>
    <w:rsid w:val="05882F05"/>
    <w:rsid w:val="0588A003"/>
    <w:rsid w:val="05894BE6"/>
    <w:rsid w:val="058CBB22"/>
    <w:rsid w:val="058D8C0D"/>
    <w:rsid w:val="0592FBB7"/>
    <w:rsid w:val="059829B0"/>
    <w:rsid w:val="059D0DF7"/>
    <w:rsid w:val="05A8E83F"/>
    <w:rsid w:val="05A943C4"/>
    <w:rsid w:val="05AAEA0B"/>
    <w:rsid w:val="05AF22A4"/>
    <w:rsid w:val="05B4BE42"/>
    <w:rsid w:val="05B76D25"/>
    <w:rsid w:val="05BA6C9B"/>
    <w:rsid w:val="05C4C1FA"/>
    <w:rsid w:val="05C86DF0"/>
    <w:rsid w:val="05CFD353"/>
    <w:rsid w:val="05D47498"/>
    <w:rsid w:val="05E23817"/>
    <w:rsid w:val="05E2C232"/>
    <w:rsid w:val="05E90075"/>
    <w:rsid w:val="05ECE29F"/>
    <w:rsid w:val="05EE519E"/>
    <w:rsid w:val="05F3E328"/>
    <w:rsid w:val="05F3E9A7"/>
    <w:rsid w:val="05F6D952"/>
    <w:rsid w:val="05F85C6A"/>
    <w:rsid w:val="05FA3184"/>
    <w:rsid w:val="0607A35A"/>
    <w:rsid w:val="0609D011"/>
    <w:rsid w:val="060BDC95"/>
    <w:rsid w:val="0616F04E"/>
    <w:rsid w:val="06207F5B"/>
    <w:rsid w:val="0621B3FC"/>
    <w:rsid w:val="06265A78"/>
    <w:rsid w:val="0629AB4E"/>
    <w:rsid w:val="062C6FC8"/>
    <w:rsid w:val="0630E569"/>
    <w:rsid w:val="0638DDB1"/>
    <w:rsid w:val="0639DBD4"/>
    <w:rsid w:val="063EA988"/>
    <w:rsid w:val="063F5EBE"/>
    <w:rsid w:val="064DFBCB"/>
    <w:rsid w:val="064F2588"/>
    <w:rsid w:val="0650A44D"/>
    <w:rsid w:val="06510F6D"/>
    <w:rsid w:val="065A2060"/>
    <w:rsid w:val="065BF61F"/>
    <w:rsid w:val="066393F8"/>
    <w:rsid w:val="0666525A"/>
    <w:rsid w:val="066B23E2"/>
    <w:rsid w:val="066D92AF"/>
    <w:rsid w:val="067940B1"/>
    <w:rsid w:val="0679EB96"/>
    <w:rsid w:val="06852310"/>
    <w:rsid w:val="0686384B"/>
    <w:rsid w:val="0689ABB1"/>
    <w:rsid w:val="068D1739"/>
    <w:rsid w:val="068FF4EF"/>
    <w:rsid w:val="06948BAB"/>
    <w:rsid w:val="069BB623"/>
    <w:rsid w:val="06A83AB6"/>
    <w:rsid w:val="06BF58C2"/>
    <w:rsid w:val="06C0F090"/>
    <w:rsid w:val="06C2DAB6"/>
    <w:rsid w:val="06CA402C"/>
    <w:rsid w:val="06CB232B"/>
    <w:rsid w:val="06DD094E"/>
    <w:rsid w:val="06DD6040"/>
    <w:rsid w:val="06EA1317"/>
    <w:rsid w:val="06F4D9C2"/>
    <w:rsid w:val="06F50072"/>
    <w:rsid w:val="06F51B7D"/>
    <w:rsid w:val="06F7802C"/>
    <w:rsid w:val="06F92564"/>
    <w:rsid w:val="06F926F6"/>
    <w:rsid w:val="06F954D0"/>
    <w:rsid w:val="06FD9D3E"/>
    <w:rsid w:val="06FF503D"/>
    <w:rsid w:val="07072E80"/>
    <w:rsid w:val="07099126"/>
    <w:rsid w:val="0710D270"/>
    <w:rsid w:val="07145D30"/>
    <w:rsid w:val="07195063"/>
    <w:rsid w:val="071A0CD5"/>
    <w:rsid w:val="071C601E"/>
    <w:rsid w:val="0722B02C"/>
    <w:rsid w:val="07256358"/>
    <w:rsid w:val="073C47E4"/>
    <w:rsid w:val="073FF160"/>
    <w:rsid w:val="0745C39C"/>
    <w:rsid w:val="074D87C1"/>
    <w:rsid w:val="075306D3"/>
    <w:rsid w:val="07535735"/>
    <w:rsid w:val="075EDA10"/>
    <w:rsid w:val="075EE1C1"/>
    <w:rsid w:val="076541A6"/>
    <w:rsid w:val="0765D0F7"/>
    <w:rsid w:val="0776D0BE"/>
    <w:rsid w:val="0778C03F"/>
    <w:rsid w:val="077924E6"/>
    <w:rsid w:val="077DC8E3"/>
    <w:rsid w:val="077E3585"/>
    <w:rsid w:val="07829F99"/>
    <w:rsid w:val="07851E78"/>
    <w:rsid w:val="078C79B4"/>
    <w:rsid w:val="0798E9B0"/>
    <w:rsid w:val="07A13247"/>
    <w:rsid w:val="07A16B96"/>
    <w:rsid w:val="07B51585"/>
    <w:rsid w:val="07BDB562"/>
    <w:rsid w:val="07C51DF8"/>
    <w:rsid w:val="07D89DE4"/>
    <w:rsid w:val="07E4EE32"/>
    <w:rsid w:val="07E759AB"/>
    <w:rsid w:val="07E83FE5"/>
    <w:rsid w:val="07EB45BE"/>
    <w:rsid w:val="07ED3EF7"/>
    <w:rsid w:val="07EEA8D7"/>
    <w:rsid w:val="07F064A2"/>
    <w:rsid w:val="07FFA61D"/>
    <w:rsid w:val="08012A28"/>
    <w:rsid w:val="08065F36"/>
    <w:rsid w:val="08115BC9"/>
    <w:rsid w:val="081E8AF5"/>
    <w:rsid w:val="081E8E30"/>
    <w:rsid w:val="0820888F"/>
    <w:rsid w:val="08238824"/>
    <w:rsid w:val="082B8BE0"/>
    <w:rsid w:val="083E2981"/>
    <w:rsid w:val="083F401D"/>
    <w:rsid w:val="08476CCC"/>
    <w:rsid w:val="0847B3E4"/>
    <w:rsid w:val="084E23BC"/>
    <w:rsid w:val="084EB92C"/>
    <w:rsid w:val="084EC782"/>
    <w:rsid w:val="08590C4A"/>
    <w:rsid w:val="085CDAF7"/>
    <w:rsid w:val="085F163C"/>
    <w:rsid w:val="086243E2"/>
    <w:rsid w:val="0862BBA3"/>
    <w:rsid w:val="08632B23"/>
    <w:rsid w:val="0875C643"/>
    <w:rsid w:val="087F25CA"/>
    <w:rsid w:val="0880BEA2"/>
    <w:rsid w:val="0881BFDE"/>
    <w:rsid w:val="0884A48B"/>
    <w:rsid w:val="088B8A18"/>
    <w:rsid w:val="08900506"/>
    <w:rsid w:val="089257ED"/>
    <w:rsid w:val="089DD068"/>
    <w:rsid w:val="08A364FA"/>
    <w:rsid w:val="08A41710"/>
    <w:rsid w:val="08ADCC47"/>
    <w:rsid w:val="08AF37CC"/>
    <w:rsid w:val="08B1B5AF"/>
    <w:rsid w:val="08B674BF"/>
    <w:rsid w:val="08BACF11"/>
    <w:rsid w:val="08BD950D"/>
    <w:rsid w:val="08C5FFAF"/>
    <w:rsid w:val="08D127D9"/>
    <w:rsid w:val="08D21A6E"/>
    <w:rsid w:val="08E35203"/>
    <w:rsid w:val="08E771FF"/>
    <w:rsid w:val="08F14AB4"/>
    <w:rsid w:val="08FD4B36"/>
    <w:rsid w:val="08FEEB95"/>
    <w:rsid w:val="0907EE4B"/>
    <w:rsid w:val="09113A41"/>
    <w:rsid w:val="0923AA20"/>
    <w:rsid w:val="092AFF33"/>
    <w:rsid w:val="093A32A5"/>
    <w:rsid w:val="093CF52C"/>
    <w:rsid w:val="0950D80A"/>
    <w:rsid w:val="09524617"/>
    <w:rsid w:val="09559E0D"/>
    <w:rsid w:val="0956DEDA"/>
    <w:rsid w:val="0958E764"/>
    <w:rsid w:val="095F3664"/>
    <w:rsid w:val="095F7EF6"/>
    <w:rsid w:val="096074EB"/>
    <w:rsid w:val="096CB501"/>
    <w:rsid w:val="0970D530"/>
    <w:rsid w:val="09749CBC"/>
    <w:rsid w:val="097D5AB1"/>
    <w:rsid w:val="09825AD4"/>
    <w:rsid w:val="0984F453"/>
    <w:rsid w:val="098A3B41"/>
    <w:rsid w:val="098A53E9"/>
    <w:rsid w:val="099954B3"/>
    <w:rsid w:val="099ADE0D"/>
    <w:rsid w:val="09A84786"/>
    <w:rsid w:val="09AA3733"/>
    <w:rsid w:val="09B4E7FC"/>
    <w:rsid w:val="09BE0E92"/>
    <w:rsid w:val="09C40E2F"/>
    <w:rsid w:val="09CA23F7"/>
    <w:rsid w:val="09CF07C3"/>
    <w:rsid w:val="09D04723"/>
    <w:rsid w:val="09DAF06F"/>
    <w:rsid w:val="09ED758A"/>
    <w:rsid w:val="09F4044A"/>
    <w:rsid w:val="09FA8C2E"/>
    <w:rsid w:val="0A0DC952"/>
    <w:rsid w:val="0A2432F5"/>
    <w:rsid w:val="0A249201"/>
    <w:rsid w:val="0A2F29F7"/>
    <w:rsid w:val="0A45763B"/>
    <w:rsid w:val="0A4C9E6E"/>
    <w:rsid w:val="0A4E0E61"/>
    <w:rsid w:val="0A549760"/>
    <w:rsid w:val="0A5E3B51"/>
    <w:rsid w:val="0A5E8F18"/>
    <w:rsid w:val="0A5F3E84"/>
    <w:rsid w:val="0A64EAB7"/>
    <w:rsid w:val="0A65F487"/>
    <w:rsid w:val="0A699E12"/>
    <w:rsid w:val="0A6E4950"/>
    <w:rsid w:val="0A72D06B"/>
    <w:rsid w:val="0A75E8F3"/>
    <w:rsid w:val="0A78AE9D"/>
    <w:rsid w:val="0A793462"/>
    <w:rsid w:val="0A82E2BA"/>
    <w:rsid w:val="0A8508D8"/>
    <w:rsid w:val="0A86498B"/>
    <w:rsid w:val="0A887CC3"/>
    <w:rsid w:val="0A8B5BAE"/>
    <w:rsid w:val="0A9A1E31"/>
    <w:rsid w:val="0A9AA739"/>
    <w:rsid w:val="0A9AFBED"/>
    <w:rsid w:val="0AA02B06"/>
    <w:rsid w:val="0AA5677E"/>
    <w:rsid w:val="0AA59797"/>
    <w:rsid w:val="0AAB5E19"/>
    <w:rsid w:val="0ABF9582"/>
    <w:rsid w:val="0AD23679"/>
    <w:rsid w:val="0AD4D07C"/>
    <w:rsid w:val="0AD54DB7"/>
    <w:rsid w:val="0AD7E8F8"/>
    <w:rsid w:val="0ADB5126"/>
    <w:rsid w:val="0AE0D63C"/>
    <w:rsid w:val="0AE30C5E"/>
    <w:rsid w:val="0AE84A72"/>
    <w:rsid w:val="0AEDBC69"/>
    <w:rsid w:val="0AEE139C"/>
    <w:rsid w:val="0AF1ADAB"/>
    <w:rsid w:val="0AFBF8A0"/>
    <w:rsid w:val="0AFD4E33"/>
    <w:rsid w:val="0AFE2F0B"/>
    <w:rsid w:val="0AFE9FD2"/>
    <w:rsid w:val="0B085EC5"/>
    <w:rsid w:val="0B08833F"/>
    <w:rsid w:val="0B133017"/>
    <w:rsid w:val="0B14D0AE"/>
    <w:rsid w:val="0B1FBCFF"/>
    <w:rsid w:val="0B264321"/>
    <w:rsid w:val="0B27BA46"/>
    <w:rsid w:val="0B2B9D54"/>
    <w:rsid w:val="0B38904E"/>
    <w:rsid w:val="0B39B9C0"/>
    <w:rsid w:val="0B3C8DE4"/>
    <w:rsid w:val="0B457CC8"/>
    <w:rsid w:val="0B4735C9"/>
    <w:rsid w:val="0B48BBF9"/>
    <w:rsid w:val="0B4F1FEB"/>
    <w:rsid w:val="0B513A8F"/>
    <w:rsid w:val="0B52005C"/>
    <w:rsid w:val="0B529FA2"/>
    <w:rsid w:val="0B5467B5"/>
    <w:rsid w:val="0B599D5F"/>
    <w:rsid w:val="0B5A81B9"/>
    <w:rsid w:val="0B5D0A07"/>
    <w:rsid w:val="0B601942"/>
    <w:rsid w:val="0B617B59"/>
    <w:rsid w:val="0B663691"/>
    <w:rsid w:val="0B6F8C0C"/>
    <w:rsid w:val="0B729BC1"/>
    <w:rsid w:val="0B74FD40"/>
    <w:rsid w:val="0B7684F6"/>
    <w:rsid w:val="0B7E3FAB"/>
    <w:rsid w:val="0B837B3A"/>
    <w:rsid w:val="0B86BA0F"/>
    <w:rsid w:val="0B91E99E"/>
    <w:rsid w:val="0B922A2C"/>
    <w:rsid w:val="0B99F97B"/>
    <w:rsid w:val="0BA0D1A9"/>
    <w:rsid w:val="0BA14CD1"/>
    <w:rsid w:val="0BA6D1B4"/>
    <w:rsid w:val="0BBE1473"/>
    <w:rsid w:val="0BC19746"/>
    <w:rsid w:val="0BC64EAF"/>
    <w:rsid w:val="0BC847EE"/>
    <w:rsid w:val="0BCFC096"/>
    <w:rsid w:val="0BD4B8DA"/>
    <w:rsid w:val="0BD98C07"/>
    <w:rsid w:val="0BED55D5"/>
    <w:rsid w:val="0BF9ED31"/>
    <w:rsid w:val="0C0CC7F2"/>
    <w:rsid w:val="0C13DC54"/>
    <w:rsid w:val="0C20CE7A"/>
    <w:rsid w:val="0C252238"/>
    <w:rsid w:val="0C2A59D6"/>
    <w:rsid w:val="0C2B2129"/>
    <w:rsid w:val="0C2BE4BA"/>
    <w:rsid w:val="0C3CA7A9"/>
    <w:rsid w:val="0C3DC7FD"/>
    <w:rsid w:val="0C556B76"/>
    <w:rsid w:val="0C5ADAE7"/>
    <w:rsid w:val="0C5CBA31"/>
    <w:rsid w:val="0C60094C"/>
    <w:rsid w:val="0C6E47B7"/>
    <w:rsid w:val="0C6FA59B"/>
    <w:rsid w:val="0C73FE76"/>
    <w:rsid w:val="0C7637D3"/>
    <w:rsid w:val="0C79A567"/>
    <w:rsid w:val="0C8712A9"/>
    <w:rsid w:val="0C91305B"/>
    <w:rsid w:val="0C95DB9D"/>
    <w:rsid w:val="0CA022B4"/>
    <w:rsid w:val="0CA3DAD5"/>
    <w:rsid w:val="0CAB3626"/>
    <w:rsid w:val="0CB9C2D4"/>
    <w:rsid w:val="0CC56250"/>
    <w:rsid w:val="0CC6E4AA"/>
    <w:rsid w:val="0CCB662A"/>
    <w:rsid w:val="0CD2ED1B"/>
    <w:rsid w:val="0CE004A0"/>
    <w:rsid w:val="0CEC6464"/>
    <w:rsid w:val="0D07BB94"/>
    <w:rsid w:val="0D095A3C"/>
    <w:rsid w:val="0D10A1EA"/>
    <w:rsid w:val="0D16556E"/>
    <w:rsid w:val="0D1EB165"/>
    <w:rsid w:val="0D2B3385"/>
    <w:rsid w:val="0D2D889C"/>
    <w:rsid w:val="0D303243"/>
    <w:rsid w:val="0D3B4633"/>
    <w:rsid w:val="0D403AC1"/>
    <w:rsid w:val="0D458A34"/>
    <w:rsid w:val="0D49DB86"/>
    <w:rsid w:val="0D4FB4B5"/>
    <w:rsid w:val="0D4FB84C"/>
    <w:rsid w:val="0D575B60"/>
    <w:rsid w:val="0D5D6FF6"/>
    <w:rsid w:val="0D614D3F"/>
    <w:rsid w:val="0D625FE9"/>
    <w:rsid w:val="0D78612E"/>
    <w:rsid w:val="0D78916A"/>
    <w:rsid w:val="0D82AC92"/>
    <w:rsid w:val="0D96800D"/>
    <w:rsid w:val="0DA033B1"/>
    <w:rsid w:val="0DA55EB0"/>
    <w:rsid w:val="0DB7B639"/>
    <w:rsid w:val="0DBE8C47"/>
    <w:rsid w:val="0DC24E06"/>
    <w:rsid w:val="0DD416E9"/>
    <w:rsid w:val="0DDBEBB6"/>
    <w:rsid w:val="0DDEC042"/>
    <w:rsid w:val="0DDED1AC"/>
    <w:rsid w:val="0DE062B6"/>
    <w:rsid w:val="0DE8B5F2"/>
    <w:rsid w:val="0DEFF2F9"/>
    <w:rsid w:val="0DF43D22"/>
    <w:rsid w:val="0E0E7E1D"/>
    <w:rsid w:val="0E128751"/>
    <w:rsid w:val="0E135510"/>
    <w:rsid w:val="0E173C9E"/>
    <w:rsid w:val="0E211B43"/>
    <w:rsid w:val="0E3192CE"/>
    <w:rsid w:val="0E42A0C5"/>
    <w:rsid w:val="0E45C4DB"/>
    <w:rsid w:val="0E461415"/>
    <w:rsid w:val="0E46BBF9"/>
    <w:rsid w:val="0E50309B"/>
    <w:rsid w:val="0E5701DA"/>
    <w:rsid w:val="0E5A5ADB"/>
    <w:rsid w:val="0E60D653"/>
    <w:rsid w:val="0E632733"/>
    <w:rsid w:val="0E7708AA"/>
    <w:rsid w:val="0E7AD2DC"/>
    <w:rsid w:val="0E7C0CCC"/>
    <w:rsid w:val="0E828232"/>
    <w:rsid w:val="0E82B26F"/>
    <w:rsid w:val="0E8D344A"/>
    <w:rsid w:val="0E9412C7"/>
    <w:rsid w:val="0EA358FE"/>
    <w:rsid w:val="0EA49263"/>
    <w:rsid w:val="0EAA34AC"/>
    <w:rsid w:val="0EAE87D4"/>
    <w:rsid w:val="0EB57BC6"/>
    <w:rsid w:val="0EB76C6E"/>
    <w:rsid w:val="0EB9A2AD"/>
    <w:rsid w:val="0EC01560"/>
    <w:rsid w:val="0EC09E26"/>
    <w:rsid w:val="0EC2F8F2"/>
    <w:rsid w:val="0EC50013"/>
    <w:rsid w:val="0EC5BA03"/>
    <w:rsid w:val="0ECC2CF8"/>
    <w:rsid w:val="0ECF27E5"/>
    <w:rsid w:val="0ECFE176"/>
    <w:rsid w:val="0ED207BF"/>
    <w:rsid w:val="0ED38AEF"/>
    <w:rsid w:val="0ED4C1EB"/>
    <w:rsid w:val="0EE046B5"/>
    <w:rsid w:val="0EE9C0E8"/>
    <w:rsid w:val="0EED1DF6"/>
    <w:rsid w:val="0EEFD824"/>
    <w:rsid w:val="0EF22220"/>
    <w:rsid w:val="0EF7AC5E"/>
    <w:rsid w:val="0EF8EC8B"/>
    <w:rsid w:val="0EFB60B9"/>
    <w:rsid w:val="0EFE0C4F"/>
    <w:rsid w:val="0F02B9BD"/>
    <w:rsid w:val="0F048BB3"/>
    <w:rsid w:val="0F05B3DF"/>
    <w:rsid w:val="0F0848F5"/>
    <w:rsid w:val="0F0C489E"/>
    <w:rsid w:val="0F0D35A1"/>
    <w:rsid w:val="0F157DD8"/>
    <w:rsid w:val="0F15B248"/>
    <w:rsid w:val="0F1EB688"/>
    <w:rsid w:val="0F223739"/>
    <w:rsid w:val="0F260D5C"/>
    <w:rsid w:val="0F2F43FD"/>
    <w:rsid w:val="0F3888F6"/>
    <w:rsid w:val="0F395CF1"/>
    <w:rsid w:val="0F3B19B0"/>
    <w:rsid w:val="0F3C635F"/>
    <w:rsid w:val="0F3D3C4A"/>
    <w:rsid w:val="0F520CB7"/>
    <w:rsid w:val="0F535E5C"/>
    <w:rsid w:val="0F5C8D64"/>
    <w:rsid w:val="0F66B4AD"/>
    <w:rsid w:val="0F6EDA3E"/>
    <w:rsid w:val="0F74FA66"/>
    <w:rsid w:val="0F7C9363"/>
    <w:rsid w:val="0F7D4EC3"/>
    <w:rsid w:val="0F8206F7"/>
    <w:rsid w:val="0F8A0502"/>
    <w:rsid w:val="0F8D19A2"/>
    <w:rsid w:val="0F8DB87C"/>
    <w:rsid w:val="0F962998"/>
    <w:rsid w:val="0FA29306"/>
    <w:rsid w:val="0FA901F3"/>
    <w:rsid w:val="0FAB1814"/>
    <w:rsid w:val="0FADC914"/>
    <w:rsid w:val="0FB4F1EE"/>
    <w:rsid w:val="0FC76C72"/>
    <w:rsid w:val="0FC7FECA"/>
    <w:rsid w:val="0FCE4E3B"/>
    <w:rsid w:val="0FCE57BE"/>
    <w:rsid w:val="0FD86030"/>
    <w:rsid w:val="0FEB2DE2"/>
    <w:rsid w:val="0FEF0109"/>
    <w:rsid w:val="0FF53609"/>
    <w:rsid w:val="0FF715B3"/>
    <w:rsid w:val="0FF7E07B"/>
    <w:rsid w:val="0FFC242C"/>
    <w:rsid w:val="0FFF143A"/>
    <w:rsid w:val="100526F3"/>
    <w:rsid w:val="10077CA8"/>
    <w:rsid w:val="100F95A5"/>
    <w:rsid w:val="1013717A"/>
    <w:rsid w:val="101BF8D9"/>
    <w:rsid w:val="101DD143"/>
    <w:rsid w:val="102C31F7"/>
    <w:rsid w:val="1034110D"/>
    <w:rsid w:val="103A4AB3"/>
    <w:rsid w:val="103D1F0C"/>
    <w:rsid w:val="103D3BB9"/>
    <w:rsid w:val="103EC11A"/>
    <w:rsid w:val="104A5F55"/>
    <w:rsid w:val="104D4A60"/>
    <w:rsid w:val="10526396"/>
    <w:rsid w:val="10556642"/>
    <w:rsid w:val="1057850B"/>
    <w:rsid w:val="105AE490"/>
    <w:rsid w:val="105CE0AA"/>
    <w:rsid w:val="105F3099"/>
    <w:rsid w:val="1061BC59"/>
    <w:rsid w:val="106A7389"/>
    <w:rsid w:val="106AAB85"/>
    <w:rsid w:val="106BD5BE"/>
    <w:rsid w:val="106CBF75"/>
    <w:rsid w:val="107302A1"/>
    <w:rsid w:val="1073AFF4"/>
    <w:rsid w:val="10796522"/>
    <w:rsid w:val="107C61FB"/>
    <w:rsid w:val="107F5374"/>
    <w:rsid w:val="10823A25"/>
    <w:rsid w:val="108646F8"/>
    <w:rsid w:val="1087CECD"/>
    <w:rsid w:val="109385F1"/>
    <w:rsid w:val="109A7615"/>
    <w:rsid w:val="109B0AFA"/>
    <w:rsid w:val="10A2151F"/>
    <w:rsid w:val="10A81928"/>
    <w:rsid w:val="10AE570A"/>
    <w:rsid w:val="10AE9359"/>
    <w:rsid w:val="10B09186"/>
    <w:rsid w:val="10B0E04B"/>
    <w:rsid w:val="10BA6338"/>
    <w:rsid w:val="10BB396A"/>
    <w:rsid w:val="10C6AD0E"/>
    <w:rsid w:val="10C83FF8"/>
    <w:rsid w:val="10DF4541"/>
    <w:rsid w:val="10E7AA16"/>
    <w:rsid w:val="10F09314"/>
    <w:rsid w:val="10F37E87"/>
    <w:rsid w:val="10FAABA9"/>
    <w:rsid w:val="10FC754D"/>
    <w:rsid w:val="10FD2716"/>
    <w:rsid w:val="10FF1F3C"/>
    <w:rsid w:val="110283B7"/>
    <w:rsid w:val="1107D57F"/>
    <w:rsid w:val="110CD71C"/>
    <w:rsid w:val="11104485"/>
    <w:rsid w:val="1116D241"/>
    <w:rsid w:val="112B92D6"/>
    <w:rsid w:val="11354269"/>
    <w:rsid w:val="11358A03"/>
    <w:rsid w:val="1137AC4B"/>
    <w:rsid w:val="113D3B4C"/>
    <w:rsid w:val="113E35A2"/>
    <w:rsid w:val="113FEA8C"/>
    <w:rsid w:val="11468376"/>
    <w:rsid w:val="1149D60F"/>
    <w:rsid w:val="114D931D"/>
    <w:rsid w:val="114E8610"/>
    <w:rsid w:val="114F5D2E"/>
    <w:rsid w:val="115379DD"/>
    <w:rsid w:val="1154EBCA"/>
    <w:rsid w:val="1156C91E"/>
    <w:rsid w:val="11595301"/>
    <w:rsid w:val="115D199A"/>
    <w:rsid w:val="116D80AC"/>
    <w:rsid w:val="116E1D36"/>
    <w:rsid w:val="1170A043"/>
    <w:rsid w:val="1177D12C"/>
    <w:rsid w:val="11812564"/>
    <w:rsid w:val="1185C105"/>
    <w:rsid w:val="1185D729"/>
    <w:rsid w:val="118E93D2"/>
    <w:rsid w:val="118F45F0"/>
    <w:rsid w:val="1190ACF6"/>
    <w:rsid w:val="1197FCB9"/>
    <w:rsid w:val="119E2ACD"/>
    <w:rsid w:val="11AA5367"/>
    <w:rsid w:val="11AB492A"/>
    <w:rsid w:val="11B0D8D1"/>
    <w:rsid w:val="11CE773D"/>
    <w:rsid w:val="11D304FF"/>
    <w:rsid w:val="11D31FF6"/>
    <w:rsid w:val="11D559F0"/>
    <w:rsid w:val="11DEF688"/>
    <w:rsid w:val="11EA8453"/>
    <w:rsid w:val="11F84C30"/>
    <w:rsid w:val="11F98BE3"/>
    <w:rsid w:val="11FA8BED"/>
    <w:rsid w:val="11FC3D83"/>
    <w:rsid w:val="11FCF29B"/>
    <w:rsid w:val="11FF6D3A"/>
    <w:rsid w:val="12054036"/>
    <w:rsid w:val="12096774"/>
    <w:rsid w:val="120B80F2"/>
    <w:rsid w:val="12127D08"/>
    <w:rsid w:val="121DA979"/>
    <w:rsid w:val="121F3653"/>
    <w:rsid w:val="122781F5"/>
    <w:rsid w:val="122D285E"/>
    <w:rsid w:val="12439BB1"/>
    <w:rsid w:val="12492F22"/>
    <w:rsid w:val="1252D477"/>
    <w:rsid w:val="126093F4"/>
    <w:rsid w:val="12656B7E"/>
    <w:rsid w:val="1277E715"/>
    <w:rsid w:val="12785934"/>
    <w:rsid w:val="128D784A"/>
    <w:rsid w:val="12978658"/>
    <w:rsid w:val="129DFCE4"/>
    <w:rsid w:val="12A35060"/>
    <w:rsid w:val="12A66643"/>
    <w:rsid w:val="12AAC91D"/>
    <w:rsid w:val="12AAFBEE"/>
    <w:rsid w:val="12C8A4E9"/>
    <w:rsid w:val="12CA69F8"/>
    <w:rsid w:val="12D26987"/>
    <w:rsid w:val="12D6BDC6"/>
    <w:rsid w:val="12DCEE04"/>
    <w:rsid w:val="12E14002"/>
    <w:rsid w:val="12ECC8D0"/>
    <w:rsid w:val="12ED1285"/>
    <w:rsid w:val="12EEC52C"/>
    <w:rsid w:val="12FB9B50"/>
    <w:rsid w:val="12FC7FE5"/>
    <w:rsid w:val="12FD76FA"/>
    <w:rsid w:val="12FDC583"/>
    <w:rsid w:val="12FF312B"/>
    <w:rsid w:val="1306917C"/>
    <w:rsid w:val="13087417"/>
    <w:rsid w:val="130BCBC6"/>
    <w:rsid w:val="1318D4A2"/>
    <w:rsid w:val="131D47C4"/>
    <w:rsid w:val="13206C4D"/>
    <w:rsid w:val="1320A089"/>
    <w:rsid w:val="132E648C"/>
    <w:rsid w:val="133180F2"/>
    <w:rsid w:val="13463AC0"/>
    <w:rsid w:val="13479076"/>
    <w:rsid w:val="134D9BCC"/>
    <w:rsid w:val="13552000"/>
    <w:rsid w:val="13574EE3"/>
    <w:rsid w:val="13575342"/>
    <w:rsid w:val="135CD608"/>
    <w:rsid w:val="135FB5BF"/>
    <w:rsid w:val="136B79D0"/>
    <w:rsid w:val="136CDC72"/>
    <w:rsid w:val="136DFB70"/>
    <w:rsid w:val="136E30F5"/>
    <w:rsid w:val="136FA346"/>
    <w:rsid w:val="13709A6D"/>
    <w:rsid w:val="13739540"/>
    <w:rsid w:val="13866601"/>
    <w:rsid w:val="138C8E6D"/>
    <w:rsid w:val="13904F87"/>
    <w:rsid w:val="1393F4AA"/>
    <w:rsid w:val="13A31FB4"/>
    <w:rsid w:val="13AE9F87"/>
    <w:rsid w:val="13AF4229"/>
    <w:rsid w:val="13AF6ED5"/>
    <w:rsid w:val="13B016BC"/>
    <w:rsid w:val="13B09419"/>
    <w:rsid w:val="13B44B41"/>
    <w:rsid w:val="13B5EE05"/>
    <w:rsid w:val="13B7FA07"/>
    <w:rsid w:val="13B8B08C"/>
    <w:rsid w:val="13BEB400"/>
    <w:rsid w:val="13C5C1FC"/>
    <w:rsid w:val="13C8FD95"/>
    <w:rsid w:val="13CA77EA"/>
    <w:rsid w:val="13D81462"/>
    <w:rsid w:val="13DAFAE7"/>
    <w:rsid w:val="13DC059A"/>
    <w:rsid w:val="13DE96D1"/>
    <w:rsid w:val="13F33966"/>
    <w:rsid w:val="13F3B0FE"/>
    <w:rsid w:val="13F3C131"/>
    <w:rsid w:val="13FCEB83"/>
    <w:rsid w:val="14056B05"/>
    <w:rsid w:val="1405F513"/>
    <w:rsid w:val="140B7D0A"/>
    <w:rsid w:val="141FB7FC"/>
    <w:rsid w:val="1432F295"/>
    <w:rsid w:val="1435E7ED"/>
    <w:rsid w:val="1439E4F5"/>
    <w:rsid w:val="14425AB2"/>
    <w:rsid w:val="144926B1"/>
    <w:rsid w:val="144A71E3"/>
    <w:rsid w:val="1452E827"/>
    <w:rsid w:val="146F7EC0"/>
    <w:rsid w:val="1472EC72"/>
    <w:rsid w:val="14731A63"/>
    <w:rsid w:val="14786ADC"/>
    <w:rsid w:val="1479666D"/>
    <w:rsid w:val="14844B33"/>
    <w:rsid w:val="148AFB93"/>
    <w:rsid w:val="148BF18B"/>
    <w:rsid w:val="149DF3B2"/>
    <w:rsid w:val="14B65243"/>
    <w:rsid w:val="14B72B78"/>
    <w:rsid w:val="14B9C6F1"/>
    <w:rsid w:val="14BA5A86"/>
    <w:rsid w:val="14BC6654"/>
    <w:rsid w:val="14BCBC49"/>
    <w:rsid w:val="14C71BFD"/>
    <w:rsid w:val="14CBD8EA"/>
    <w:rsid w:val="14CCB889"/>
    <w:rsid w:val="14CFAEE1"/>
    <w:rsid w:val="14D151A5"/>
    <w:rsid w:val="14D64953"/>
    <w:rsid w:val="14D93547"/>
    <w:rsid w:val="14E9E39A"/>
    <w:rsid w:val="14EC6DAB"/>
    <w:rsid w:val="14EE181F"/>
    <w:rsid w:val="14EF492F"/>
    <w:rsid w:val="14F40CFE"/>
    <w:rsid w:val="14F443D0"/>
    <w:rsid w:val="14F5471D"/>
    <w:rsid w:val="14F70A4E"/>
    <w:rsid w:val="1501AE23"/>
    <w:rsid w:val="1504DF28"/>
    <w:rsid w:val="150C1737"/>
    <w:rsid w:val="1514A5D0"/>
    <w:rsid w:val="1516EA1E"/>
    <w:rsid w:val="1522B5AE"/>
    <w:rsid w:val="152322E4"/>
    <w:rsid w:val="1523FD3F"/>
    <w:rsid w:val="152A6818"/>
    <w:rsid w:val="152D6524"/>
    <w:rsid w:val="153769A5"/>
    <w:rsid w:val="15393F15"/>
    <w:rsid w:val="1544C0C3"/>
    <w:rsid w:val="1547A3E8"/>
    <w:rsid w:val="15536BB5"/>
    <w:rsid w:val="155B3D80"/>
    <w:rsid w:val="155E6572"/>
    <w:rsid w:val="1562776A"/>
    <w:rsid w:val="15658003"/>
    <w:rsid w:val="156F7E32"/>
    <w:rsid w:val="1573B0B6"/>
    <w:rsid w:val="157548BC"/>
    <w:rsid w:val="15778564"/>
    <w:rsid w:val="157D2F29"/>
    <w:rsid w:val="157EEEB9"/>
    <w:rsid w:val="15853E77"/>
    <w:rsid w:val="1590C108"/>
    <w:rsid w:val="15923D3B"/>
    <w:rsid w:val="15933676"/>
    <w:rsid w:val="159D94D5"/>
    <w:rsid w:val="15A8C91C"/>
    <w:rsid w:val="15C0B2E7"/>
    <w:rsid w:val="15C8C086"/>
    <w:rsid w:val="15D4C631"/>
    <w:rsid w:val="15D7DE71"/>
    <w:rsid w:val="15DA135E"/>
    <w:rsid w:val="15DC4620"/>
    <w:rsid w:val="15DC9976"/>
    <w:rsid w:val="15DFB46A"/>
    <w:rsid w:val="15EE7645"/>
    <w:rsid w:val="15EEBE42"/>
    <w:rsid w:val="15F221BA"/>
    <w:rsid w:val="16012594"/>
    <w:rsid w:val="16023583"/>
    <w:rsid w:val="16044B69"/>
    <w:rsid w:val="1607C021"/>
    <w:rsid w:val="16092872"/>
    <w:rsid w:val="160AF22D"/>
    <w:rsid w:val="160E2446"/>
    <w:rsid w:val="1611E337"/>
    <w:rsid w:val="16217083"/>
    <w:rsid w:val="162D68E4"/>
    <w:rsid w:val="16360BEF"/>
    <w:rsid w:val="164B0C6A"/>
    <w:rsid w:val="165CB9D1"/>
    <w:rsid w:val="165FE6E6"/>
    <w:rsid w:val="1663B2EE"/>
    <w:rsid w:val="1679A2CC"/>
    <w:rsid w:val="167B9E99"/>
    <w:rsid w:val="167F262B"/>
    <w:rsid w:val="1683A93E"/>
    <w:rsid w:val="168960AD"/>
    <w:rsid w:val="168ECF20"/>
    <w:rsid w:val="169C185F"/>
    <w:rsid w:val="16AE611F"/>
    <w:rsid w:val="16B8ADCA"/>
    <w:rsid w:val="16BAFF5D"/>
    <w:rsid w:val="16BD4D72"/>
    <w:rsid w:val="16BE828D"/>
    <w:rsid w:val="16CA4438"/>
    <w:rsid w:val="16CAC29E"/>
    <w:rsid w:val="16CFEDA9"/>
    <w:rsid w:val="16D7DFF3"/>
    <w:rsid w:val="16DAE5B7"/>
    <w:rsid w:val="16DC6CD4"/>
    <w:rsid w:val="16E28541"/>
    <w:rsid w:val="16E58BFB"/>
    <w:rsid w:val="16E6A86D"/>
    <w:rsid w:val="16ECF74F"/>
    <w:rsid w:val="16EDB364"/>
    <w:rsid w:val="16F006DE"/>
    <w:rsid w:val="16F066E0"/>
    <w:rsid w:val="16FCCD02"/>
    <w:rsid w:val="1704AAA4"/>
    <w:rsid w:val="1711EDFE"/>
    <w:rsid w:val="1714D47A"/>
    <w:rsid w:val="1718D49B"/>
    <w:rsid w:val="17195063"/>
    <w:rsid w:val="171CFF92"/>
    <w:rsid w:val="171FB4E8"/>
    <w:rsid w:val="172944E3"/>
    <w:rsid w:val="172BF980"/>
    <w:rsid w:val="172E143E"/>
    <w:rsid w:val="17364CA4"/>
    <w:rsid w:val="173BF2A7"/>
    <w:rsid w:val="1740CBB4"/>
    <w:rsid w:val="174623CD"/>
    <w:rsid w:val="1747EA39"/>
    <w:rsid w:val="17520C76"/>
    <w:rsid w:val="17521AEF"/>
    <w:rsid w:val="1754C4F9"/>
    <w:rsid w:val="17597831"/>
    <w:rsid w:val="17618217"/>
    <w:rsid w:val="17630F0D"/>
    <w:rsid w:val="1765A711"/>
    <w:rsid w:val="1765C08B"/>
    <w:rsid w:val="17699891"/>
    <w:rsid w:val="1771F55B"/>
    <w:rsid w:val="177AC070"/>
    <w:rsid w:val="17881EB6"/>
    <w:rsid w:val="1788F2FF"/>
    <w:rsid w:val="178A9248"/>
    <w:rsid w:val="17930199"/>
    <w:rsid w:val="179909A4"/>
    <w:rsid w:val="179C2297"/>
    <w:rsid w:val="17A0986B"/>
    <w:rsid w:val="17A59C9F"/>
    <w:rsid w:val="17ABE7C3"/>
    <w:rsid w:val="17AC9D4F"/>
    <w:rsid w:val="17AF94C2"/>
    <w:rsid w:val="17B64E68"/>
    <w:rsid w:val="17B6CA77"/>
    <w:rsid w:val="17C02F25"/>
    <w:rsid w:val="17CC8B86"/>
    <w:rsid w:val="17D92BD4"/>
    <w:rsid w:val="17D978AE"/>
    <w:rsid w:val="17DE43AD"/>
    <w:rsid w:val="17E1FFC3"/>
    <w:rsid w:val="17EB1EDD"/>
    <w:rsid w:val="17EB6FCF"/>
    <w:rsid w:val="17EDB66C"/>
    <w:rsid w:val="17EEFF4A"/>
    <w:rsid w:val="17FC3583"/>
    <w:rsid w:val="1803D95A"/>
    <w:rsid w:val="180D4A91"/>
    <w:rsid w:val="1810D47F"/>
    <w:rsid w:val="181793E3"/>
    <w:rsid w:val="1817CED8"/>
    <w:rsid w:val="182497E3"/>
    <w:rsid w:val="18260CAE"/>
    <w:rsid w:val="18336266"/>
    <w:rsid w:val="1838AA52"/>
    <w:rsid w:val="183EA211"/>
    <w:rsid w:val="1844BE2B"/>
    <w:rsid w:val="18546879"/>
    <w:rsid w:val="1855595C"/>
    <w:rsid w:val="1855C2BD"/>
    <w:rsid w:val="185ADA25"/>
    <w:rsid w:val="185D0CC2"/>
    <w:rsid w:val="18626D2B"/>
    <w:rsid w:val="18656B39"/>
    <w:rsid w:val="186EE2FB"/>
    <w:rsid w:val="186F6769"/>
    <w:rsid w:val="1872E87D"/>
    <w:rsid w:val="187337CA"/>
    <w:rsid w:val="18741A0A"/>
    <w:rsid w:val="1878E24C"/>
    <w:rsid w:val="188C9068"/>
    <w:rsid w:val="18A1BBE5"/>
    <w:rsid w:val="18A7661C"/>
    <w:rsid w:val="18B07351"/>
    <w:rsid w:val="18B65F48"/>
    <w:rsid w:val="18BB9EFA"/>
    <w:rsid w:val="18C444B5"/>
    <w:rsid w:val="18DB9BDD"/>
    <w:rsid w:val="18DFE567"/>
    <w:rsid w:val="18E95DA0"/>
    <w:rsid w:val="18ED7E3C"/>
    <w:rsid w:val="18FA40F1"/>
    <w:rsid w:val="1900839D"/>
    <w:rsid w:val="190591A5"/>
    <w:rsid w:val="1908281E"/>
    <w:rsid w:val="190A7C19"/>
    <w:rsid w:val="190F1EEC"/>
    <w:rsid w:val="1911E008"/>
    <w:rsid w:val="19143F2A"/>
    <w:rsid w:val="1914B119"/>
    <w:rsid w:val="19322398"/>
    <w:rsid w:val="193C68CF"/>
    <w:rsid w:val="193EC93C"/>
    <w:rsid w:val="19472FD6"/>
    <w:rsid w:val="194F5DC1"/>
    <w:rsid w:val="1955E939"/>
    <w:rsid w:val="19567AEC"/>
    <w:rsid w:val="196637D7"/>
    <w:rsid w:val="1971A43C"/>
    <w:rsid w:val="1976480F"/>
    <w:rsid w:val="197D5057"/>
    <w:rsid w:val="1990FB7F"/>
    <w:rsid w:val="199F932C"/>
    <w:rsid w:val="19A04B78"/>
    <w:rsid w:val="19A264E8"/>
    <w:rsid w:val="19A5DC66"/>
    <w:rsid w:val="19B13B00"/>
    <w:rsid w:val="19B14681"/>
    <w:rsid w:val="19B20C28"/>
    <w:rsid w:val="19B705BE"/>
    <w:rsid w:val="19BD1C47"/>
    <w:rsid w:val="19D90D0F"/>
    <w:rsid w:val="19DF09AA"/>
    <w:rsid w:val="19E3CB66"/>
    <w:rsid w:val="19E5C973"/>
    <w:rsid w:val="19F478BD"/>
    <w:rsid w:val="19FC6EC9"/>
    <w:rsid w:val="1A02414B"/>
    <w:rsid w:val="1A0EFC84"/>
    <w:rsid w:val="1A1CA0DB"/>
    <w:rsid w:val="1A1F61EC"/>
    <w:rsid w:val="1A331758"/>
    <w:rsid w:val="1A37BEE3"/>
    <w:rsid w:val="1A522FA9"/>
    <w:rsid w:val="1A55F2AF"/>
    <w:rsid w:val="1A561320"/>
    <w:rsid w:val="1A62587B"/>
    <w:rsid w:val="1A62EA55"/>
    <w:rsid w:val="1A657F76"/>
    <w:rsid w:val="1A65C398"/>
    <w:rsid w:val="1A7454D8"/>
    <w:rsid w:val="1A7B3CEC"/>
    <w:rsid w:val="1A7B8F8B"/>
    <w:rsid w:val="1A884608"/>
    <w:rsid w:val="1A906AD3"/>
    <w:rsid w:val="1A98BB69"/>
    <w:rsid w:val="1A9F795F"/>
    <w:rsid w:val="1AA05EFF"/>
    <w:rsid w:val="1AA231E9"/>
    <w:rsid w:val="1AB277ED"/>
    <w:rsid w:val="1AC15281"/>
    <w:rsid w:val="1AC1F61A"/>
    <w:rsid w:val="1AC27D14"/>
    <w:rsid w:val="1ACB7855"/>
    <w:rsid w:val="1AD2FDED"/>
    <w:rsid w:val="1AD85583"/>
    <w:rsid w:val="1ADA1AE9"/>
    <w:rsid w:val="1ADF75E0"/>
    <w:rsid w:val="1AE13369"/>
    <w:rsid w:val="1AEA5F76"/>
    <w:rsid w:val="1B1D9F23"/>
    <w:rsid w:val="1B2461AB"/>
    <w:rsid w:val="1B2F7265"/>
    <w:rsid w:val="1B34303C"/>
    <w:rsid w:val="1B3EDE25"/>
    <w:rsid w:val="1B45AEFB"/>
    <w:rsid w:val="1B49EDA6"/>
    <w:rsid w:val="1B4BF53E"/>
    <w:rsid w:val="1B4CBCC0"/>
    <w:rsid w:val="1B52ED05"/>
    <w:rsid w:val="1B5D9F26"/>
    <w:rsid w:val="1B62D580"/>
    <w:rsid w:val="1B63A355"/>
    <w:rsid w:val="1B66F2D1"/>
    <w:rsid w:val="1B699D1A"/>
    <w:rsid w:val="1B748686"/>
    <w:rsid w:val="1B8685B1"/>
    <w:rsid w:val="1B87F819"/>
    <w:rsid w:val="1B8E0B27"/>
    <w:rsid w:val="1B9BEB59"/>
    <w:rsid w:val="1BA0853B"/>
    <w:rsid w:val="1BBCC45E"/>
    <w:rsid w:val="1BBEA997"/>
    <w:rsid w:val="1BCB3842"/>
    <w:rsid w:val="1BD0D973"/>
    <w:rsid w:val="1BD12D2D"/>
    <w:rsid w:val="1BD85820"/>
    <w:rsid w:val="1BDC545D"/>
    <w:rsid w:val="1BE4777C"/>
    <w:rsid w:val="1BE4D272"/>
    <w:rsid w:val="1BE56D50"/>
    <w:rsid w:val="1BE7E766"/>
    <w:rsid w:val="1BE8D46A"/>
    <w:rsid w:val="1BEF34A0"/>
    <w:rsid w:val="1BF154A9"/>
    <w:rsid w:val="1BF30721"/>
    <w:rsid w:val="1BF36AB6"/>
    <w:rsid w:val="1BF3BB19"/>
    <w:rsid w:val="1BF47A5E"/>
    <w:rsid w:val="1BF8D727"/>
    <w:rsid w:val="1BF9594E"/>
    <w:rsid w:val="1C08732E"/>
    <w:rsid w:val="1C0F1FAA"/>
    <w:rsid w:val="1C14B620"/>
    <w:rsid w:val="1C15BDA3"/>
    <w:rsid w:val="1C1D0CA5"/>
    <w:rsid w:val="1C21D78C"/>
    <w:rsid w:val="1C25052B"/>
    <w:rsid w:val="1C2AA5E2"/>
    <w:rsid w:val="1C2B71E6"/>
    <w:rsid w:val="1C2E3FE9"/>
    <w:rsid w:val="1C2EF1E4"/>
    <w:rsid w:val="1C35E51E"/>
    <w:rsid w:val="1C409624"/>
    <w:rsid w:val="1C41F548"/>
    <w:rsid w:val="1C437D42"/>
    <w:rsid w:val="1C47C36F"/>
    <w:rsid w:val="1C4E799D"/>
    <w:rsid w:val="1C5A916E"/>
    <w:rsid w:val="1C62BE60"/>
    <w:rsid w:val="1C62E40E"/>
    <w:rsid w:val="1C6F62B2"/>
    <w:rsid w:val="1C6F7573"/>
    <w:rsid w:val="1C71CED6"/>
    <w:rsid w:val="1C76E925"/>
    <w:rsid w:val="1C7DE3F1"/>
    <w:rsid w:val="1C85CED2"/>
    <w:rsid w:val="1C86E967"/>
    <w:rsid w:val="1C8752F8"/>
    <w:rsid w:val="1C8E77C5"/>
    <w:rsid w:val="1C92F835"/>
    <w:rsid w:val="1C94D036"/>
    <w:rsid w:val="1CA11F08"/>
    <w:rsid w:val="1CA2660C"/>
    <w:rsid w:val="1CA40B0A"/>
    <w:rsid w:val="1CA97F8D"/>
    <w:rsid w:val="1CB043F7"/>
    <w:rsid w:val="1CB3B2DD"/>
    <w:rsid w:val="1CB679D3"/>
    <w:rsid w:val="1CB9C138"/>
    <w:rsid w:val="1CBACEDB"/>
    <w:rsid w:val="1CBBB8B8"/>
    <w:rsid w:val="1CC47E94"/>
    <w:rsid w:val="1CC8C3FD"/>
    <w:rsid w:val="1CD122D2"/>
    <w:rsid w:val="1CD5D769"/>
    <w:rsid w:val="1CD9AF5B"/>
    <w:rsid w:val="1CD9F141"/>
    <w:rsid w:val="1CDA810E"/>
    <w:rsid w:val="1CDE73C0"/>
    <w:rsid w:val="1CDEFD52"/>
    <w:rsid w:val="1CE5E342"/>
    <w:rsid w:val="1CE86253"/>
    <w:rsid w:val="1CEE4D98"/>
    <w:rsid w:val="1CFAE7C1"/>
    <w:rsid w:val="1CFC6EFE"/>
    <w:rsid w:val="1D0564FD"/>
    <w:rsid w:val="1D078C72"/>
    <w:rsid w:val="1D0F747A"/>
    <w:rsid w:val="1D11D602"/>
    <w:rsid w:val="1D1A130F"/>
    <w:rsid w:val="1D2CEB09"/>
    <w:rsid w:val="1D35E5E0"/>
    <w:rsid w:val="1D39BFCD"/>
    <w:rsid w:val="1D481B6B"/>
    <w:rsid w:val="1D49857D"/>
    <w:rsid w:val="1D4AC791"/>
    <w:rsid w:val="1D52F3A1"/>
    <w:rsid w:val="1D560003"/>
    <w:rsid w:val="1D5CD187"/>
    <w:rsid w:val="1D653E60"/>
    <w:rsid w:val="1D6AB4C9"/>
    <w:rsid w:val="1D6C9715"/>
    <w:rsid w:val="1D74A72E"/>
    <w:rsid w:val="1D99D9B4"/>
    <w:rsid w:val="1DA46F4E"/>
    <w:rsid w:val="1DA70953"/>
    <w:rsid w:val="1DABAC03"/>
    <w:rsid w:val="1DAF4C54"/>
    <w:rsid w:val="1DB04BF5"/>
    <w:rsid w:val="1DC64EFF"/>
    <w:rsid w:val="1DC9DC7C"/>
    <w:rsid w:val="1DCA9242"/>
    <w:rsid w:val="1DD1F7D3"/>
    <w:rsid w:val="1DD828F6"/>
    <w:rsid w:val="1DD9BD31"/>
    <w:rsid w:val="1DDA9373"/>
    <w:rsid w:val="1E0BD32E"/>
    <w:rsid w:val="1E1425C1"/>
    <w:rsid w:val="1E19CE08"/>
    <w:rsid w:val="1E1DA074"/>
    <w:rsid w:val="1E1E7F2E"/>
    <w:rsid w:val="1E2138A6"/>
    <w:rsid w:val="1E245667"/>
    <w:rsid w:val="1E25A5E3"/>
    <w:rsid w:val="1E36818E"/>
    <w:rsid w:val="1E378E85"/>
    <w:rsid w:val="1E3C6289"/>
    <w:rsid w:val="1E3C6E2F"/>
    <w:rsid w:val="1E3F7C0B"/>
    <w:rsid w:val="1E455E85"/>
    <w:rsid w:val="1E4F83F5"/>
    <w:rsid w:val="1E51BAB8"/>
    <w:rsid w:val="1E54FED2"/>
    <w:rsid w:val="1E57FCAC"/>
    <w:rsid w:val="1E59C707"/>
    <w:rsid w:val="1E5AD532"/>
    <w:rsid w:val="1E5D0FE3"/>
    <w:rsid w:val="1E702939"/>
    <w:rsid w:val="1E7171BB"/>
    <w:rsid w:val="1E7AF3EE"/>
    <w:rsid w:val="1E7C962D"/>
    <w:rsid w:val="1E7CBDF5"/>
    <w:rsid w:val="1E7CF1CA"/>
    <w:rsid w:val="1E8C8D83"/>
    <w:rsid w:val="1E931AAF"/>
    <w:rsid w:val="1EA5F16D"/>
    <w:rsid w:val="1EA9D132"/>
    <w:rsid w:val="1EACEF8B"/>
    <w:rsid w:val="1EB0A60A"/>
    <w:rsid w:val="1EB295BD"/>
    <w:rsid w:val="1EC07956"/>
    <w:rsid w:val="1EC6DC4C"/>
    <w:rsid w:val="1EC83F7F"/>
    <w:rsid w:val="1ECBEA71"/>
    <w:rsid w:val="1ED0D869"/>
    <w:rsid w:val="1ED571BF"/>
    <w:rsid w:val="1ED854A2"/>
    <w:rsid w:val="1EDB9835"/>
    <w:rsid w:val="1EDEDB96"/>
    <w:rsid w:val="1EDF083F"/>
    <w:rsid w:val="1EDFCE41"/>
    <w:rsid w:val="1EE5DC4D"/>
    <w:rsid w:val="1EFDEF4F"/>
    <w:rsid w:val="1F026CBD"/>
    <w:rsid w:val="1F05B17C"/>
    <w:rsid w:val="1F18930A"/>
    <w:rsid w:val="1F1FE9C9"/>
    <w:rsid w:val="1F25A0CC"/>
    <w:rsid w:val="1F26B6AB"/>
    <w:rsid w:val="1F2EDA34"/>
    <w:rsid w:val="1F3936E5"/>
    <w:rsid w:val="1F502B66"/>
    <w:rsid w:val="1F519F0B"/>
    <w:rsid w:val="1F5AD94F"/>
    <w:rsid w:val="1F6F8719"/>
    <w:rsid w:val="1F745222"/>
    <w:rsid w:val="1F756740"/>
    <w:rsid w:val="1F8544EB"/>
    <w:rsid w:val="1F8637D0"/>
    <w:rsid w:val="1F8F36C2"/>
    <w:rsid w:val="1F92E2C2"/>
    <w:rsid w:val="1F9A8043"/>
    <w:rsid w:val="1F9D4471"/>
    <w:rsid w:val="1FA49BF7"/>
    <w:rsid w:val="1FA6E4C6"/>
    <w:rsid w:val="1FA8EB18"/>
    <w:rsid w:val="1FB17C8B"/>
    <w:rsid w:val="1FB1CEA9"/>
    <w:rsid w:val="1FBC2336"/>
    <w:rsid w:val="1FBDA524"/>
    <w:rsid w:val="1FCF903F"/>
    <w:rsid w:val="1FD6F747"/>
    <w:rsid w:val="1FDAB88E"/>
    <w:rsid w:val="1FDC5593"/>
    <w:rsid w:val="1FE0589B"/>
    <w:rsid w:val="1FE09870"/>
    <w:rsid w:val="1FEBD52E"/>
    <w:rsid w:val="1FF55E35"/>
    <w:rsid w:val="1FF96F23"/>
    <w:rsid w:val="1FFA9759"/>
    <w:rsid w:val="1FFE96FB"/>
    <w:rsid w:val="2005B8A1"/>
    <w:rsid w:val="2005D299"/>
    <w:rsid w:val="202A6927"/>
    <w:rsid w:val="202C0FF3"/>
    <w:rsid w:val="20343C24"/>
    <w:rsid w:val="203A3E76"/>
    <w:rsid w:val="203CA118"/>
    <w:rsid w:val="204A7F4F"/>
    <w:rsid w:val="204DD41B"/>
    <w:rsid w:val="205177CE"/>
    <w:rsid w:val="2053C727"/>
    <w:rsid w:val="2054345D"/>
    <w:rsid w:val="205EE049"/>
    <w:rsid w:val="2060A9DB"/>
    <w:rsid w:val="2064E77C"/>
    <w:rsid w:val="206A0D53"/>
    <w:rsid w:val="206D0BB6"/>
    <w:rsid w:val="2072E907"/>
    <w:rsid w:val="20771ACB"/>
    <w:rsid w:val="207981AE"/>
    <w:rsid w:val="207FDD8B"/>
    <w:rsid w:val="2084C9CD"/>
    <w:rsid w:val="208E1678"/>
    <w:rsid w:val="208F5FCD"/>
    <w:rsid w:val="209BE5BF"/>
    <w:rsid w:val="20A89151"/>
    <w:rsid w:val="20AA1BC1"/>
    <w:rsid w:val="20AB74AB"/>
    <w:rsid w:val="20B13BDB"/>
    <w:rsid w:val="20B17E43"/>
    <w:rsid w:val="20BB52D0"/>
    <w:rsid w:val="20CA4DB3"/>
    <w:rsid w:val="20D2271A"/>
    <w:rsid w:val="20D54E9C"/>
    <w:rsid w:val="20D56FCF"/>
    <w:rsid w:val="20DEB62E"/>
    <w:rsid w:val="20E0ED05"/>
    <w:rsid w:val="20E4F18C"/>
    <w:rsid w:val="20E5E4B2"/>
    <w:rsid w:val="20E959C5"/>
    <w:rsid w:val="20EF4045"/>
    <w:rsid w:val="20F75B25"/>
    <w:rsid w:val="20F980C5"/>
    <w:rsid w:val="20FC1F86"/>
    <w:rsid w:val="20FD9A37"/>
    <w:rsid w:val="21057F9D"/>
    <w:rsid w:val="21058795"/>
    <w:rsid w:val="21075064"/>
    <w:rsid w:val="2109533B"/>
    <w:rsid w:val="210D43AD"/>
    <w:rsid w:val="210FC8EA"/>
    <w:rsid w:val="2116F260"/>
    <w:rsid w:val="21173D58"/>
    <w:rsid w:val="211742FC"/>
    <w:rsid w:val="2118AE04"/>
    <w:rsid w:val="21206507"/>
    <w:rsid w:val="2128ECE7"/>
    <w:rsid w:val="2129039D"/>
    <w:rsid w:val="21325C49"/>
    <w:rsid w:val="2132F6F1"/>
    <w:rsid w:val="21355B3E"/>
    <w:rsid w:val="21361F6B"/>
    <w:rsid w:val="2140B136"/>
    <w:rsid w:val="2143C85B"/>
    <w:rsid w:val="214748B1"/>
    <w:rsid w:val="2147D771"/>
    <w:rsid w:val="214DF635"/>
    <w:rsid w:val="21562348"/>
    <w:rsid w:val="2157BF6A"/>
    <w:rsid w:val="2160BE5C"/>
    <w:rsid w:val="21617F91"/>
    <w:rsid w:val="2162BE62"/>
    <w:rsid w:val="217BB3EE"/>
    <w:rsid w:val="21882FD8"/>
    <w:rsid w:val="218ACBA8"/>
    <w:rsid w:val="218E0F81"/>
    <w:rsid w:val="218FB990"/>
    <w:rsid w:val="2191D743"/>
    <w:rsid w:val="2196B1A6"/>
    <w:rsid w:val="219B6E17"/>
    <w:rsid w:val="21AAC36D"/>
    <w:rsid w:val="21ADD239"/>
    <w:rsid w:val="21B62844"/>
    <w:rsid w:val="21C917B7"/>
    <w:rsid w:val="21C9D192"/>
    <w:rsid w:val="21CA44BE"/>
    <w:rsid w:val="21CA652C"/>
    <w:rsid w:val="21D03BD1"/>
    <w:rsid w:val="21DEC42F"/>
    <w:rsid w:val="21F2C194"/>
    <w:rsid w:val="2208E23A"/>
    <w:rsid w:val="22161824"/>
    <w:rsid w:val="221730DE"/>
    <w:rsid w:val="2219A9C2"/>
    <w:rsid w:val="2223FD7C"/>
    <w:rsid w:val="222B4940"/>
    <w:rsid w:val="222EAA3D"/>
    <w:rsid w:val="22379C51"/>
    <w:rsid w:val="22380192"/>
    <w:rsid w:val="2238A845"/>
    <w:rsid w:val="223C392F"/>
    <w:rsid w:val="224958B2"/>
    <w:rsid w:val="224C77E7"/>
    <w:rsid w:val="22580C4C"/>
    <w:rsid w:val="2262C7DB"/>
    <w:rsid w:val="226959D5"/>
    <w:rsid w:val="226BC667"/>
    <w:rsid w:val="226D7148"/>
    <w:rsid w:val="226E6AF4"/>
    <w:rsid w:val="2270AEE8"/>
    <w:rsid w:val="227669EB"/>
    <w:rsid w:val="228FE779"/>
    <w:rsid w:val="229168D4"/>
    <w:rsid w:val="2299796E"/>
    <w:rsid w:val="2299B49D"/>
    <w:rsid w:val="22A79E2C"/>
    <w:rsid w:val="22AAD67B"/>
    <w:rsid w:val="22ADD282"/>
    <w:rsid w:val="22B23954"/>
    <w:rsid w:val="22B4B734"/>
    <w:rsid w:val="22B6B1AA"/>
    <w:rsid w:val="22B8654A"/>
    <w:rsid w:val="22BFCA2B"/>
    <w:rsid w:val="22C01FFF"/>
    <w:rsid w:val="22CF1B9F"/>
    <w:rsid w:val="22D3661D"/>
    <w:rsid w:val="22E06A9E"/>
    <w:rsid w:val="22E2D62A"/>
    <w:rsid w:val="22E92486"/>
    <w:rsid w:val="22EC24F8"/>
    <w:rsid w:val="22F7DBCE"/>
    <w:rsid w:val="22FD2968"/>
    <w:rsid w:val="230414C3"/>
    <w:rsid w:val="23080535"/>
    <w:rsid w:val="230BB339"/>
    <w:rsid w:val="2310D845"/>
    <w:rsid w:val="2328B8EB"/>
    <w:rsid w:val="233405E6"/>
    <w:rsid w:val="23349387"/>
    <w:rsid w:val="23357937"/>
    <w:rsid w:val="233B3089"/>
    <w:rsid w:val="23423318"/>
    <w:rsid w:val="2349ABD5"/>
    <w:rsid w:val="234B0988"/>
    <w:rsid w:val="23588F36"/>
    <w:rsid w:val="2359318F"/>
    <w:rsid w:val="235EDFDC"/>
    <w:rsid w:val="2384E19F"/>
    <w:rsid w:val="239A1885"/>
    <w:rsid w:val="239D348A"/>
    <w:rsid w:val="23C0BE0C"/>
    <w:rsid w:val="23C27297"/>
    <w:rsid w:val="23C9109D"/>
    <w:rsid w:val="23CA4764"/>
    <w:rsid w:val="23D65149"/>
    <w:rsid w:val="23E71181"/>
    <w:rsid w:val="23EE45F7"/>
    <w:rsid w:val="23F14B38"/>
    <w:rsid w:val="23F41F3F"/>
    <w:rsid w:val="23FE06FE"/>
    <w:rsid w:val="2404F46B"/>
    <w:rsid w:val="240634D6"/>
    <w:rsid w:val="240C14DD"/>
    <w:rsid w:val="240E155F"/>
    <w:rsid w:val="2417522F"/>
    <w:rsid w:val="242048B6"/>
    <w:rsid w:val="24383F87"/>
    <w:rsid w:val="24402C5F"/>
    <w:rsid w:val="2444CDDE"/>
    <w:rsid w:val="244833B6"/>
    <w:rsid w:val="24542FFB"/>
    <w:rsid w:val="24645A4A"/>
    <w:rsid w:val="2464F695"/>
    <w:rsid w:val="2466E948"/>
    <w:rsid w:val="246EE7BB"/>
    <w:rsid w:val="246F0C08"/>
    <w:rsid w:val="24748716"/>
    <w:rsid w:val="24782F15"/>
    <w:rsid w:val="2481FD76"/>
    <w:rsid w:val="248E0956"/>
    <w:rsid w:val="2499B3B9"/>
    <w:rsid w:val="249D4FE7"/>
    <w:rsid w:val="249FB36D"/>
    <w:rsid w:val="24A32878"/>
    <w:rsid w:val="24AFC5D2"/>
    <w:rsid w:val="24C44FC6"/>
    <w:rsid w:val="24C4C0C1"/>
    <w:rsid w:val="24C61E45"/>
    <w:rsid w:val="24CBAD2C"/>
    <w:rsid w:val="24CDB1A0"/>
    <w:rsid w:val="24D4BECF"/>
    <w:rsid w:val="24D70609"/>
    <w:rsid w:val="24DB26AD"/>
    <w:rsid w:val="24DBC8F5"/>
    <w:rsid w:val="24DD4EA8"/>
    <w:rsid w:val="24DEAB54"/>
    <w:rsid w:val="24DEF5A6"/>
    <w:rsid w:val="24E51709"/>
    <w:rsid w:val="24EBF361"/>
    <w:rsid w:val="24EE32B6"/>
    <w:rsid w:val="24F0034F"/>
    <w:rsid w:val="24F01B12"/>
    <w:rsid w:val="24F2CED3"/>
    <w:rsid w:val="24F3D5E8"/>
    <w:rsid w:val="24F4CDAB"/>
    <w:rsid w:val="24F6A4C1"/>
    <w:rsid w:val="24F722A5"/>
    <w:rsid w:val="24F8C7D4"/>
    <w:rsid w:val="24FC6164"/>
    <w:rsid w:val="25151BC6"/>
    <w:rsid w:val="2536A719"/>
    <w:rsid w:val="25396A45"/>
    <w:rsid w:val="253D7B62"/>
    <w:rsid w:val="254073CE"/>
    <w:rsid w:val="25423270"/>
    <w:rsid w:val="2542C9EB"/>
    <w:rsid w:val="254310BE"/>
    <w:rsid w:val="2549E719"/>
    <w:rsid w:val="254BC4F0"/>
    <w:rsid w:val="255957BB"/>
    <w:rsid w:val="255B2B30"/>
    <w:rsid w:val="255D81C5"/>
    <w:rsid w:val="255ED4DC"/>
    <w:rsid w:val="25605CEA"/>
    <w:rsid w:val="256134DD"/>
    <w:rsid w:val="256A6F45"/>
    <w:rsid w:val="256CA1CA"/>
    <w:rsid w:val="257249EF"/>
    <w:rsid w:val="2572CFF6"/>
    <w:rsid w:val="25735B20"/>
    <w:rsid w:val="257E3D36"/>
    <w:rsid w:val="257FF890"/>
    <w:rsid w:val="258A13B6"/>
    <w:rsid w:val="25917300"/>
    <w:rsid w:val="259DD369"/>
    <w:rsid w:val="25A03FFB"/>
    <w:rsid w:val="25A24DEE"/>
    <w:rsid w:val="25A81E22"/>
    <w:rsid w:val="25AA264B"/>
    <w:rsid w:val="25AE8940"/>
    <w:rsid w:val="25B437D0"/>
    <w:rsid w:val="25B6E8A6"/>
    <w:rsid w:val="25B88539"/>
    <w:rsid w:val="25BD1D46"/>
    <w:rsid w:val="25C3051C"/>
    <w:rsid w:val="25C68238"/>
    <w:rsid w:val="25D235D6"/>
    <w:rsid w:val="25D4C353"/>
    <w:rsid w:val="25D506EE"/>
    <w:rsid w:val="25DCEE1F"/>
    <w:rsid w:val="25E059B8"/>
    <w:rsid w:val="25EA6867"/>
    <w:rsid w:val="25EE8575"/>
    <w:rsid w:val="25F8C58B"/>
    <w:rsid w:val="25FB1D5F"/>
    <w:rsid w:val="25FBCF3F"/>
    <w:rsid w:val="25FD77A5"/>
    <w:rsid w:val="25FDCB96"/>
    <w:rsid w:val="26008C32"/>
    <w:rsid w:val="2603AEE6"/>
    <w:rsid w:val="260A4D67"/>
    <w:rsid w:val="260F3927"/>
    <w:rsid w:val="26108F19"/>
    <w:rsid w:val="26138B20"/>
    <w:rsid w:val="261A366F"/>
    <w:rsid w:val="261F2F72"/>
    <w:rsid w:val="26243453"/>
    <w:rsid w:val="262FB57C"/>
    <w:rsid w:val="26308597"/>
    <w:rsid w:val="263227A8"/>
    <w:rsid w:val="263B4221"/>
    <w:rsid w:val="26465111"/>
    <w:rsid w:val="264E9308"/>
    <w:rsid w:val="26511C49"/>
    <w:rsid w:val="26541D3F"/>
    <w:rsid w:val="265FEB54"/>
    <w:rsid w:val="26639C8A"/>
    <w:rsid w:val="266851C6"/>
    <w:rsid w:val="266D2A3B"/>
    <w:rsid w:val="26797DC2"/>
    <w:rsid w:val="2680E456"/>
    <w:rsid w:val="2687B6B9"/>
    <w:rsid w:val="268895F8"/>
    <w:rsid w:val="268EA619"/>
    <w:rsid w:val="26B016EA"/>
    <w:rsid w:val="26B89FF3"/>
    <w:rsid w:val="26C89448"/>
    <w:rsid w:val="26D032CF"/>
    <w:rsid w:val="26D4A289"/>
    <w:rsid w:val="26D612E3"/>
    <w:rsid w:val="26DDDB8A"/>
    <w:rsid w:val="26E46B3A"/>
    <w:rsid w:val="26E7E596"/>
    <w:rsid w:val="26E8B59A"/>
    <w:rsid w:val="26ECB543"/>
    <w:rsid w:val="26F545DF"/>
    <w:rsid w:val="26FF9F81"/>
    <w:rsid w:val="27029A2B"/>
    <w:rsid w:val="271521B0"/>
    <w:rsid w:val="27186126"/>
    <w:rsid w:val="271D6832"/>
    <w:rsid w:val="272E3D74"/>
    <w:rsid w:val="2731FFB8"/>
    <w:rsid w:val="2732A4B7"/>
    <w:rsid w:val="2737A07F"/>
    <w:rsid w:val="273D7A84"/>
    <w:rsid w:val="273F579A"/>
    <w:rsid w:val="27452AA1"/>
    <w:rsid w:val="274A698E"/>
    <w:rsid w:val="2754F6C1"/>
    <w:rsid w:val="275A952E"/>
    <w:rsid w:val="2760314E"/>
    <w:rsid w:val="2761619D"/>
    <w:rsid w:val="276256FF"/>
    <w:rsid w:val="27650728"/>
    <w:rsid w:val="276E36AC"/>
    <w:rsid w:val="276F2889"/>
    <w:rsid w:val="27718433"/>
    <w:rsid w:val="277B4CFB"/>
    <w:rsid w:val="277C4227"/>
    <w:rsid w:val="277D2ED2"/>
    <w:rsid w:val="2782F69A"/>
    <w:rsid w:val="27855A67"/>
    <w:rsid w:val="2788B987"/>
    <w:rsid w:val="278B7AE4"/>
    <w:rsid w:val="2793EA29"/>
    <w:rsid w:val="27948A77"/>
    <w:rsid w:val="27972D31"/>
    <w:rsid w:val="279CE282"/>
    <w:rsid w:val="27A3BACA"/>
    <w:rsid w:val="27B5B98F"/>
    <w:rsid w:val="27BF6309"/>
    <w:rsid w:val="27C05C82"/>
    <w:rsid w:val="27C1F7AE"/>
    <w:rsid w:val="27D02637"/>
    <w:rsid w:val="27DEC0A4"/>
    <w:rsid w:val="27EF4678"/>
    <w:rsid w:val="27FC12DF"/>
    <w:rsid w:val="27FE7DBE"/>
    <w:rsid w:val="2801F1C5"/>
    <w:rsid w:val="2803FC73"/>
    <w:rsid w:val="28117401"/>
    <w:rsid w:val="2815B49E"/>
    <w:rsid w:val="281770C4"/>
    <w:rsid w:val="281DB601"/>
    <w:rsid w:val="28351665"/>
    <w:rsid w:val="28358492"/>
    <w:rsid w:val="2838D171"/>
    <w:rsid w:val="283FAB2F"/>
    <w:rsid w:val="284D0FD2"/>
    <w:rsid w:val="2852783F"/>
    <w:rsid w:val="2855BC01"/>
    <w:rsid w:val="285B5BBB"/>
    <w:rsid w:val="286A38B2"/>
    <w:rsid w:val="286AAC4D"/>
    <w:rsid w:val="286AC4C9"/>
    <w:rsid w:val="286E19C2"/>
    <w:rsid w:val="286E2624"/>
    <w:rsid w:val="286FC5FE"/>
    <w:rsid w:val="2874371A"/>
    <w:rsid w:val="287967D8"/>
    <w:rsid w:val="287B05D9"/>
    <w:rsid w:val="28881189"/>
    <w:rsid w:val="28948F6F"/>
    <w:rsid w:val="289E5588"/>
    <w:rsid w:val="28A18C27"/>
    <w:rsid w:val="28A47786"/>
    <w:rsid w:val="28A982CB"/>
    <w:rsid w:val="28A9ACF9"/>
    <w:rsid w:val="28AC24B7"/>
    <w:rsid w:val="28B12177"/>
    <w:rsid w:val="28B28150"/>
    <w:rsid w:val="28C7AF51"/>
    <w:rsid w:val="28CB2BBD"/>
    <w:rsid w:val="28CF9417"/>
    <w:rsid w:val="28DF177A"/>
    <w:rsid w:val="28E026B3"/>
    <w:rsid w:val="28E3D2F8"/>
    <w:rsid w:val="28E8C04F"/>
    <w:rsid w:val="28EE6342"/>
    <w:rsid w:val="28EF09E3"/>
    <w:rsid w:val="28F03A79"/>
    <w:rsid w:val="28FF5771"/>
    <w:rsid w:val="291D084C"/>
    <w:rsid w:val="29208A04"/>
    <w:rsid w:val="292171B1"/>
    <w:rsid w:val="292524C4"/>
    <w:rsid w:val="292B0467"/>
    <w:rsid w:val="2932EAAF"/>
    <w:rsid w:val="29361DAB"/>
    <w:rsid w:val="29408D55"/>
    <w:rsid w:val="2942A6DC"/>
    <w:rsid w:val="294E6AB1"/>
    <w:rsid w:val="2951D85A"/>
    <w:rsid w:val="2953C8ED"/>
    <w:rsid w:val="29586F26"/>
    <w:rsid w:val="295C6882"/>
    <w:rsid w:val="2965F9E8"/>
    <w:rsid w:val="296A0A57"/>
    <w:rsid w:val="297475A6"/>
    <w:rsid w:val="29899FCD"/>
    <w:rsid w:val="298AF01E"/>
    <w:rsid w:val="299AF2C1"/>
    <w:rsid w:val="29A0D10B"/>
    <w:rsid w:val="29A97864"/>
    <w:rsid w:val="29B1B153"/>
    <w:rsid w:val="29B72BD5"/>
    <w:rsid w:val="29BC772D"/>
    <w:rsid w:val="29CDF7AA"/>
    <w:rsid w:val="29D35612"/>
    <w:rsid w:val="29DF2D40"/>
    <w:rsid w:val="29E01D0B"/>
    <w:rsid w:val="29E115BE"/>
    <w:rsid w:val="29E14653"/>
    <w:rsid w:val="29E2264A"/>
    <w:rsid w:val="29E30374"/>
    <w:rsid w:val="29E6486E"/>
    <w:rsid w:val="29F6C10B"/>
    <w:rsid w:val="2A0A6046"/>
    <w:rsid w:val="2A0B2B80"/>
    <w:rsid w:val="2A0F802C"/>
    <w:rsid w:val="2A122E36"/>
    <w:rsid w:val="2A17DC8D"/>
    <w:rsid w:val="2A208CC7"/>
    <w:rsid w:val="2A22E724"/>
    <w:rsid w:val="2A233BD2"/>
    <w:rsid w:val="2A24ABF7"/>
    <w:rsid w:val="2A3875F2"/>
    <w:rsid w:val="2A38DD91"/>
    <w:rsid w:val="2A3AEF5C"/>
    <w:rsid w:val="2A40568D"/>
    <w:rsid w:val="2A41ED93"/>
    <w:rsid w:val="2A46E9D7"/>
    <w:rsid w:val="2A49240D"/>
    <w:rsid w:val="2A4966FC"/>
    <w:rsid w:val="2A533979"/>
    <w:rsid w:val="2A5570C9"/>
    <w:rsid w:val="2A55FC64"/>
    <w:rsid w:val="2A5BA3B0"/>
    <w:rsid w:val="2A657E3B"/>
    <w:rsid w:val="2A6A557B"/>
    <w:rsid w:val="2A75DEFE"/>
    <w:rsid w:val="2A80AEE9"/>
    <w:rsid w:val="2A827DCF"/>
    <w:rsid w:val="2A854C20"/>
    <w:rsid w:val="2A87F38A"/>
    <w:rsid w:val="2A8F0E01"/>
    <w:rsid w:val="2A9216B6"/>
    <w:rsid w:val="2A9D5272"/>
    <w:rsid w:val="2AA6384E"/>
    <w:rsid w:val="2AA99796"/>
    <w:rsid w:val="2AAFD987"/>
    <w:rsid w:val="2AB47668"/>
    <w:rsid w:val="2ABA3C4D"/>
    <w:rsid w:val="2ABDD17C"/>
    <w:rsid w:val="2ABDD911"/>
    <w:rsid w:val="2AC1735E"/>
    <w:rsid w:val="2AC22166"/>
    <w:rsid w:val="2AC37191"/>
    <w:rsid w:val="2ACC95BE"/>
    <w:rsid w:val="2ACDA2F4"/>
    <w:rsid w:val="2AD01665"/>
    <w:rsid w:val="2AD39524"/>
    <w:rsid w:val="2ADBB119"/>
    <w:rsid w:val="2ADD5EC6"/>
    <w:rsid w:val="2AEB16A9"/>
    <w:rsid w:val="2B004E74"/>
    <w:rsid w:val="2B092FE8"/>
    <w:rsid w:val="2B170BF1"/>
    <w:rsid w:val="2B176202"/>
    <w:rsid w:val="2B27572F"/>
    <w:rsid w:val="2B2B882E"/>
    <w:rsid w:val="2B2D2C34"/>
    <w:rsid w:val="2B2E3284"/>
    <w:rsid w:val="2B3AEC82"/>
    <w:rsid w:val="2B3CB13C"/>
    <w:rsid w:val="2B47F13B"/>
    <w:rsid w:val="2B4EF18E"/>
    <w:rsid w:val="2B54A372"/>
    <w:rsid w:val="2B5A29B6"/>
    <w:rsid w:val="2B5B995F"/>
    <w:rsid w:val="2B6ED182"/>
    <w:rsid w:val="2B7D7230"/>
    <w:rsid w:val="2B840345"/>
    <w:rsid w:val="2B8BA100"/>
    <w:rsid w:val="2B8DEE44"/>
    <w:rsid w:val="2B8EE586"/>
    <w:rsid w:val="2B9365F0"/>
    <w:rsid w:val="2B989D9C"/>
    <w:rsid w:val="2B991955"/>
    <w:rsid w:val="2B9A2FA7"/>
    <w:rsid w:val="2B9CE947"/>
    <w:rsid w:val="2BA492F2"/>
    <w:rsid w:val="2BA7A360"/>
    <w:rsid w:val="2BA9085B"/>
    <w:rsid w:val="2BBC08C1"/>
    <w:rsid w:val="2BBC42E0"/>
    <w:rsid w:val="2BBC721C"/>
    <w:rsid w:val="2BBEACF8"/>
    <w:rsid w:val="2BC2E8ED"/>
    <w:rsid w:val="2BCB8579"/>
    <w:rsid w:val="2BE37EE6"/>
    <w:rsid w:val="2BE69A50"/>
    <w:rsid w:val="2BE6F022"/>
    <w:rsid w:val="2BF3476C"/>
    <w:rsid w:val="2BF45F98"/>
    <w:rsid w:val="2C0398E5"/>
    <w:rsid w:val="2C0CA9A4"/>
    <w:rsid w:val="2C15D8CC"/>
    <w:rsid w:val="2C2746E5"/>
    <w:rsid w:val="2C2B1DBF"/>
    <w:rsid w:val="2C2B8B78"/>
    <w:rsid w:val="2C2C5073"/>
    <w:rsid w:val="2C366F25"/>
    <w:rsid w:val="2C380B8A"/>
    <w:rsid w:val="2C40065D"/>
    <w:rsid w:val="2C431E79"/>
    <w:rsid w:val="2C437E5D"/>
    <w:rsid w:val="2C475CCA"/>
    <w:rsid w:val="2C523418"/>
    <w:rsid w:val="2C58612A"/>
    <w:rsid w:val="2C5AF806"/>
    <w:rsid w:val="2C5D2196"/>
    <w:rsid w:val="2C628366"/>
    <w:rsid w:val="2C6702F1"/>
    <w:rsid w:val="2C7470EE"/>
    <w:rsid w:val="2C7A00D4"/>
    <w:rsid w:val="2C929C1A"/>
    <w:rsid w:val="2C99D2CE"/>
    <w:rsid w:val="2C9C2436"/>
    <w:rsid w:val="2CA10DD3"/>
    <w:rsid w:val="2CA98D4C"/>
    <w:rsid w:val="2CB64221"/>
    <w:rsid w:val="2CB94F71"/>
    <w:rsid w:val="2CBA33CB"/>
    <w:rsid w:val="2CBED62A"/>
    <w:rsid w:val="2CC1A2B7"/>
    <w:rsid w:val="2CC1B8D0"/>
    <w:rsid w:val="2CD03369"/>
    <w:rsid w:val="2CD281C2"/>
    <w:rsid w:val="2CD40222"/>
    <w:rsid w:val="2CD6E716"/>
    <w:rsid w:val="2CE66ED7"/>
    <w:rsid w:val="2CE7A5DE"/>
    <w:rsid w:val="2CE7C790"/>
    <w:rsid w:val="2CF50E76"/>
    <w:rsid w:val="2CF6B539"/>
    <w:rsid w:val="2CF79E11"/>
    <w:rsid w:val="2D00CC85"/>
    <w:rsid w:val="2D0A3E36"/>
    <w:rsid w:val="2D0C2B34"/>
    <w:rsid w:val="2D0DF9B6"/>
    <w:rsid w:val="2D178470"/>
    <w:rsid w:val="2D1BE854"/>
    <w:rsid w:val="2D1C072D"/>
    <w:rsid w:val="2D20687E"/>
    <w:rsid w:val="2D244A7A"/>
    <w:rsid w:val="2D31B561"/>
    <w:rsid w:val="2D3D6DBA"/>
    <w:rsid w:val="2D3E5B68"/>
    <w:rsid w:val="2D3F8EF2"/>
    <w:rsid w:val="2D41C419"/>
    <w:rsid w:val="2D43ED61"/>
    <w:rsid w:val="2D45C943"/>
    <w:rsid w:val="2D4B54A5"/>
    <w:rsid w:val="2D51D144"/>
    <w:rsid w:val="2D6B6C31"/>
    <w:rsid w:val="2D6B7201"/>
    <w:rsid w:val="2D6D6B6D"/>
    <w:rsid w:val="2D70CF06"/>
    <w:rsid w:val="2D73EC9A"/>
    <w:rsid w:val="2D7B243C"/>
    <w:rsid w:val="2D91E61F"/>
    <w:rsid w:val="2D98820F"/>
    <w:rsid w:val="2D991F60"/>
    <w:rsid w:val="2D9B70F1"/>
    <w:rsid w:val="2DA5B5A9"/>
    <w:rsid w:val="2DA746DB"/>
    <w:rsid w:val="2DAADA78"/>
    <w:rsid w:val="2DB1DF53"/>
    <w:rsid w:val="2DB6D49D"/>
    <w:rsid w:val="2DB84D0A"/>
    <w:rsid w:val="2DB87B15"/>
    <w:rsid w:val="2DBD309B"/>
    <w:rsid w:val="2DC3FB35"/>
    <w:rsid w:val="2DC714D1"/>
    <w:rsid w:val="2DCAD2A5"/>
    <w:rsid w:val="2DCD07A2"/>
    <w:rsid w:val="2DDB69BE"/>
    <w:rsid w:val="2DE565B6"/>
    <w:rsid w:val="2DE5B39E"/>
    <w:rsid w:val="2DE93EA4"/>
    <w:rsid w:val="2DEAE96A"/>
    <w:rsid w:val="2DEEBCCD"/>
    <w:rsid w:val="2DF5B402"/>
    <w:rsid w:val="2DF96246"/>
    <w:rsid w:val="2DFA9AFD"/>
    <w:rsid w:val="2E003212"/>
    <w:rsid w:val="2E020BF7"/>
    <w:rsid w:val="2E050B61"/>
    <w:rsid w:val="2E090770"/>
    <w:rsid w:val="2E098893"/>
    <w:rsid w:val="2E17BDFF"/>
    <w:rsid w:val="2E17E445"/>
    <w:rsid w:val="2E1ABB4A"/>
    <w:rsid w:val="2E1FB753"/>
    <w:rsid w:val="2E25CD39"/>
    <w:rsid w:val="2E2623D7"/>
    <w:rsid w:val="2E28BF78"/>
    <w:rsid w:val="2E2904F6"/>
    <w:rsid w:val="2E32DDE6"/>
    <w:rsid w:val="2E34ECD7"/>
    <w:rsid w:val="2E350DEF"/>
    <w:rsid w:val="2E3510F6"/>
    <w:rsid w:val="2E362DB0"/>
    <w:rsid w:val="2E43A2C0"/>
    <w:rsid w:val="2E4CC61B"/>
    <w:rsid w:val="2E5341F4"/>
    <w:rsid w:val="2E5A3134"/>
    <w:rsid w:val="2E5A770C"/>
    <w:rsid w:val="2E618C21"/>
    <w:rsid w:val="2E72A513"/>
    <w:rsid w:val="2E7EC5BF"/>
    <w:rsid w:val="2E80C041"/>
    <w:rsid w:val="2E82FC5D"/>
    <w:rsid w:val="2E84E5ED"/>
    <w:rsid w:val="2E887D81"/>
    <w:rsid w:val="2E979314"/>
    <w:rsid w:val="2E9914F8"/>
    <w:rsid w:val="2EAB167F"/>
    <w:rsid w:val="2EB35BAC"/>
    <w:rsid w:val="2EB6E789"/>
    <w:rsid w:val="2EBAEE40"/>
    <w:rsid w:val="2EBC3E01"/>
    <w:rsid w:val="2EBD10D6"/>
    <w:rsid w:val="2EBEC6C4"/>
    <w:rsid w:val="2EBFCCD2"/>
    <w:rsid w:val="2EC084AA"/>
    <w:rsid w:val="2ECA363F"/>
    <w:rsid w:val="2ED456BA"/>
    <w:rsid w:val="2ED8D9B5"/>
    <w:rsid w:val="2ED97C37"/>
    <w:rsid w:val="2EDDB684"/>
    <w:rsid w:val="2EEA32C6"/>
    <w:rsid w:val="2EEFA7CC"/>
    <w:rsid w:val="2F124CDC"/>
    <w:rsid w:val="2F17D97E"/>
    <w:rsid w:val="2F3372AD"/>
    <w:rsid w:val="2F34D18C"/>
    <w:rsid w:val="2F3BC496"/>
    <w:rsid w:val="2F42E920"/>
    <w:rsid w:val="2F4690B8"/>
    <w:rsid w:val="2F46ED54"/>
    <w:rsid w:val="2F77025A"/>
    <w:rsid w:val="2F793397"/>
    <w:rsid w:val="2F7ACAE1"/>
    <w:rsid w:val="2F7DEE64"/>
    <w:rsid w:val="2F7E5B07"/>
    <w:rsid w:val="2F82108E"/>
    <w:rsid w:val="2F896714"/>
    <w:rsid w:val="2F8EDAC2"/>
    <w:rsid w:val="2F91E7C3"/>
    <w:rsid w:val="2F9949CC"/>
    <w:rsid w:val="2F9CE5A8"/>
    <w:rsid w:val="2FA5560A"/>
    <w:rsid w:val="2FAFB2C8"/>
    <w:rsid w:val="2FB308B1"/>
    <w:rsid w:val="2FB62AEF"/>
    <w:rsid w:val="2FBC6B9C"/>
    <w:rsid w:val="2FC3C511"/>
    <w:rsid w:val="2FC7CFD4"/>
    <w:rsid w:val="2FD16208"/>
    <w:rsid w:val="2FD2972D"/>
    <w:rsid w:val="2FD319BD"/>
    <w:rsid w:val="2FD89E24"/>
    <w:rsid w:val="2FDB1892"/>
    <w:rsid w:val="2FDF80D7"/>
    <w:rsid w:val="2FDFEB54"/>
    <w:rsid w:val="2FE2ED4C"/>
    <w:rsid w:val="2FEAF609"/>
    <w:rsid w:val="2FEBA9A5"/>
    <w:rsid w:val="2FEBB952"/>
    <w:rsid w:val="2FED254F"/>
    <w:rsid w:val="2FF685BD"/>
    <w:rsid w:val="2FF76F50"/>
    <w:rsid w:val="2FFAF36A"/>
    <w:rsid w:val="2FFB09E3"/>
    <w:rsid w:val="3000D3B9"/>
    <w:rsid w:val="30052C78"/>
    <w:rsid w:val="300B3BA7"/>
    <w:rsid w:val="30170E69"/>
    <w:rsid w:val="3023833F"/>
    <w:rsid w:val="30296E9A"/>
    <w:rsid w:val="30337AA4"/>
    <w:rsid w:val="3035759E"/>
    <w:rsid w:val="303C408A"/>
    <w:rsid w:val="303EDAAA"/>
    <w:rsid w:val="304BCFE1"/>
    <w:rsid w:val="304DA18C"/>
    <w:rsid w:val="304DDD6A"/>
    <w:rsid w:val="306525FA"/>
    <w:rsid w:val="3065DAF3"/>
    <w:rsid w:val="30737686"/>
    <w:rsid w:val="307844B6"/>
    <w:rsid w:val="307CE2B1"/>
    <w:rsid w:val="307EF8BA"/>
    <w:rsid w:val="30848043"/>
    <w:rsid w:val="3084C6CD"/>
    <w:rsid w:val="3088FC5B"/>
    <w:rsid w:val="308D1565"/>
    <w:rsid w:val="3095C996"/>
    <w:rsid w:val="30965A10"/>
    <w:rsid w:val="309C96D3"/>
    <w:rsid w:val="309C9792"/>
    <w:rsid w:val="30A3F292"/>
    <w:rsid w:val="30AEFAFC"/>
    <w:rsid w:val="30B124B1"/>
    <w:rsid w:val="30B1C697"/>
    <w:rsid w:val="30BCB29E"/>
    <w:rsid w:val="30BCBC01"/>
    <w:rsid w:val="30C24849"/>
    <w:rsid w:val="30C35792"/>
    <w:rsid w:val="30C663AF"/>
    <w:rsid w:val="30CD4DB9"/>
    <w:rsid w:val="30D71A6B"/>
    <w:rsid w:val="30E297D8"/>
    <w:rsid w:val="30E5230B"/>
    <w:rsid w:val="30E735FF"/>
    <w:rsid w:val="30FCEDC1"/>
    <w:rsid w:val="3104D31B"/>
    <w:rsid w:val="3105282B"/>
    <w:rsid w:val="310D124A"/>
    <w:rsid w:val="31306C5E"/>
    <w:rsid w:val="313E813D"/>
    <w:rsid w:val="31412264"/>
    <w:rsid w:val="314E5A18"/>
    <w:rsid w:val="315530C4"/>
    <w:rsid w:val="315AF472"/>
    <w:rsid w:val="315D0B78"/>
    <w:rsid w:val="316577F5"/>
    <w:rsid w:val="3165C7B3"/>
    <w:rsid w:val="3166FFB9"/>
    <w:rsid w:val="31697273"/>
    <w:rsid w:val="316C83F2"/>
    <w:rsid w:val="31735C98"/>
    <w:rsid w:val="317536CF"/>
    <w:rsid w:val="317709B3"/>
    <w:rsid w:val="31796FAE"/>
    <w:rsid w:val="318117A7"/>
    <w:rsid w:val="318563D5"/>
    <w:rsid w:val="318B1806"/>
    <w:rsid w:val="31955ADE"/>
    <w:rsid w:val="319719CA"/>
    <w:rsid w:val="319E0234"/>
    <w:rsid w:val="31ABD96A"/>
    <w:rsid w:val="31B06629"/>
    <w:rsid w:val="31B2C54F"/>
    <w:rsid w:val="31B32026"/>
    <w:rsid w:val="31B59100"/>
    <w:rsid w:val="31B78C39"/>
    <w:rsid w:val="31BA6EF7"/>
    <w:rsid w:val="31CF3CF8"/>
    <w:rsid w:val="31D2DD30"/>
    <w:rsid w:val="31D3CCB0"/>
    <w:rsid w:val="31DA849E"/>
    <w:rsid w:val="31DCC2F4"/>
    <w:rsid w:val="31E65D8E"/>
    <w:rsid w:val="31F26D71"/>
    <w:rsid w:val="31FE1A62"/>
    <w:rsid w:val="32074796"/>
    <w:rsid w:val="320FE699"/>
    <w:rsid w:val="321272B5"/>
    <w:rsid w:val="32130DC7"/>
    <w:rsid w:val="3215113D"/>
    <w:rsid w:val="32176F78"/>
    <w:rsid w:val="3220E4CA"/>
    <w:rsid w:val="32270371"/>
    <w:rsid w:val="322E5A14"/>
    <w:rsid w:val="322F08B2"/>
    <w:rsid w:val="323031D7"/>
    <w:rsid w:val="32345C7E"/>
    <w:rsid w:val="32381009"/>
    <w:rsid w:val="3243ACD0"/>
    <w:rsid w:val="325F50F4"/>
    <w:rsid w:val="326438F2"/>
    <w:rsid w:val="326A0E1F"/>
    <w:rsid w:val="327363B8"/>
    <w:rsid w:val="327D28C5"/>
    <w:rsid w:val="328FB959"/>
    <w:rsid w:val="329E82A4"/>
    <w:rsid w:val="32A42740"/>
    <w:rsid w:val="32A69681"/>
    <w:rsid w:val="32AE456A"/>
    <w:rsid w:val="32B125A0"/>
    <w:rsid w:val="32B3C544"/>
    <w:rsid w:val="32C348DD"/>
    <w:rsid w:val="32C6AB63"/>
    <w:rsid w:val="32C73D0A"/>
    <w:rsid w:val="32E292F8"/>
    <w:rsid w:val="32E492F4"/>
    <w:rsid w:val="32E5245A"/>
    <w:rsid w:val="32F7F062"/>
    <w:rsid w:val="32FA8A77"/>
    <w:rsid w:val="32FE164C"/>
    <w:rsid w:val="330308DF"/>
    <w:rsid w:val="3303886E"/>
    <w:rsid w:val="330563F4"/>
    <w:rsid w:val="33198282"/>
    <w:rsid w:val="331F9C67"/>
    <w:rsid w:val="331FF3CC"/>
    <w:rsid w:val="33229643"/>
    <w:rsid w:val="332CEC65"/>
    <w:rsid w:val="333701CB"/>
    <w:rsid w:val="33400918"/>
    <w:rsid w:val="334CBDA0"/>
    <w:rsid w:val="334D8AFD"/>
    <w:rsid w:val="335A86BB"/>
    <w:rsid w:val="336EB6FC"/>
    <w:rsid w:val="33715CBA"/>
    <w:rsid w:val="33792019"/>
    <w:rsid w:val="337A11D2"/>
    <w:rsid w:val="337D251F"/>
    <w:rsid w:val="33820C8F"/>
    <w:rsid w:val="3386F0BE"/>
    <w:rsid w:val="3388B98A"/>
    <w:rsid w:val="338961D0"/>
    <w:rsid w:val="338BBA4F"/>
    <w:rsid w:val="338E9230"/>
    <w:rsid w:val="339166F0"/>
    <w:rsid w:val="33A71F14"/>
    <w:rsid w:val="33A78267"/>
    <w:rsid w:val="33A8F707"/>
    <w:rsid w:val="33A92A5B"/>
    <w:rsid w:val="33AA3309"/>
    <w:rsid w:val="33ADA10D"/>
    <w:rsid w:val="33AEA9B1"/>
    <w:rsid w:val="33B58C11"/>
    <w:rsid w:val="33BBC1DD"/>
    <w:rsid w:val="33BDC59D"/>
    <w:rsid w:val="33BF496D"/>
    <w:rsid w:val="33C3E8A7"/>
    <w:rsid w:val="33CD7D88"/>
    <w:rsid w:val="33CDDE00"/>
    <w:rsid w:val="33D408DE"/>
    <w:rsid w:val="33D771F2"/>
    <w:rsid w:val="33D9CE9E"/>
    <w:rsid w:val="33F65D08"/>
    <w:rsid w:val="33F932E7"/>
    <w:rsid w:val="33FDF4AA"/>
    <w:rsid w:val="33FFC8DB"/>
    <w:rsid w:val="3400BACB"/>
    <w:rsid w:val="3401B8AB"/>
    <w:rsid w:val="3405648A"/>
    <w:rsid w:val="34103638"/>
    <w:rsid w:val="34112C42"/>
    <w:rsid w:val="3415721B"/>
    <w:rsid w:val="3419B5E3"/>
    <w:rsid w:val="34257A09"/>
    <w:rsid w:val="3428ABB6"/>
    <w:rsid w:val="342A43BC"/>
    <w:rsid w:val="342DF08C"/>
    <w:rsid w:val="34472A4E"/>
    <w:rsid w:val="344B89E7"/>
    <w:rsid w:val="344ED87B"/>
    <w:rsid w:val="3457454C"/>
    <w:rsid w:val="345C1B25"/>
    <w:rsid w:val="34628812"/>
    <w:rsid w:val="346AF487"/>
    <w:rsid w:val="347707E6"/>
    <w:rsid w:val="3479C30B"/>
    <w:rsid w:val="347BE0E8"/>
    <w:rsid w:val="3480EA2D"/>
    <w:rsid w:val="348483F3"/>
    <w:rsid w:val="348CDF2D"/>
    <w:rsid w:val="3491E071"/>
    <w:rsid w:val="34A11A91"/>
    <w:rsid w:val="34A1D723"/>
    <w:rsid w:val="34A60B15"/>
    <w:rsid w:val="34AB4A4E"/>
    <w:rsid w:val="34AED7DD"/>
    <w:rsid w:val="34B8D420"/>
    <w:rsid w:val="34BF942A"/>
    <w:rsid w:val="34CCA6A6"/>
    <w:rsid w:val="34CDC417"/>
    <w:rsid w:val="34D21C06"/>
    <w:rsid w:val="34D39E92"/>
    <w:rsid w:val="34DD3008"/>
    <w:rsid w:val="34E6B314"/>
    <w:rsid w:val="34E9D04F"/>
    <w:rsid w:val="34F5F1C8"/>
    <w:rsid w:val="34FA8497"/>
    <w:rsid w:val="350424FE"/>
    <w:rsid w:val="3518F642"/>
    <w:rsid w:val="351915CC"/>
    <w:rsid w:val="35209DA8"/>
    <w:rsid w:val="35231961"/>
    <w:rsid w:val="3530B0F9"/>
    <w:rsid w:val="35353654"/>
    <w:rsid w:val="35377548"/>
    <w:rsid w:val="35476285"/>
    <w:rsid w:val="354989A0"/>
    <w:rsid w:val="355407E2"/>
    <w:rsid w:val="355D4F32"/>
    <w:rsid w:val="35602423"/>
    <w:rsid w:val="356207DC"/>
    <w:rsid w:val="3562C07F"/>
    <w:rsid w:val="35642C9F"/>
    <w:rsid w:val="356C3505"/>
    <w:rsid w:val="356EB1EF"/>
    <w:rsid w:val="357D5E77"/>
    <w:rsid w:val="35892C43"/>
    <w:rsid w:val="358AD76C"/>
    <w:rsid w:val="35902E93"/>
    <w:rsid w:val="359884FC"/>
    <w:rsid w:val="35A5149E"/>
    <w:rsid w:val="35A961B3"/>
    <w:rsid w:val="35A99306"/>
    <w:rsid w:val="35AE02E6"/>
    <w:rsid w:val="35AE2710"/>
    <w:rsid w:val="35B0B9A5"/>
    <w:rsid w:val="35B533CD"/>
    <w:rsid w:val="35B72621"/>
    <w:rsid w:val="35BAE306"/>
    <w:rsid w:val="35BB48D9"/>
    <w:rsid w:val="35C8E3A3"/>
    <w:rsid w:val="35CD8C5D"/>
    <w:rsid w:val="35CFE1A2"/>
    <w:rsid w:val="35D384A4"/>
    <w:rsid w:val="35D3F6F6"/>
    <w:rsid w:val="35D46A91"/>
    <w:rsid w:val="35E65962"/>
    <w:rsid w:val="35E84BB6"/>
    <w:rsid w:val="35E8C77E"/>
    <w:rsid w:val="35EC66CF"/>
    <w:rsid w:val="35EDBE9F"/>
    <w:rsid w:val="35EE284A"/>
    <w:rsid w:val="35F38495"/>
    <w:rsid w:val="35F7C38E"/>
    <w:rsid w:val="360416B5"/>
    <w:rsid w:val="360A355E"/>
    <w:rsid w:val="360D0C9C"/>
    <w:rsid w:val="360D7FE2"/>
    <w:rsid w:val="36118F3F"/>
    <w:rsid w:val="3611FF04"/>
    <w:rsid w:val="361233B4"/>
    <w:rsid w:val="36196D5E"/>
    <w:rsid w:val="361B9887"/>
    <w:rsid w:val="361BCF4C"/>
    <w:rsid w:val="362A5EC8"/>
    <w:rsid w:val="3630438B"/>
    <w:rsid w:val="3635638B"/>
    <w:rsid w:val="364990C8"/>
    <w:rsid w:val="364BAC42"/>
    <w:rsid w:val="364DEB5B"/>
    <w:rsid w:val="3655D450"/>
    <w:rsid w:val="3657B1D9"/>
    <w:rsid w:val="3659DB6E"/>
    <w:rsid w:val="36719282"/>
    <w:rsid w:val="367D8B61"/>
    <w:rsid w:val="368201DC"/>
    <w:rsid w:val="3698AC7B"/>
    <w:rsid w:val="36A05820"/>
    <w:rsid w:val="36A64E53"/>
    <w:rsid w:val="36A9DA4C"/>
    <w:rsid w:val="36ADFC10"/>
    <w:rsid w:val="36B8DFB4"/>
    <w:rsid w:val="36BE637F"/>
    <w:rsid w:val="36C317B3"/>
    <w:rsid w:val="36C4BBBA"/>
    <w:rsid w:val="36C594B7"/>
    <w:rsid w:val="36C6A3FF"/>
    <w:rsid w:val="36C8399E"/>
    <w:rsid w:val="36C94362"/>
    <w:rsid w:val="36D01AEA"/>
    <w:rsid w:val="36E5EFAA"/>
    <w:rsid w:val="36E9EEFD"/>
    <w:rsid w:val="36EA52E2"/>
    <w:rsid w:val="36EAC36E"/>
    <w:rsid w:val="36EBADA1"/>
    <w:rsid w:val="36EF727A"/>
    <w:rsid w:val="36F1E553"/>
    <w:rsid w:val="370025AD"/>
    <w:rsid w:val="37066148"/>
    <w:rsid w:val="3707E30E"/>
    <w:rsid w:val="37106C57"/>
    <w:rsid w:val="372B17AE"/>
    <w:rsid w:val="372D3C78"/>
    <w:rsid w:val="37351CAD"/>
    <w:rsid w:val="373A0BB8"/>
    <w:rsid w:val="373F7F37"/>
    <w:rsid w:val="37402429"/>
    <w:rsid w:val="374AFAAB"/>
    <w:rsid w:val="374B35A6"/>
    <w:rsid w:val="374DB710"/>
    <w:rsid w:val="3752CB9E"/>
    <w:rsid w:val="375845D5"/>
    <w:rsid w:val="37611A3D"/>
    <w:rsid w:val="376AC50B"/>
    <w:rsid w:val="376B01CF"/>
    <w:rsid w:val="376CDF32"/>
    <w:rsid w:val="37721A1E"/>
    <w:rsid w:val="377A2AC8"/>
    <w:rsid w:val="377A8815"/>
    <w:rsid w:val="3781EA77"/>
    <w:rsid w:val="37860E4A"/>
    <w:rsid w:val="378E32E3"/>
    <w:rsid w:val="378FBA7B"/>
    <w:rsid w:val="379D6A4A"/>
    <w:rsid w:val="37A074D2"/>
    <w:rsid w:val="37C6A99B"/>
    <w:rsid w:val="37C7C717"/>
    <w:rsid w:val="37CA0C83"/>
    <w:rsid w:val="37CAF221"/>
    <w:rsid w:val="37DB1BCB"/>
    <w:rsid w:val="37DB77CB"/>
    <w:rsid w:val="37DB804C"/>
    <w:rsid w:val="37E697C0"/>
    <w:rsid w:val="37EC0920"/>
    <w:rsid w:val="37FF0D19"/>
    <w:rsid w:val="380D699C"/>
    <w:rsid w:val="380DBDEB"/>
    <w:rsid w:val="3811B901"/>
    <w:rsid w:val="38129E7E"/>
    <w:rsid w:val="38141185"/>
    <w:rsid w:val="3814C055"/>
    <w:rsid w:val="3825B62E"/>
    <w:rsid w:val="3826D080"/>
    <w:rsid w:val="382BA0FD"/>
    <w:rsid w:val="382E77CB"/>
    <w:rsid w:val="3835E901"/>
    <w:rsid w:val="38389E0C"/>
    <w:rsid w:val="383C5C3D"/>
    <w:rsid w:val="384131BC"/>
    <w:rsid w:val="38441922"/>
    <w:rsid w:val="38441D9A"/>
    <w:rsid w:val="386A2B06"/>
    <w:rsid w:val="387CE70E"/>
    <w:rsid w:val="387D1575"/>
    <w:rsid w:val="387D22BC"/>
    <w:rsid w:val="38875346"/>
    <w:rsid w:val="388CEF9D"/>
    <w:rsid w:val="388D6E97"/>
    <w:rsid w:val="389370D5"/>
    <w:rsid w:val="38A43673"/>
    <w:rsid w:val="38B07554"/>
    <w:rsid w:val="38B09EC2"/>
    <w:rsid w:val="38B4A165"/>
    <w:rsid w:val="38C8710D"/>
    <w:rsid w:val="38DD1040"/>
    <w:rsid w:val="38DEAF2D"/>
    <w:rsid w:val="38DEE1FE"/>
    <w:rsid w:val="38E1E94B"/>
    <w:rsid w:val="38E33232"/>
    <w:rsid w:val="38E70943"/>
    <w:rsid w:val="38F8380A"/>
    <w:rsid w:val="38F94C47"/>
    <w:rsid w:val="38FB3F35"/>
    <w:rsid w:val="3900055B"/>
    <w:rsid w:val="3906B564"/>
    <w:rsid w:val="390892EA"/>
    <w:rsid w:val="390F6754"/>
    <w:rsid w:val="39175C0A"/>
    <w:rsid w:val="39194602"/>
    <w:rsid w:val="39213C5C"/>
    <w:rsid w:val="392EAB23"/>
    <w:rsid w:val="39381FA7"/>
    <w:rsid w:val="393E8534"/>
    <w:rsid w:val="393EB893"/>
    <w:rsid w:val="39432967"/>
    <w:rsid w:val="39501E76"/>
    <w:rsid w:val="395509E5"/>
    <w:rsid w:val="39556F93"/>
    <w:rsid w:val="3959683E"/>
    <w:rsid w:val="395D20F1"/>
    <w:rsid w:val="395D5A75"/>
    <w:rsid w:val="39610DF1"/>
    <w:rsid w:val="39710A6A"/>
    <w:rsid w:val="39771898"/>
    <w:rsid w:val="397B1254"/>
    <w:rsid w:val="39802932"/>
    <w:rsid w:val="3980D1AC"/>
    <w:rsid w:val="3982F568"/>
    <w:rsid w:val="39889E3A"/>
    <w:rsid w:val="398B174E"/>
    <w:rsid w:val="398C0FD3"/>
    <w:rsid w:val="399CB6CC"/>
    <w:rsid w:val="39A3E9D9"/>
    <w:rsid w:val="39A926D0"/>
    <w:rsid w:val="39AA65CE"/>
    <w:rsid w:val="39B5D836"/>
    <w:rsid w:val="39B7C5BA"/>
    <w:rsid w:val="39BCA0AD"/>
    <w:rsid w:val="39C09F1F"/>
    <w:rsid w:val="39C9D0C5"/>
    <w:rsid w:val="39CE78DB"/>
    <w:rsid w:val="39E4E5C9"/>
    <w:rsid w:val="39EF12CB"/>
    <w:rsid w:val="39F2F93B"/>
    <w:rsid w:val="3A0A83A1"/>
    <w:rsid w:val="3A17A82E"/>
    <w:rsid w:val="3A20C304"/>
    <w:rsid w:val="3A2244E2"/>
    <w:rsid w:val="3A293E36"/>
    <w:rsid w:val="3A2B5C6B"/>
    <w:rsid w:val="3A3F08D5"/>
    <w:rsid w:val="3A400A19"/>
    <w:rsid w:val="3A49F44A"/>
    <w:rsid w:val="3A4A919D"/>
    <w:rsid w:val="3A5106EF"/>
    <w:rsid w:val="3A6CD65B"/>
    <w:rsid w:val="3A710FFC"/>
    <w:rsid w:val="3A732798"/>
    <w:rsid w:val="3A745A82"/>
    <w:rsid w:val="3A77ABD3"/>
    <w:rsid w:val="3A7B02F2"/>
    <w:rsid w:val="3A7B329A"/>
    <w:rsid w:val="3A7C58B7"/>
    <w:rsid w:val="3A7CBA32"/>
    <w:rsid w:val="3A823B3C"/>
    <w:rsid w:val="3A851EDC"/>
    <w:rsid w:val="3A90DA1A"/>
    <w:rsid w:val="3A9CF04B"/>
    <w:rsid w:val="3AA135A7"/>
    <w:rsid w:val="3AA5D003"/>
    <w:rsid w:val="3AAABB98"/>
    <w:rsid w:val="3AB3F461"/>
    <w:rsid w:val="3AB52514"/>
    <w:rsid w:val="3AC240DF"/>
    <w:rsid w:val="3AC474F6"/>
    <w:rsid w:val="3AC82151"/>
    <w:rsid w:val="3ACBD6CC"/>
    <w:rsid w:val="3ACD1417"/>
    <w:rsid w:val="3ACE8650"/>
    <w:rsid w:val="3AD8D653"/>
    <w:rsid w:val="3ADE3424"/>
    <w:rsid w:val="3AE40DA4"/>
    <w:rsid w:val="3AE9A8F3"/>
    <w:rsid w:val="3AEA0DAF"/>
    <w:rsid w:val="3AF758B9"/>
    <w:rsid w:val="3AFB0927"/>
    <w:rsid w:val="3AFE7205"/>
    <w:rsid w:val="3B01CDFE"/>
    <w:rsid w:val="3B0B8917"/>
    <w:rsid w:val="3B0BC12F"/>
    <w:rsid w:val="3B146819"/>
    <w:rsid w:val="3B1DDA11"/>
    <w:rsid w:val="3B27FB5C"/>
    <w:rsid w:val="3B3ACBFB"/>
    <w:rsid w:val="3B496785"/>
    <w:rsid w:val="3B4E4B87"/>
    <w:rsid w:val="3B5A6D5C"/>
    <w:rsid w:val="3B5BA2F2"/>
    <w:rsid w:val="3B655CEB"/>
    <w:rsid w:val="3B71562F"/>
    <w:rsid w:val="3B793799"/>
    <w:rsid w:val="3B798CA5"/>
    <w:rsid w:val="3B7A3B5B"/>
    <w:rsid w:val="3B7BD0E8"/>
    <w:rsid w:val="3B7D3334"/>
    <w:rsid w:val="3B855EB2"/>
    <w:rsid w:val="3B8CDC70"/>
    <w:rsid w:val="3B91C3E6"/>
    <w:rsid w:val="3BA0BC99"/>
    <w:rsid w:val="3BACCE4D"/>
    <w:rsid w:val="3BB195D9"/>
    <w:rsid w:val="3BBD6DF5"/>
    <w:rsid w:val="3BBED5EF"/>
    <w:rsid w:val="3BD3E35E"/>
    <w:rsid w:val="3BDBAD6F"/>
    <w:rsid w:val="3BE419B8"/>
    <w:rsid w:val="3BE884AF"/>
    <w:rsid w:val="3BF0546E"/>
    <w:rsid w:val="3BF53E9C"/>
    <w:rsid w:val="3C02E285"/>
    <w:rsid w:val="3C08D9EB"/>
    <w:rsid w:val="3C0B3538"/>
    <w:rsid w:val="3C0FE19A"/>
    <w:rsid w:val="3C18E43A"/>
    <w:rsid w:val="3C1DE95E"/>
    <w:rsid w:val="3C21430D"/>
    <w:rsid w:val="3C26704D"/>
    <w:rsid w:val="3C30978F"/>
    <w:rsid w:val="3C3D0608"/>
    <w:rsid w:val="3C4C6E62"/>
    <w:rsid w:val="3C53F2CF"/>
    <w:rsid w:val="3C5594CE"/>
    <w:rsid w:val="3C63458E"/>
    <w:rsid w:val="3C63F31A"/>
    <w:rsid w:val="3C659499"/>
    <w:rsid w:val="3C6D2B3B"/>
    <w:rsid w:val="3C6ECC5D"/>
    <w:rsid w:val="3C704A5F"/>
    <w:rsid w:val="3C7E222E"/>
    <w:rsid w:val="3C8180B0"/>
    <w:rsid w:val="3C950B38"/>
    <w:rsid w:val="3C95B5F9"/>
    <w:rsid w:val="3CA934FF"/>
    <w:rsid w:val="3CAD0472"/>
    <w:rsid w:val="3CAE6E2F"/>
    <w:rsid w:val="3CAFC20C"/>
    <w:rsid w:val="3CC366F1"/>
    <w:rsid w:val="3CC3F3E4"/>
    <w:rsid w:val="3CDC5CA2"/>
    <w:rsid w:val="3CDFDE79"/>
    <w:rsid w:val="3CE6CF41"/>
    <w:rsid w:val="3CEB2181"/>
    <w:rsid w:val="3CEC28C2"/>
    <w:rsid w:val="3CEC57F9"/>
    <w:rsid w:val="3CF2A655"/>
    <w:rsid w:val="3CF36BFE"/>
    <w:rsid w:val="3CF6D8CF"/>
    <w:rsid w:val="3CFBA1A2"/>
    <w:rsid w:val="3D04AFE8"/>
    <w:rsid w:val="3D0772EB"/>
    <w:rsid w:val="3D10A03F"/>
    <w:rsid w:val="3D134B79"/>
    <w:rsid w:val="3D136222"/>
    <w:rsid w:val="3D1388F9"/>
    <w:rsid w:val="3D142A7C"/>
    <w:rsid w:val="3D169165"/>
    <w:rsid w:val="3D169948"/>
    <w:rsid w:val="3D1B14C9"/>
    <w:rsid w:val="3D244067"/>
    <w:rsid w:val="3D247680"/>
    <w:rsid w:val="3D297423"/>
    <w:rsid w:val="3D2D7F3F"/>
    <w:rsid w:val="3D341509"/>
    <w:rsid w:val="3D3480DC"/>
    <w:rsid w:val="3D351F34"/>
    <w:rsid w:val="3D4497A5"/>
    <w:rsid w:val="3D461FD7"/>
    <w:rsid w:val="3D493C64"/>
    <w:rsid w:val="3D59314D"/>
    <w:rsid w:val="3D67F0A8"/>
    <w:rsid w:val="3D68679E"/>
    <w:rsid w:val="3D6C7F2A"/>
    <w:rsid w:val="3D6F0D36"/>
    <w:rsid w:val="3D734900"/>
    <w:rsid w:val="3D78D149"/>
    <w:rsid w:val="3D7A531A"/>
    <w:rsid w:val="3D7E6626"/>
    <w:rsid w:val="3D8164F8"/>
    <w:rsid w:val="3D867207"/>
    <w:rsid w:val="3D8D043E"/>
    <w:rsid w:val="3D987D03"/>
    <w:rsid w:val="3D9A8639"/>
    <w:rsid w:val="3D9FE25C"/>
    <w:rsid w:val="3DA1C1D8"/>
    <w:rsid w:val="3DA6A463"/>
    <w:rsid w:val="3DBC8C31"/>
    <w:rsid w:val="3DBD4B20"/>
    <w:rsid w:val="3DBDCC7C"/>
    <w:rsid w:val="3DC310A9"/>
    <w:rsid w:val="3DC381DB"/>
    <w:rsid w:val="3DC7C966"/>
    <w:rsid w:val="3DCB11EA"/>
    <w:rsid w:val="3DCEF138"/>
    <w:rsid w:val="3DCF6CE8"/>
    <w:rsid w:val="3DE00425"/>
    <w:rsid w:val="3DEA2D12"/>
    <w:rsid w:val="3DF54450"/>
    <w:rsid w:val="3DFAC615"/>
    <w:rsid w:val="3DFBDF9F"/>
    <w:rsid w:val="3E079621"/>
    <w:rsid w:val="3E11D43C"/>
    <w:rsid w:val="3E1393AA"/>
    <w:rsid w:val="3E144EB2"/>
    <w:rsid w:val="3E15BA23"/>
    <w:rsid w:val="3E2AC455"/>
    <w:rsid w:val="3E2DEE54"/>
    <w:rsid w:val="3E3526CB"/>
    <w:rsid w:val="3E358603"/>
    <w:rsid w:val="3E3820C6"/>
    <w:rsid w:val="3E3CA84A"/>
    <w:rsid w:val="3E3DD5C5"/>
    <w:rsid w:val="3E3F9E12"/>
    <w:rsid w:val="3E43D1EC"/>
    <w:rsid w:val="3E4D7F70"/>
    <w:rsid w:val="3E50A69E"/>
    <w:rsid w:val="3E5707FB"/>
    <w:rsid w:val="3E644FC5"/>
    <w:rsid w:val="3E6D0DC5"/>
    <w:rsid w:val="3E7061C2"/>
    <w:rsid w:val="3E7F5EDC"/>
    <w:rsid w:val="3E820943"/>
    <w:rsid w:val="3E8547E5"/>
    <w:rsid w:val="3E87A48C"/>
    <w:rsid w:val="3E90A18E"/>
    <w:rsid w:val="3E90B295"/>
    <w:rsid w:val="3E9FD9A7"/>
    <w:rsid w:val="3EB1D296"/>
    <w:rsid w:val="3EB3530B"/>
    <w:rsid w:val="3EB58DEA"/>
    <w:rsid w:val="3EB6E52A"/>
    <w:rsid w:val="3EBCEBB6"/>
    <w:rsid w:val="3EBF12BB"/>
    <w:rsid w:val="3EC00137"/>
    <w:rsid w:val="3ECD184B"/>
    <w:rsid w:val="3ECFAFCA"/>
    <w:rsid w:val="3ED17567"/>
    <w:rsid w:val="3ED3BDCF"/>
    <w:rsid w:val="3ED63E5E"/>
    <w:rsid w:val="3ED89BB8"/>
    <w:rsid w:val="3EDA665B"/>
    <w:rsid w:val="3EDE0FF6"/>
    <w:rsid w:val="3EE2A36D"/>
    <w:rsid w:val="3EEFCCD6"/>
    <w:rsid w:val="3EF60BEE"/>
    <w:rsid w:val="3F033846"/>
    <w:rsid w:val="3F04281B"/>
    <w:rsid w:val="3F0B9BB4"/>
    <w:rsid w:val="3F118E0D"/>
    <w:rsid w:val="3F14DEA9"/>
    <w:rsid w:val="3F178AC4"/>
    <w:rsid w:val="3F19F4A9"/>
    <w:rsid w:val="3F22A9EA"/>
    <w:rsid w:val="3F2BF651"/>
    <w:rsid w:val="3F2D8602"/>
    <w:rsid w:val="3F2F5029"/>
    <w:rsid w:val="3F334C3D"/>
    <w:rsid w:val="3F3B289B"/>
    <w:rsid w:val="3F473C1F"/>
    <w:rsid w:val="3F5A574A"/>
    <w:rsid w:val="3F5ACAD2"/>
    <w:rsid w:val="3F63EB9B"/>
    <w:rsid w:val="3F6A98B7"/>
    <w:rsid w:val="3F6CB902"/>
    <w:rsid w:val="3F6DFEE2"/>
    <w:rsid w:val="3F6FB8C4"/>
    <w:rsid w:val="3F714E8C"/>
    <w:rsid w:val="3F72096F"/>
    <w:rsid w:val="3F737AB9"/>
    <w:rsid w:val="3F89AF80"/>
    <w:rsid w:val="3F92F738"/>
    <w:rsid w:val="3F93CA55"/>
    <w:rsid w:val="3F9C5110"/>
    <w:rsid w:val="3F9E5403"/>
    <w:rsid w:val="3FB4527D"/>
    <w:rsid w:val="3FBB8806"/>
    <w:rsid w:val="3FBBF7BA"/>
    <w:rsid w:val="3FBEE440"/>
    <w:rsid w:val="3FC1DBA8"/>
    <w:rsid w:val="3FD455CE"/>
    <w:rsid w:val="3FD4E4EA"/>
    <w:rsid w:val="3FD72802"/>
    <w:rsid w:val="3FE30478"/>
    <w:rsid w:val="3FF02492"/>
    <w:rsid w:val="3FF0DE42"/>
    <w:rsid w:val="3FF50DF2"/>
    <w:rsid w:val="3FFE2F89"/>
    <w:rsid w:val="3FFFCBF0"/>
    <w:rsid w:val="4006FC74"/>
    <w:rsid w:val="400A6D4F"/>
    <w:rsid w:val="4010B886"/>
    <w:rsid w:val="40112F4A"/>
    <w:rsid w:val="4014D2CF"/>
    <w:rsid w:val="4018F29C"/>
    <w:rsid w:val="40291EDB"/>
    <w:rsid w:val="4037D641"/>
    <w:rsid w:val="4040E954"/>
    <w:rsid w:val="40424398"/>
    <w:rsid w:val="404D3EB9"/>
    <w:rsid w:val="404DD41A"/>
    <w:rsid w:val="4052EE47"/>
    <w:rsid w:val="40531A22"/>
    <w:rsid w:val="405E58C7"/>
    <w:rsid w:val="405E7FDC"/>
    <w:rsid w:val="4061FAB2"/>
    <w:rsid w:val="40632E00"/>
    <w:rsid w:val="4063B01D"/>
    <w:rsid w:val="4065D90C"/>
    <w:rsid w:val="4066EBD9"/>
    <w:rsid w:val="4070B858"/>
    <w:rsid w:val="40724B9F"/>
    <w:rsid w:val="407370DE"/>
    <w:rsid w:val="407669DA"/>
    <w:rsid w:val="407D1FDB"/>
    <w:rsid w:val="407D6F08"/>
    <w:rsid w:val="4083608D"/>
    <w:rsid w:val="40879705"/>
    <w:rsid w:val="409093C5"/>
    <w:rsid w:val="409C71F3"/>
    <w:rsid w:val="409D2544"/>
    <w:rsid w:val="409EB53D"/>
    <w:rsid w:val="40B2765D"/>
    <w:rsid w:val="40BCF7BC"/>
    <w:rsid w:val="40CA4A39"/>
    <w:rsid w:val="40CD75C6"/>
    <w:rsid w:val="40CF619F"/>
    <w:rsid w:val="40CF6C1F"/>
    <w:rsid w:val="40D2A4AF"/>
    <w:rsid w:val="40D4C606"/>
    <w:rsid w:val="40D78830"/>
    <w:rsid w:val="40E1A15C"/>
    <w:rsid w:val="40EFDD98"/>
    <w:rsid w:val="40F8C87E"/>
    <w:rsid w:val="40FA4000"/>
    <w:rsid w:val="40FB2422"/>
    <w:rsid w:val="40FB3D2D"/>
    <w:rsid w:val="40FFE8FC"/>
    <w:rsid w:val="41000B3B"/>
    <w:rsid w:val="41009D8F"/>
    <w:rsid w:val="4104E1AD"/>
    <w:rsid w:val="41051660"/>
    <w:rsid w:val="410BB228"/>
    <w:rsid w:val="410FB77A"/>
    <w:rsid w:val="41198F51"/>
    <w:rsid w:val="411C1566"/>
    <w:rsid w:val="4129F6FD"/>
    <w:rsid w:val="412C09EC"/>
    <w:rsid w:val="412E163F"/>
    <w:rsid w:val="41327E5D"/>
    <w:rsid w:val="4137A764"/>
    <w:rsid w:val="414912E8"/>
    <w:rsid w:val="4150589C"/>
    <w:rsid w:val="41610386"/>
    <w:rsid w:val="41634EF2"/>
    <w:rsid w:val="417086C0"/>
    <w:rsid w:val="417B9872"/>
    <w:rsid w:val="417D3153"/>
    <w:rsid w:val="417FCAE4"/>
    <w:rsid w:val="418109DB"/>
    <w:rsid w:val="418B0138"/>
    <w:rsid w:val="418EC830"/>
    <w:rsid w:val="418FAB4B"/>
    <w:rsid w:val="41B3CCA5"/>
    <w:rsid w:val="41B43F15"/>
    <w:rsid w:val="41B63E8D"/>
    <w:rsid w:val="41BB03A6"/>
    <w:rsid w:val="41BCB3AC"/>
    <w:rsid w:val="41C5F34E"/>
    <w:rsid w:val="41C85357"/>
    <w:rsid w:val="41C8A5AB"/>
    <w:rsid w:val="41C9CD48"/>
    <w:rsid w:val="41D04AE7"/>
    <w:rsid w:val="41D3CA2E"/>
    <w:rsid w:val="41D42EBB"/>
    <w:rsid w:val="41D547CE"/>
    <w:rsid w:val="41D5DC11"/>
    <w:rsid w:val="41D7B673"/>
    <w:rsid w:val="41E0ABFA"/>
    <w:rsid w:val="41EFBEAE"/>
    <w:rsid w:val="41EFF659"/>
    <w:rsid w:val="41F197D0"/>
    <w:rsid w:val="41F3061A"/>
    <w:rsid w:val="41F314FA"/>
    <w:rsid w:val="41F74CE3"/>
    <w:rsid w:val="41FD08F0"/>
    <w:rsid w:val="420006C1"/>
    <w:rsid w:val="4202476E"/>
    <w:rsid w:val="42114A28"/>
    <w:rsid w:val="42137078"/>
    <w:rsid w:val="4217B8D6"/>
    <w:rsid w:val="4219933E"/>
    <w:rsid w:val="421C5770"/>
    <w:rsid w:val="422218B6"/>
    <w:rsid w:val="422697B8"/>
    <w:rsid w:val="423226A2"/>
    <w:rsid w:val="42338F9F"/>
    <w:rsid w:val="42371F06"/>
    <w:rsid w:val="423D6342"/>
    <w:rsid w:val="4244A786"/>
    <w:rsid w:val="4244E1F0"/>
    <w:rsid w:val="42491884"/>
    <w:rsid w:val="4250064F"/>
    <w:rsid w:val="42541CF6"/>
    <w:rsid w:val="42627EEF"/>
    <w:rsid w:val="426A9150"/>
    <w:rsid w:val="426D5BC7"/>
    <w:rsid w:val="42701764"/>
    <w:rsid w:val="4270EA75"/>
    <w:rsid w:val="4271C2CE"/>
    <w:rsid w:val="42859AB3"/>
    <w:rsid w:val="428C8823"/>
    <w:rsid w:val="429B7BF4"/>
    <w:rsid w:val="429E3661"/>
    <w:rsid w:val="42A6578D"/>
    <w:rsid w:val="42AECE44"/>
    <w:rsid w:val="42B094A1"/>
    <w:rsid w:val="42B8E755"/>
    <w:rsid w:val="42BF3740"/>
    <w:rsid w:val="42C6B745"/>
    <w:rsid w:val="42CF5F4A"/>
    <w:rsid w:val="42E6DB60"/>
    <w:rsid w:val="42EA02E6"/>
    <w:rsid w:val="42FBD16F"/>
    <w:rsid w:val="42FC38DE"/>
    <w:rsid w:val="4314F420"/>
    <w:rsid w:val="4316D4EF"/>
    <w:rsid w:val="431AB899"/>
    <w:rsid w:val="432AE607"/>
    <w:rsid w:val="434553A0"/>
    <w:rsid w:val="434C886E"/>
    <w:rsid w:val="434DBBCC"/>
    <w:rsid w:val="43504FBF"/>
    <w:rsid w:val="43508C5E"/>
    <w:rsid w:val="4357D948"/>
    <w:rsid w:val="4357DECE"/>
    <w:rsid w:val="435BF4C8"/>
    <w:rsid w:val="4360841F"/>
    <w:rsid w:val="43611ECD"/>
    <w:rsid w:val="436736AF"/>
    <w:rsid w:val="436C60B1"/>
    <w:rsid w:val="4377C252"/>
    <w:rsid w:val="437BF998"/>
    <w:rsid w:val="437EAE45"/>
    <w:rsid w:val="438A564D"/>
    <w:rsid w:val="438A82A8"/>
    <w:rsid w:val="438F231D"/>
    <w:rsid w:val="43924D06"/>
    <w:rsid w:val="43953D03"/>
    <w:rsid w:val="4397DCFE"/>
    <w:rsid w:val="439F344C"/>
    <w:rsid w:val="43A1F132"/>
    <w:rsid w:val="43A9AF81"/>
    <w:rsid w:val="43ACC4CC"/>
    <w:rsid w:val="43AE8C59"/>
    <w:rsid w:val="43B621FC"/>
    <w:rsid w:val="43B79741"/>
    <w:rsid w:val="43C0FF58"/>
    <w:rsid w:val="43C61E89"/>
    <w:rsid w:val="43C9A179"/>
    <w:rsid w:val="43CA8292"/>
    <w:rsid w:val="43D699BC"/>
    <w:rsid w:val="43D6DFD4"/>
    <w:rsid w:val="43ED100D"/>
    <w:rsid w:val="43F215EE"/>
    <w:rsid w:val="43F2C8B2"/>
    <w:rsid w:val="43F2FC8E"/>
    <w:rsid w:val="43FE83AB"/>
    <w:rsid w:val="43FEE18E"/>
    <w:rsid w:val="43FF462E"/>
    <w:rsid w:val="44047A3D"/>
    <w:rsid w:val="4421EEB4"/>
    <w:rsid w:val="44299D19"/>
    <w:rsid w:val="44340DD5"/>
    <w:rsid w:val="4434A8A9"/>
    <w:rsid w:val="443EEE81"/>
    <w:rsid w:val="44434A0E"/>
    <w:rsid w:val="44449287"/>
    <w:rsid w:val="4444B85B"/>
    <w:rsid w:val="44499BB8"/>
    <w:rsid w:val="44505C29"/>
    <w:rsid w:val="44522E4D"/>
    <w:rsid w:val="4457AC3B"/>
    <w:rsid w:val="445860B6"/>
    <w:rsid w:val="445BE089"/>
    <w:rsid w:val="445E8A2D"/>
    <w:rsid w:val="445EE26A"/>
    <w:rsid w:val="4465C4B2"/>
    <w:rsid w:val="446D4387"/>
    <w:rsid w:val="447CAB3C"/>
    <w:rsid w:val="4480F615"/>
    <w:rsid w:val="448519CF"/>
    <w:rsid w:val="448E710E"/>
    <w:rsid w:val="44948151"/>
    <w:rsid w:val="4498746A"/>
    <w:rsid w:val="449B9DDA"/>
    <w:rsid w:val="449D67FD"/>
    <w:rsid w:val="44A05A7C"/>
    <w:rsid w:val="44A74F32"/>
    <w:rsid w:val="44AFC01A"/>
    <w:rsid w:val="44AFD6E7"/>
    <w:rsid w:val="44B07D00"/>
    <w:rsid w:val="44B46DA6"/>
    <w:rsid w:val="44B4D469"/>
    <w:rsid w:val="44B6146C"/>
    <w:rsid w:val="44C2C7A4"/>
    <w:rsid w:val="44C40CC3"/>
    <w:rsid w:val="44C7E1B9"/>
    <w:rsid w:val="44CE9ED7"/>
    <w:rsid w:val="44CF80C5"/>
    <w:rsid w:val="44D24416"/>
    <w:rsid w:val="44D7C747"/>
    <w:rsid w:val="44DAA30F"/>
    <w:rsid w:val="44E39DF5"/>
    <w:rsid w:val="44E458B6"/>
    <w:rsid w:val="44E7EA2E"/>
    <w:rsid w:val="44E9C3E5"/>
    <w:rsid w:val="44EB6105"/>
    <w:rsid w:val="44ECB93D"/>
    <w:rsid w:val="44EDDDA6"/>
    <w:rsid w:val="44F7EAA8"/>
    <w:rsid w:val="44FCC9DD"/>
    <w:rsid w:val="44FD7907"/>
    <w:rsid w:val="44FDC7E0"/>
    <w:rsid w:val="44FEC641"/>
    <w:rsid w:val="4510D15D"/>
    <w:rsid w:val="451495E6"/>
    <w:rsid w:val="4515C08F"/>
    <w:rsid w:val="45211C08"/>
    <w:rsid w:val="452321C2"/>
    <w:rsid w:val="4523233C"/>
    <w:rsid w:val="4525AFC2"/>
    <w:rsid w:val="45283CC0"/>
    <w:rsid w:val="452C61C9"/>
    <w:rsid w:val="453568E5"/>
    <w:rsid w:val="453BDA06"/>
    <w:rsid w:val="45429E97"/>
    <w:rsid w:val="454ADB44"/>
    <w:rsid w:val="454D8DE2"/>
    <w:rsid w:val="45554F3F"/>
    <w:rsid w:val="455A850A"/>
    <w:rsid w:val="456374F4"/>
    <w:rsid w:val="456D9DBF"/>
    <w:rsid w:val="456EE262"/>
    <w:rsid w:val="457C024E"/>
    <w:rsid w:val="4585D62A"/>
    <w:rsid w:val="458B75C4"/>
    <w:rsid w:val="4590BC7E"/>
    <w:rsid w:val="45954EA2"/>
    <w:rsid w:val="4596A4EC"/>
    <w:rsid w:val="4596F904"/>
    <w:rsid w:val="45974142"/>
    <w:rsid w:val="459803CD"/>
    <w:rsid w:val="45982432"/>
    <w:rsid w:val="4598BF69"/>
    <w:rsid w:val="459E6FA1"/>
    <w:rsid w:val="459E8DEE"/>
    <w:rsid w:val="45A73FAD"/>
    <w:rsid w:val="45AA17AC"/>
    <w:rsid w:val="45B4AA88"/>
    <w:rsid w:val="45C48A33"/>
    <w:rsid w:val="45DAA70B"/>
    <w:rsid w:val="45DD702A"/>
    <w:rsid w:val="45E12CD0"/>
    <w:rsid w:val="45E1815A"/>
    <w:rsid w:val="45F0F7CB"/>
    <w:rsid w:val="45F281E4"/>
    <w:rsid w:val="45F32265"/>
    <w:rsid w:val="45F4D133"/>
    <w:rsid w:val="45FCB2BD"/>
    <w:rsid w:val="45FCDC97"/>
    <w:rsid w:val="460A4880"/>
    <w:rsid w:val="460A9BEC"/>
    <w:rsid w:val="4615DBEB"/>
    <w:rsid w:val="4617A3EC"/>
    <w:rsid w:val="46272386"/>
    <w:rsid w:val="462823DF"/>
    <w:rsid w:val="4631FA71"/>
    <w:rsid w:val="46352C66"/>
    <w:rsid w:val="4639DFB9"/>
    <w:rsid w:val="46515590"/>
    <w:rsid w:val="4652E328"/>
    <w:rsid w:val="465376DF"/>
    <w:rsid w:val="4657132A"/>
    <w:rsid w:val="4660364C"/>
    <w:rsid w:val="46646C51"/>
    <w:rsid w:val="466516D6"/>
    <w:rsid w:val="46724C95"/>
    <w:rsid w:val="46728893"/>
    <w:rsid w:val="46742F20"/>
    <w:rsid w:val="4677BA4C"/>
    <w:rsid w:val="46784F89"/>
    <w:rsid w:val="4679AC83"/>
    <w:rsid w:val="4683FB40"/>
    <w:rsid w:val="468540DD"/>
    <w:rsid w:val="468D30C7"/>
    <w:rsid w:val="469B3043"/>
    <w:rsid w:val="46A017FA"/>
    <w:rsid w:val="46A94D34"/>
    <w:rsid w:val="46AB0CEA"/>
    <w:rsid w:val="46AE7E20"/>
    <w:rsid w:val="46B3AC7D"/>
    <w:rsid w:val="46B49D83"/>
    <w:rsid w:val="46B5C5BB"/>
    <w:rsid w:val="46BB6408"/>
    <w:rsid w:val="46BE0E1C"/>
    <w:rsid w:val="46BE8A2E"/>
    <w:rsid w:val="46C2A88A"/>
    <w:rsid w:val="46C73274"/>
    <w:rsid w:val="46C82F93"/>
    <w:rsid w:val="46CDACBA"/>
    <w:rsid w:val="46CE64A7"/>
    <w:rsid w:val="46D07A13"/>
    <w:rsid w:val="46DBB10A"/>
    <w:rsid w:val="46DC85E5"/>
    <w:rsid w:val="46DDE813"/>
    <w:rsid w:val="46DEE333"/>
    <w:rsid w:val="46ED07E2"/>
    <w:rsid w:val="46EEE6A7"/>
    <w:rsid w:val="46F06219"/>
    <w:rsid w:val="46F5B946"/>
    <w:rsid w:val="46FAC3CF"/>
    <w:rsid w:val="46FFBDCC"/>
    <w:rsid w:val="4706181B"/>
    <w:rsid w:val="4714010F"/>
    <w:rsid w:val="47154C5B"/>
    <w:rsid w:val="471D5CA0"/>
    <w:rsid w:val="471E217A"/>
    <w:rsid w:val="47219963"/>
    <w:rsid w:val="4725C89E"/>
    <w:rsid w:val="47299FD1"/>
    <w:rsid w:val="472BFA7C"/>
    <w:rsid w:val="472BFFBD"/>
    <w:rsid w:val="47429DBB"/>
    <w:rsid w:val="474802C0"/>
    <w:rsid w:val="474B575F"/>
    <w:rsid w:val="475276D1"/>
    <w:rsid w:val="475D83DF"/>
    <w:rsid w:val="476A9680"/>
    <w:rsid w:val="47707006"/>
    <w:rsid w:val="4773E0F8"/>
    <w:rsid w:val="4779B671"/>
    <w:rsid w:val="477D6783"/>
    <w:rsid w:val="477D79CB"/>
    <w:rsid w:val="477F387D"/>
    <w:rsid w:val="47909977"/>
    <w:rsid w:val="479137F0"/>
    <w:rsid w:val="479322EC"/>
    <w:rsid w:val="479513EF"/>
    <w:rsid w:val="479960B4"/>
    <w:rsid w:val="47A29821"/>
    <w:rsid w:val="47A47200"/>
    <w:rsid w:val="47A98C1F"/>
    <w:rsid w:val="47AD01D8"/>
    <w:rsid w:val="47AF19B7"/>
    <w:rsid w:val="47B420C9"/>
    <w:rsid w:val="47B8A944"/>
    <w:rsid w:val="47BEAF36"/>
    <w:rsid w:val="47CD9D56"/>
    <w:rsid w:val="47CDF380"/>
    <w:rsid w:val="47D61AD1"/>
    <w:rsid w:val="47DA61D9"/>
    <w:rsid w:val="47DC00DA"/>
    <w:rsid w:val="47E13482"/>
    <w:rsid w:val="47E2FD41"/>
    <w:rsid w:val="47E3063A"/>
    <w:rsid w:val="47F77272"/>
    <w:rsid w:val="47FED234"/>
    <w:rsid w:val="480161EE"/>
    <w:rsid w:val="48075F5B"/>
    <w:rsid w:val="48228479"/>
    <w:rsid w:val="482CFD46"/>
    <w:rsid w:val="483AB522"/>
    <w:rsid w:val="483FBE82"/>
    <w:rsid w:val="48405B90"/>
    <w:rsid w:val="4848BAC8"/>
    <w:rsid w:val="484CB681"/>
    <w:rsid w:val="48544F95"/>
    <w:rsid w:val="48570466"/>
    <w:rsid w:val="485929AD"/>
    <w:rsid w:val="485FDC06"/>
    <w:rsid w:val="4860777F"/>
    <w:rsid w:val="4860C3B1"/>
    <w:rsid w:val="4864DA96"/>
    <w:rsid w:val="48682857"/>
    <w:rsid w:val="48705379"/>
    <w:rsid w:val="487A9E67"/>
    <w:rsid w:val="488564EE"/>
    <w:rsid w:val="48908D16"/>
    <w:rsid w:val="48A12793"/>
    <w:rsid w:val="48A2C579"/>
    <w:rsid w:val="48A772EC"/>
    <w:rsid w:val="48A8218D"/>
    <w:rsid w:val="48BB556F"/>
    <w:rsid w:val="48C34E9E"/>
    <w:rsid w:val="48C7CDF1"/>
    <w:rsid w:val="48CAB724"/>
    <w:rsid w:val="48D02136"/>
    <w:rsid w:val="48DA1944"/>
    <w:rsid w:val="48DA1C38"/>
    <w:rsid w:val="48DB0985"/>
    <w:rsid w:val="48DB7DC5"/>
    <w:rsid w:val="48DD73CB"/>
    <w:rsid w:val="48E1D2D9"/>
    <w:rsid w:val="48E4943F"/>
    <w:rsid w:val="48E82EBB"/>
    <w:rsid w:val="48F8E869"/>
    <w:rsid w:val="48FC8DAC"/>
    <w:rsid w:val="49004C6A"/>
    <w:rsid w:val="4901B032"/>
    <w:rsid w:val="49110B8C"/>
    <w:rsid w:val="4911D753"/>
    <w:rsid w:val="4918E0D1"/>
    <w:rsid w:val="491D63B9"/>
    <w:rsid w:val="492A1E02"/>
    <w:rsid w:val="492E3BF4"/>
    <w:rsid w:val="4937943F"/>
    <w:rsid w:val="493AE573"/>
    <w:rsid w:val="49407109"/>
    <w:rsid w:val="4941249D"/>
    <w:rsid w:val="494A6054"/>
    <w:rsid w:val="494C0CDF"/>
    <w:rsid w:val="495B05AC"/>
    <w:rsid w:val="495B0B1F"/>
    <w:rsid w:val="4963A95E"/>
    <w:rsid w:val="4966D3B3"/>
    <w:rsid w:val="49685822"/>
    <w:rsid w:val="49729A8F"/>
    <w:rsid w:val="4976812A"/>
    <w:rsid w:val="497902F3"/>
    <w:rsid w:val="4979227D"/>
    <w:rsid w:val="4985079F"/>
    <w:rsid w:val="498DF3C1"/>
    <w:rsid w:val="498F9CD6"/>
    <w:rsid w:val="49968B0B"/>
    <w:rsid w:val="49997EC3"/>
    <w:rsid w:val="499FD957"/>
    <w:rsid w:val="49A2CEAF"/>
    <w:rsid w:val="49A4D4AF"/>
    <w:rsid w:val="49A84209"/>
    <w:rsid w:val="49ACBDB6"/>
    <w:rsid w:val="49B7AA80"/>
    <w:rsid w:val="49C9D7E4"/>
    <w:rsid w:val="49CCFDB4"/>
    <w:rsid w:val="49D1E197"/>
    <w:rsid w:val="49D9E0EE"/>
    <w:rsid w:val="49DA8039"/>
    <w:rsid w:val="49DC3ADD"/>
    <w:rsid w:val="49FD2A3D"/>
    <w:rsid w:val="4A006ADA"/>
    <w:rsid w:val="4A05B454"/>
    <w:rsid w:val="4A0D86D1"/>
    <w:rsid w:val="4A0FED4C"/>
    <w:rsid w:val="4A124479"/>
    <w:rsid w:val="4A1F2CA3"/>
    <w:rsid w:val="4A2A9D5C"/>
    <w:rsid w:val="4A3592B9"/>
    <w:rsid w:val="4A3601C4"/>
    <w:rsid w:val="4A3C1867"/>
    <w:rsid w:val="4A411D8C"/>
    <w:rsid w:val="4A451D9D"/>
    <w:rsid w:val="4A482190"/>
    <w:rsid w:val="4A4CA983"/>
    <w:rsid w:val="4A58CC13"/>
    <w:rsid w:val="4A669B46"/>
    <w:rsid w:val="4A7922E7"/>
    <w:rsid w:val="4A7E1AC2"/>
    <w:rsid w:val="4A7FCB45"/>
    <w:rsid w:val="4A8735F7"/>
    <w:rsid w:val="4A89C5AD"/>
    <w:rsid w:val="4A9741DE"/>
    <w:rsid w:val="4A974533"/>
    <w:rsid w:val="4A99DE8E"/>
    <w:rsid w:val="4A9A6301"/>
    <w:rsid w:val="4A9DF6EB"/>
    <w:rsid w:val="4AB170DC"/>
    <w:rsid w:val="4AB1C89D"/>
    <w:rsid w:val="4AB1DAF3"/>
    <w:rsid w:val="4AB214A2"/>
    <w:rsid w:val="4AB62D2F"/>
    <w:rsid w:val="4AC150CE"/>
    <w:rsid w:val="4AC62465"/>
    <w:rsid w:val="4AD889A2"/>
    <w:rsid w:val="4AD99A48"/>
    <w:rsid w:val="4AE19B24"/>
    <w:rsid w:val="4AE3D1CA"/>
    <w:rsid w:val="4AF265DA"/>
    <w:rsid w:val="4AF4E721"/>
    <w:rsid w:val="4AF51C33"/>
    <w:rsid w:val="4AF5F22C"/>
    <w:rsid w:val="4AF65834"/>
    <w:rsid w:val="4AF971B6"/>
    <w:rsid w:val="4B0186BB"/>
    <w:rsid w:val="4B0ECAE3"/>
    <w:rsid w:val="4B0F2BE6"/>
    <w:rsid w:val="4B250AB2"/>
    <w:rsid w:val="4B2B44A2"/>
    <w:rsid w:val="4B2C1838"/>
    <w:rsid w:val="4B33D93D"/>
    <w:rsid w:val="4B4309D8"/>
    <w:rsid w:val="4B52C690"/>
    <w:rsid w:val="4B59BDB0"/>
    <w:rsid w:val="4B6A4B96"/>
    <w:rsid w:val="4B6CD280"/>
    <w:rsid w:val="4B6E49CF"/>
    <w:rsid w:val="4B77D4FB"/>
    <w:rsid w:val="4B8180B1"/>
    <w:rsid w:val="4B871DDF"/>
    <w:rsid w:val="4B8E0F3B"/>
    <w:rsid w:val="4B9181B6"/>
    <w:rsid w:val="4B94A89D"/>
    <w:rsid w:val="4B9C5353"/>
    <w:rsid w:val="4BA59756"/>
    <w:rsid w:val="4BAAF42B"/>
    <w:rsid w:val="4BAB20BB"/>
    <w:rsid w:val="4BADA6F4"/>
    <w:rsid w:val="4BB429EE"/>
    <w:rsid w:val="4BBCAD3F"/>
    <w:rsid w:val="4BC3E079"/>
    <w:rsid w:val="4BC4D545"/>
    <w:rsid w:val="4BCE6E9C"/>
    <w:rsid w:val="4BD95655"/>
    <w:rsid w:val="4BE621FB"/>
    <w:rsid w:val="4BEDA597"/>
    <w:rsid w:val="4BF27437"/>
    <w:rsid w:val="4BFC619B"/>
    <w:rsid w:val="4BFEBEF8"/>
    <w:rsid w:val="4C01C0E8"/>
    <w:rsid w:val="4C029D7B"/>
    <w:rsid w:val="4C050EAA"/>
    <w:rsid w:val="4C070C32"/>
    <w:rsid w:val="4C085AAB"/>
    <w:rsid w:val="4C0D0A32"/>
    <w:rsid w:val="4C12A583"/>
    <w:rsid w:val="4C191398"/>
    <w:rsid w:val="4C22E537"/>
    <w:rsid w:val="4C2EB7A6"/>
    <w:rsid w:val="4C2F4446"/>
    <w:rsid w:val="4C309B9B"/>
    <w:rsid w:val="4C318DF8"/>
    <w:rsid w:val="4C35E914"/>
    <w:rsid w:val="4C3AB0B8"/>
    <w:rsid w:val="4C3B6C49"/>
    <w:rsid w:val="4C3D2A18"/>
    <w:rsid w:val="4C422B69"/>
    <w:rsid w:val="4C47B2B0"/>
    <w:rsid w:val="4C4976DF"/>
    <w:rsid w:val="4C4B5D92"/>
    <w:rsid w:val="4C4BD09F"/>
    <w:rsid w:val="4C4DB6DC"/>
    <w:rsid w:val="4C4DC47B"/>
    <w:rsid w:val="4C51A819"/>
    <w:rsid w:val="4C5B33A1"/>
    <w:rsid w:val="4C5B92AB"/>
    <w:rsid w:val="4C6703F0"/>
    <w:rsid w:val="4C73D2D8"/>
    <w:rsid w:val="4C786DD5"/>
    <w:rsid w:val="4C79F340"/>
    <w:rsid w:val="4C7B5AC8"/>
    <w:rsid w:val="4C7D8927"/>
    <w:rsid w:val="4C880CE8"/>
    <w:rsid w:val="4C8A969F"/>
    <w:rsid w:val="4C8B5C53"/>
    <w:rsid w:val="4C8B6AFA"/>
    <w:rsid w:val="4C8E7C4C"/>
    <w:rsid w:val="4C9C68EE"/>
    <w:rsid w:val="4CA1D26B"/>
    <w:rsid w:val="4CA77071"/>
    <w:rsid w:val="4CA9FA42"/>
    <w:rsid w:val="4CB3B3AC"/>
    <w:rsid w:val="4CB760E2"/>
    <w:rsid w:val="4CC8988F"/>
    <w:rsid w:val="4CE175A7"/>
    <w:rsid w:val="4CE2129D"/>
    <w:rsid w:val="4CE4163A"/>
    <w:rsid w:val="4CE473B9"/>
    <w:rsid w:val="4CE91C12"/>
    <w:rsid w:val="4CF7CBEC"/>
    <w:rsid w:val="4CFE882A"/>
    <w:rsid w:val="4D088DAF"/>
    <w:rsid w:val="4D123D68"/>
    <w:rsid w:val="4D14A0B1"/>
    <w:rsid w:val="4D1FC599"/>
    <w:rsid w:val="4D270718"/>
    <w:rsid w:val="4D295D76"/>
    <w:rsid w:val="4D327413"/>
    <w:rsid w:val="4D348434"/>
    <w:rsid w:val="4D3E0160"/>
    <w:rsid w:val="4D4D106F"/>
    <w:rsid w:val="4D56827A"/>
    <w:rsid w:val="4D596AA6"/>
    <w:rsid w:val="4D62672E"/>
    <w:rsid w:val="4D6590C7"/>
    <w:rsid w:val="4D74457D"/>
    <w:rsid w:val="4D7757E5"/>
    <w:rsid w:val="4D8290E1"/>
    <w:rsid w:val="4D83ABF0"/>
    <w:rsid w:val="4D866EA5"/>
    <w:rsid w:val="4D886440"/>
    <w:rsid w:val="4D88AAFB"/>
    <w:rsid w:val="4D912F19"/>
    <w:rsid w:val="4DA29BE8"/>
    <w:rsid w:val="4DA5BF8A"/>
    <w:rsid w:val="4DA5DD13"/>
    <w:rsid w:val="4DA6F2C4"/>
    <w:rsid w:val="4DB08118"/>
    <w:rsid w:val="4DB2191A"/>
    <w:rsid w:val="4DBEB0EA"/>
    <w:rsid w:val="4DC6DEE6"/>
    <w:rsid w:val="4DD13EDE"/>
    <w:rsid w:val="4DD1F7C3"/>
    <w:rsid w:val="4DD27737"/>
    <w:rsid w:val="4DD4C4FF"/>
    <w:rsid w:val="4DDB8453"/>
    <w:rsid w:val="4DE11CE5"/>
    <w:rsid w:val="4DE5D0C7"/>
    <w:rsid w:val="4DEBD230"/>
    <w:rsid w:val="4DEC04DB"/>
    <w:rsid w:val="4DF259FA"/>
    <w:rsid w:val="4DFAEEE9"/>
    <w:rsid w:val="4DFEB821"/>
    <w:rsid w:val="4E1428AC"/>
    <w:rsid w:val="4E17CAD2"/>
    <w:rsid w:val="4E1E6029"/>
    <w:rsid w:val="4E2E0056"/>
    <w:rsid w:val="4E2ED8C1"/>
    <w:rsid w:val="4E30B0E5"/>
    <w:rsid w:val="4E381D7C"/>
    <w:rsid w:val="4E3AF582"/>
    <w:rsid w:val="4E440520"/>
    <w:rsid w:val="4E506925"/>
    <w:rsid w:val="4E53381B"/>
    <w:rsid w:val="4E539988"/>
    <w:rsid w:val="4E5658DF"/>
    <w:rsid w:val="4E6353CB"/>
    <w:rsid w:val="4E64C2DB"/>
    <w:rsid w:val="4E66AE43"/>
    <w:rsid w:val="4E672FC0"/>
    <w:rsid w:val="4E694F58"/>
    <w:rsid w:val="4E6F19E6"/>
    <w:rsid w:val="4E7986C7"/>
    <w:rsid w:val="4E83BC03"/>
    <w:rsid w:val="4E8C315E"/>
    <w:rsid w:val="4E94F340"/>
    <w:rsid w:val="4E96AD03"/>
    <w:rsid w:val="4E98C514"/>
    <w:rsid w:val="4EA50B43"/>
    <w:rsid w:val="4EAC72DB"/>
    <w:rsid w:val="4EB33231"/>
    <w:rsid w:val="4EBE35B6"/>
    <w:rsid w:val="4EC331DF"/>
    <w:rsid w:val="4EC601D1"/>
    <w:rsid w:val="4EC76399"/>
    <w:rsid w:val="4ECC5283"/>
    <w:rsid w:val="4ECE78CA"/>
    <w:rsid w:val="4ED66249"/>
    <w:rsid w:val="4ED6EA68"/>
    <w:rsid w:val="4EEDA24C"/>
    <w:rsid w:val="4EEDA4C3"/>
    <w:rsid w:val="4EF0069D"/>
    <w:rsid w:val="4EF3A5A2"/>
    <w:rsid w:val="4EF56D45"/>
    <w:rsid w:val="4EF853B5"/>
    <w:rsid w:val="4EFB01C5"/>
    <w:rsid w:val="4F03D04D"/>
    <w:rsid w:val="4F132846"/>
    <w:rsid w:val="4F13910A"/>
    <w:rsid w:val="4F184E5C"/>
    <w:rsid w:val="4F1D9EFB"/>
    <w:rsid w:val="4F282181"/>
    <w:rsid w:val="4F29F442"/>
    <w:rsid w:val="4F35BAFD"/>
    <w:rsid w:val="4F44027D"/>
    <w:rsid w:val="4F445B8D"/>
    <w:rsid w:val="4F46863C"/>
    <w:rsid w:val="4F48AAFF"/>
    <w:rsid w:val="4F551671"/>
    <w:rsid w:val="4F573E69"/>
    <w:rsid w:val="4F5EF1BC"/>
    <w:rsid w:val="4F67112A"/>
    <w:rsid w:val="4F684918"/>
    <w:rsid w:val="4F6ADFE0"/>
    <w:rsid w:val="4F6D5A9F"/>
    <w:rsid w:val="4F6D9598"/>
    <w:rsid w:val="4F77B046"/>
    <w:rsid w:val="4F7D4CEE"/>
    <w:rsid w:val="4F87535C"/>
    <w:rsid w:val="4F8E7B49"/>
    <w:rsid w:val="4F914CEF"/>
    <w:rsid w:val="4F936C4B"/>
    <w:rsid w:val="4F959AEC"/>
    <w:rsid w:val="4F9C963D"/>
    <w:rsid w:val="4F9CBEB7"/>
    <w:rsid w:val="4F9F1A9D"/>
    <w:rsid w:val="4FBDC610"/>
    <w:rsid w:val="4FC3770D"/>
    <w:rsid w:val="4FC7CEE1"/>
    <w:rsid w:val="4FC8143F"/>
    <w:rsid w:val="4FC9A8F1"/>
    <w:rsid w:val="4FCBE63C"/>
    <w:rsid w:val="4FCD0B26"/>
    <w:rsid w:val="4FD66274"/>
    <w:rsid w:val="4FDC1AEE"/>
    <w:rsid w:val="4FEDC46D"/>
    <w:rsid w:val="4FF7F88A"/>
    <w:rsid w:val="4FF8DBFB"/>
    <w:rsid w:val="4FFB47B1"/>
    <w:rsid w:val="4FFE6EA0"/>
    <w:rsid w:val="4FFF0B5A"/>
    <w:rsid w:val="5007B47F"/>
    <w:rsid w:val="5008D689"/>
    <w:rsid w:val="500ACDE8"/>
    <w:rsid w:val="500C1BF3"/>
    <w:rsid w:val="501A3E8B"/>
    <w:rsid w:val="501D45F1"/>
    <w:rsid w:val="50225509"/>
    <w:rsid w:val="502316E9"/>
    <w:rsid w:val="502460EB"/>
    <w:rsid w:val="50247ACF"/>
    <w:rsid w:val="5033B10D"/>
    <w:rsid w:val="5041474A"/>
    <w:rsid w:val="504894D5"/>
    <w:rsid w:val="5052F87F"/>
    <w:rsid w:val="505315AB"/>
    <w:rsid w:val="50540E30"/>
    <w:rsid w:val="5055A25E"/>
    <w:rsid w:val="50567555"/>
    <w:rsid w:val="505F071C"/>
    <w:rsid w:val="5068F4EC"/>
    <w:rsid w:val="5072106C"/>
    <w:rsid w:val="507305B5"/>
    <w:rsid w:val="50782260"/>
    <w:rsid w:val="5086583B"/>
    <w:rsid w:val="5086FBEC"/>
    <w:rsid w:val="508CB42E"/>
    <w:rsid w:val="508F9712"/>
    <w:rsid w:val="50978DC0"/>
    <w:rsid w:val="509E97E6"/>
    <w:rsid w:val="50A0844B"/>
    <w:rsid w:val="50A3DBAD"/>
    <w:rsid w:val="50B1F985"/>
    <w:rsid w:val="50B8D54E"/>
    <w:rsid w:val="50C46DDC"/>
    <w:rsid w:val="50C564EC"/>
    <w:rsid w:val="50CAEBC8"/>
    <w:rsid w:val="50CC377E"/>
    <w:rsid w:val="50D130C5"/>
    <w:rsid w:val="50D2864D"/>
    <w:rsid w:val="50DA2452"/>
    <w:rsid w:val="50DAAB18"/>
    <w:rsid w:val="50DDFF22"/>
    <w:rsid w:val="50DE29D7"/>
    <w:rsid w:val="50E4FA22"/>
    <w:rsid w:val="50E509D3"/>
    <w:rsid w:val="50F08E32"/>
    <w:rsid w:val="50F5B068"/>
    <w:rsid w:val="50F65DBC"/>
    <w:rsid w:val="50F86A82"/>
    <w:rsid w:val="50FC7784"/>
    <w:rsid w:val="51040CBE"/>
    <w:rsid w:val="511B8641"/>
    <w:rsid w:val="512257B0"/>
    <w:rsid w:val="51235B3E"/>
    <w:rsid w:val="512437AC"/>
    <w:rsid w:val="51269F41"/>
    <w:rsid w:val="512D1E38"/>
    <w:rsid w:val="5135E13E"/>
    <w:rsid w:val="5136258F"/>
    <w:rsid w:val="51389BE0"/>
    <w:rsid w:val="513AD96E"/>
    <w:rsid w:val="513B54AB"/>
    <w:rsid w:val="513EADE1"/>
    <w:rsid w:val="514373EB"/>
    <w:rsid w:val="5149404D"/>
    <w:rsid w:val="51572168"/>
    <w:rsid w:val="5157C843"/>
    <w:rsid w:val="515900D2"/>
    <w:rsid w:val="5159439F"/>
    <w:rsid w:val="515FC912"/>
    <w:rsid w:val="5164EB97"/>
    <w:rsid w:val="516BB6C4"/>
    <w:rsid w:val="516F0C2E"/>
    <w:rsid w:val="516F71D0"/>
    <w:rsid w:val="51734F8B"/>
    <w:rsid w:val="51755A07"/>
    <w:rsid w:val="5179D035"/>
    <w:rsid w:val="5184125C"/>
    <w:rsid w:val="518475E5"/>
    <w:rsid w:val="5188B1EB"/>
    <w:rsid w:val="5191E877"/>
    <w:rsid w:val="5195F031"/>
    <w:rsid w:val="519628C2"/>
    <w:rsid w:val="51B3232C"/>
    <w:rsid w:val="51B58C9E"/>
    <w:rsid w:val="51B89FAD"/>
    <w:rsid w:val="51C32D85"/>
    <w:rsid w:val="51CAD3DE"/>
    <w:rsid w:val="51CFA2BF"/>
    <w:rsid w:val="51D57550"/>
    <w:rsid w:val="51E17601"/>
    <w:rsid w:val="51E2FCEC"/>
    <w:rsid w:val="51E3FE07"/>
    <w:rsid w:val="51E664A7"/>
    <w:rsid w:val="51F550F0"/>
    <w:rsid w:val="51FB7545"/>
    <w:rsid w:val="51FDC261"/>
    <w:rsid w:val="5202B013"/>
    <w:rsid w:val="5202CA58"/>
    <w:rsid w:val="52053A37"/>
    <w:rsid w:val="520A75E6"/>
    <w:rsid w:val="520BC08B"/>
    <w:rsid w:val="52152320"/>
    <w:rsid w:val="5220479D"/>
    <w:rsid w:val="52225C0C"/>
    <w:rsid w:val="52296A2A"/>
    <w:rsid w:val="522B551D"/>
    <w:rsid w:val="522B89AF"/>
    <w:rsid w:val="522D3824"/>
    <w:rsid w:val="52377368"/>
    <w:rsid w:val="523A2B3B"/>
    <w:rsid w:val="5247F418"/>
    <w:rsid w:val="52484FFC"/>
    <w:rsid w:val="524E79AE"/>
    <w:rsid w:val="525A35A6"/>
    <w:rsid w:val="525EE7AE"/>
    <w:rsid w:val="525FED85"/>
    <w:rsid w:val="5265BD44"/>
    <w:rsid w:val="526B45ED"/>
    <w:rsid w:val="526DB104"/>
    <w:rsid w:val="5274DA48"/>
    <w:rsid w:val="52768117"/>
    <w:rsid w:val="5279FCFE"/>
    <w:rsid w:val="527C94E6"/>
    <w:rsid w:val="5287AD47"/>
    <w:rsid w:val="52884886"/>
    <w:rsid w:val="528F8D2C"/>
    <w:rsid w:val="529CA2B5"/>
    <w:rsid w:val="52A1EF1C"/>
    <w:rsid w:val="52A24BD3"/>
    <w:rsid w:val="52A6FDA2"/>
    <w:rsid w:val="52B385DD"/>
    <w:rsid w:val="52BDF2C3"/>
    <w:rsid w:val="52BF3A93"/>
    <w:rsid w:val="52CB4840"/>
    <w:rsid w:val="52D04661"/>
    <w:rsid w:val="52D0DC1F"/>
    <w:rsid w:val="52D23A14"/>
    <w:rsid w:val="52DCE52C"/>
    <w:rsid w:val="52E111CE"/>
    <w:rsid w:val="52E69384"/>
    <w:rsid w:val="52EBFCBA"/>
    <w:rsid w:val="52EEDDF5"/>
    <w:rsid w:val="52EFCA9B"/>
    <w:rsid w:val="52F0577B"/>
    <w:rsid w:val="52F6C025"/>
    <w:rsid w:val="52F7BDEF"/>
    <w:rsid w:val="52FB19AA"/>
    <w:rsid w:val="53055D43"/>
    <w:rsid w:val="53087064"/>
    <w:rsid w:val="53142ADB"/>
    <w:rsid w:val="53163A92"/>
    <w:rsid w:val="53180D58"/>
    <w:rsid w:val="531DE866"/>
    <w:rsid w:val="531F4DC1"/>
    <w:rsid w:val="531FF2C5"/>
    <w:rsid w:val="5324904E"/>
    <w:rsid w:val="532AF822"/>
    <w:rsid w:val="532EDD00"/>
    <w:rsid w:val="532F4F52"/>
    <w:rsid w:val="5331D806"/>
    <w:rsid w:val="533BD0C3"/>
    <w:rsid w:val="53425256"/>
    <w:rsid w:val="53433B7B"/>
    <w:rsid w:val="5345FC61"/>
    <w:rsid w:val="5346208B"/>
    <w:rsid w:val="534BC18A"/>
    <w:rsid w:val="534EF8FE"/>
    <w:rsid w:val="534F8E10"/>
    <w:rsid w:val="53614F58"/>
    <w:rsid w:val="53626F83"/>
    <w:rsid w:val="5369BFB2"/>
    <w:rsid w:val="53711B37"/>
    <w:rsid w:val="537792CC"/>
    <w:rsid w:val="537DCF41"/>
    <w:rsid w:val="537FAFCC"/>
    <w:rsid w:val="53880024"/>
    <w:rsid w:val="5388F673"/>
    <w:rsid w:val="53937A8E"/>
    <w:rsid w:val="5396C58F"/>
    <w:rsid w:val="539CC28B"/>
    <w:rsid w:val="53A11122"/>
    <w:rsid w:val="53AAC25E"/>
    <w:rsid w:val="53AAE4DC"/>
    <w:rsid w:val="53AF0F13"/>
    <w:rsid w:val="53B45656"/>
    <w:rsid w:val="53B6883C"/>
    <w:rsid w:val="53C002E5"/>
    <w:rsid w:val="53C78A66"/>
    <w:rsid w:val="53C98C5C"/>
    <w:rsid w:val="53CCD38D"/>
    <w:rsid w:val="53D1C8BB"/>
    <w:rsid w:val="53D4BF74"/>
    <w:rsid w:val="53DA51BA"/>
    <w:rsid w:val="53F3727F"/>
    <w:rsid w:val="53FB8F8D"/>
    <w:rsid w:val="53FBD6BA"/>
    <w:rsid w:val="5401EF66"/>
    <w:rsid w:val="54032087"/>
    <w:rsid w:val="5405550B"/>
    <w:rsid w:val="5413EDAA"/>
    <w:rsid w:val="541598FD"/>
    <w:rsid w:val="5418AD4C"/>
    <w:rsid w:val="541AB057"/>
    <w:rsid w:val="541BD59A"/>
    <w:rsid w:val="541DB582"/>
    <w:rsid w:val="542A0F10"/>
    <w:rsid w:val="542AC829"/>
    <w:rsid w:val="542D6706"/>
    <w:rsid w:val="542DFA61"/>
    <w:rsid w:val="543084E5"/>
    <w:rsid w:val="5431975E"/>
    <w:rsid w:val="543A8D1D"/>
    <w:rsid w:val="54477C17"/>
    <w:rsid w:val="544B6C03"/>
    <w:rsid w:val="544F4F2B"/>
    <w:rsid w:val="54541A15"/>
    <w:rsid w:val="545C9F9E"/>
    <w:rsid w:val="5464D89D"/>
    <w:rsid w:val="54660104"/>
    <w:rsid w:val="54682EE1"/>
    <w:rsid w:val="546ABD88"/>
    <w:rsid w:val="547C3EA1"/>
    <w:rsid w:val="54817000"/>
    <w:rsid w:val="5487620A"/>
    <w:rsid w:val="54893DAD"/>
    <w:rsid w:val="548A0938"/>
    <w:rsid w:val="548D894F"/>
    <w:rsid w:val="549D1060"/>
    <w:rsid w:val="54A80249"/>
    <w:rsid w:val="54B363A6"/>
    <w:rsid w:val="54B4FE02"/>
    <w:rsid w:val="54BED499"/>
    <w:rsid w:val="54D2F3B2"/>
    <w:rsid w:val="54D4AD4F"/>
    <w:rsid w:val="54D8FE94"/>
    <w:rsid w:val="54DFFC48"/>
    <w:rsid w:val="54E4F3F0"/>
    <w:rsid w:val="54E770E5"/>
    <w:rsid w:val="54E85887"/>
    <w:rsid w:val="54F20168"/>
    <w:rsid w:val="54F2C71C"/>
    <w:rsid w:val="5502AF60"/>
    <w:rsid w:val="551311BB"/>
    <w:rsid w:val="5513855E"/>
    <w:rsid w:val="5518C6B3"/>
    <w:rsid w:val="5519A913"/>
    <w:rsid w:val="5522EE5E"/>
    <w:rsid w:val="55261F76"/>
    <w:rsid w:val="55265473"/>
    <w:rsid w:val="552C7B1B"/>
    <w:rsid w:val="5533DCD3"/>
    <w:rsid w:val="553589FA"/>
    <w:rsid w:val="553944EF"/>
    <w:rsid w:val="5548A0BB"/>
    <w:rsid w:val="554E704D"/>
    <w:rsid w:val="5550CFBA"/>
    <w:rsid w:val="5553CA84"/>
    <w:rsid w:val="5555B3F6"/>
    <w:rsid w:val="555DCEBB"/>
    <w:rsid w:val="555EF95E"/>
    <w:rsid w:val="55626D4C"/>
    <w:rsid w:val="556E5A4A"/>
    <w:rsid w:val="55715EC3"/>
    <w:rsid w:val="558276AF"/>
    <w:rsid w:val="55877159"/>
    <w:rsid w:val="558B51BE"/>
    <w:rsid w:val="5590A9E9"/>
    <w:rsid w:val="55A4B2D0"/>
    <w:rsid w:val="55A921C5"/>
    <w:rsid w:val="55ABC813"/>
    <w:rsid w:val="55AEA685"/>
    <w:rsid w:val="55BBE0AB"/>
    <w:rsid w:val="55BFE483"/>
    <w:rsid w:val="55C1679B"/>
    <w:rsid w:val="55C19BF2"/>
    <w:rsid w:val="55CBB629"/>
    <w:rsid w:val="55CC3CC6"/>
    <w:rsid w:val="55D6570F"/>
    <w:rsid w:val="55D73F2A"/>
    <w:rsid w:val="55DD4CC4"/>
    <w:rsid w:val="55F5EA01"/>
    <w:rsid w:val="55F846E6"/>
    <w:rsid w:val="55F85048"/>
    <w:rsid w:val="55F927A0"/>
    <w:rsid w:val="55FB6106"/>
    <w:rsid w:val="55FDA285"/>
    <w:rsid w:val="560BE3F1"/>
    <w:rsid w:val="560C15F1"/>
    <w:rsid w:val="561075B7"/>
    <w:rsid w:val="5610AC02"/>
    <w:rsid w:val="5614C704"/>
    <w:rsid w:val="56173970"/>
    <w:rsid w:val="562A6DA8"/>
    <w:rsid w:val="563124AD"/>
    <w:rsid w:val="563937F0"/>
    <w:rsid w:val="56466EC8"/>
    <w:rsid w:val="564BF73A"/>
    <w:rsid w:val="564F16A2"/>
    <w:rsid w:val="56505F24"/>
    <w:rsid w:val="565E8C25"/>
    <w:rsid w:val="566138EE"/>
    <w:rsid w:val="5668E92F"/>
    <w:rsid w:val="567C06A1"/>
    <w:rsid w:val="567C46F5"/>
    <w:rsid w:val="56880CA9"/>
    <w:rsid w:val="568B37E8"/>
    <w:rsid w:val="568F694A"/>
    <w:rsid w:val="569AD319"/>
    <w:rsid w:val="56A2266E"/>
    <w:rsid w:val="56A2D5DE"/>
    <w:rsid w:val="56B0787B"/>
    <w:rsid w:val="56B29889"/>
    <w:rsid w:val="56B56AD0"/>
    <w:rsid w:val="56B82921"/>
    <w:rsid w:val="56BD04B6"/>
    <w:rsid w:val="56BDBF99"/>
    <w:rsid w:val="56BFA3EC"/>
    <w:rsid w:val="56C39AB9"/>
    <w:rsid w:val="56C617F5"/>
    <w:rsid w:val="56C80C8D"/>
    <w:rsid w:val="56C892F7"/>
    <w:rsid w:val="56C9CD7A"/>
    <w:rsid w:val="56D03E87"/>
    <w:rsid w:val="56DCBE1F"/>
    <w:rsid w:val="56E81D93"/>
    <w:rsid w:val="56F4DF92"/>
    <w:rsid w:val="56F5ADA5"/>
    <w:rsid w:val="56FA3081"/>
    <w:rsid w:val="57024840"/>
    <w:rsid w:val="57035CA7"/>
    <w:rsid w:val="57037D6F"/>
    <w:rsid w:val="57085C1E"/>
    <w:rsid w:val="571194EF"/>
    <w:rsid w:val="5713AA86"/>
    <w:rsid w:val="572E9436"/>
    <w:rsid w:val="572F5A8F"/>
    <w:rsid w:val="57412914"/>
    <w:rsid w:val="57463D5D"/>
    <w:rsid w:val="57474284"/>
    <w:rsid w:val="574EDB55"/>
    <w:rsid w:val="57500AB1"/>
    <w:rsid w:val="57552EB0"/>
    <w:rsid w:val="57591A8A"/>
    <w:rsid w:val="57624AB0"/>
    <w:rsid w:val="576578EE"/>
    <w:rsid w:val="576CD293"/>
    <w:rsid w:val="57762F21"/>
    <w:rsid w:val="577F01B0"/>
    <w:rsid w:val="578093A6"/>
    <w:rsid w:val="5789F510"/>
    <w:rsid w:val="578AF44B"/>
    <w:rsid w:val="5798C4C6"/>
    <w:rsid w:val="579D4D3C"/>
    <w:rsid w:val="57A4ADDA"/>
    <w:rsid w:val="57AC6B37"/>
    <w:rsid w:val="57AF8E5D"/>
    <w:rsid w:val="57B02140"/>
    <w:rsid w:val="57B6279C"/>
    <w:rsid w:val="57BE6B54"/>
    <w:rsid w:val="57C3116B"/>
    <w:rsid w:val="57CC1A56"/>
    <w:rsid w:val="57CCFF63"/>
    <w:rsid w:val="57DAE6EC"/>
    <w:rsid w:val="57E23C42"/>
    <w:rsid w:val="57E44694"/>
    <w:rsid w:val="57ED9847"/>
    <w:rsid w:val="57F87570"/>
    <w:rsid w:val="57FAE365"/>
    <w:rsid w:val="580298AC"/>
    <w:rsid w:val="58111145"/>
    <w:rsid w:val="58174E18"/>
    <w:rsid w:val="5829DF0D"/>
    <w:rsid w:val="582F502C"/>
    <w:rsid w:val="58358CEE"/>
    <w:rsid w:val="5837B0B7"/>
    <w:rsid w:val="583F4FD7"/>
    <w:rsid w:val="5843066F"/>
    <w:rsid w:val="5848FABC"/>
    <w:rsid w:val="584B52D1"/>
    <w:rsid w:val="584BBA2F"/>
    <w:rsid w:val="58533E2F"/>
    <w:rsid w:val="585374E4"/>
    <w:rsid w:val="585E6C3C"/>
    <w:rsid w:val="5865538A"/>
    <w:rsid w:val="586B3F87"/>
    <w:rsid w:val="586FCC2D"/>
    <w:rsid w:val="58738FF9"/>
    <w:rsid w:val="5876FDD5"/>
    <w:rsid w:val="58785BE5"/>
    <w:rsid w:val="587B7A38"/>
    <w:rsid w:val="587E2CF5"/>
    <w:rsid w:val="58807600"/>
    <w:rsid w:val="5883DA8B"/>
    <w:rsid w:val="5889B314"/>
    <w:rsid w:val="588E5FD5"/>
    <w:rsid w:val="58916033"/>
    <w:rsid w:val="58929D93"/>
    <w:rsid w:val="58A3056D"/>
    <w:rsid w:val="58A31354"/>
    <w:rsid w:val="58A627F6"/>
    <w:rsid w:val="58B500D5"/>
    <w:rsid w:val="58BCEDFF"/>
    <w:rsid w:val="58C06C94"/>
    <w:rsid w:val="58C07127"/>
    <w:rsid w:val="58CAD6BA"/>
    <w:rsid w:val="58CD9EAB"/>
    <w:rsid w:val="58D04A3D"/>
    <w:rsid w:val="58D1BC97"/>
    <w:rsid w:val="58D22F7C"/>
    <w:rsid w:val="58D6BD25"/>
    <w:rsid w:val="58E55B7A"/>
    <w:rsid w:val="58E77DF6"/>
    <w:rsid w:val="58EAF4B7"/>
    <w:rsid w:val="58ECA774"/>
    <w:rsid w:val="58F26D4D"/>
    <w:rsid w:val="58F6E497"/>
    <w:rsid w:val="58FFF5C9"/>
    <w:rsid w:val="5917998B"/>
    <w:rsid w:val="59210558"/>
    <w:rsid w:val="5928EAE6"/>
    <w:rsid w:val="5929669D"/>
    <w:rsid w:val="592F304D"/>
    <w:rsid w:val="592FB9E8"/>
    <w:rsid w:val="5930DFAD"/>
    <w:rsid w:val="593EFAD1"/>
    <w:rsid w:val="59474605"/>
    <w:rsid w:val="594AD985"/>
    <w:rsid w:val="594ADA3F"/>
    <w:rsid w:val="5950DDA9"/>
    <w:rsid w:val="595140C8"/>
    <w:rsid w:val="59534B49"/>
    <w:rsid w:val="595E8514"/>
    <w:rsid w:val="59605323"/>
    <w:rsid w:val="5960C019"/>
    <w:rsid w:val="5966DB51"/>
    <w:rsid w:val="5967A875"/>
    <w:rsid w:val="596BB05B"/>
    <w:rsid w:val="5972FC43"/>
    <w:rsid w:val="597479F0"/>
    <w:rsid w:val="597DAE61"/>
    <w:rsid w:val="598EE253"/>
    <w:rsid w:val="599296C7"/>
    <w:rsid w:val="59950ED5"/>
    <w:rsid w:val="59A4A1C2"/>
    <w:rsid w:val="59B30FCF"/>
    <w:rsid w:val="59B9FABA"/>
    <w:rsid w:val="59BE363C"/>
    <w:rsid w:val="59C026E3"/>
    <w:rsid w:val="59C8A451"/>
    <w:rsid w:val="59CFE81C"/>
    <w:rsid w:val="59D2EEBC"/>
    <w:rsid w:val="59DBE58A"/>
    <w:rsid w:val="59DDCB87"/>
    <w:rsid w:val="59F1DDF3"/>
    <w:rsid w:val="5A08682D"/>
    <w:rsid w:val="5A0C087D"/>
    <w:rsid w:val="5A0D64D5"/>
    <w:rsid w:val="5A1A9136"/>
    <w:rsid w:val="5A1CE348"/>
    <w:rsid w:val="5A2B32E9"/>
    <w:rsid w:val="5A310F41"/>
    <w:rsid w:val="5A3562A8"/>
    <w:rsid w:val="5A3CCDD1"/>
    <w:rsid w:val="5A42A2EE"/>
    <w:rsid w:val="5A4C92F2"/>
    <w:rsid w:val="5A4C984A"/>
    <w:rsid w:val="5A50BBF0"/>
    <w:rsid w:val="5A65BA55"/>
    <w:rsid w:val="5A667151"/>
    <w:rsid w:val="5A674BA2"/>
    <w:rsid w:val="5A69D9DC"/>
    <w:rsid w:val="5A74F224"/>
    <w:rsid w:val="5A7D7FC3"/>
    <w:rsid w:val="5A7E2CE3"/>
    <w:rsid w:val="5A8577AC"/>
    <w:rsid w:val="5A888933"/>
    <w:rsid w:val="5A8AAE77"/>
    <w:rsid w:val="5A94A2ED"/>
    <w:rsid w:val="5A99496C"/>
    <w:rsid w:val="5AA1BA0B"/>
    <w:rsid w:val="5AA1CBE9"/>
    <w:rsid w:val="5AAAD1B8"/>
    <w:rsid w:val="5AABFA58"/>
    <w:rsid w:val="5AAC846D"/>
    <w:rsid w:val="5AADA472"/>
    <w:rsid w:val="5AAE6114"/>
    <w:rsid w:val="5AB8B7F8"/>
    <w:rsid w:val="5AB8D6DA"/>
    <w:rsid w:val="5ABFF32B"/>
    <w:rsid w:val="5AC02E37"/>
    <w:rsid w:val="5AC59B48"/>
    <w:rsid w:val="5AC92634"/>
    <w:rsid w:val="5ADB23BB"/>
    <w:rsid w:val="5ADE2C23"/>
    <w:rsid w:val="5AE67EDA"/>
    <w:rsid w:val="5AEA5631"/>
    <w:rsid w:val="5AED90A6"/>
    <w:rsid w:val="5AEF6D12"/>
    <w:rsid w:val="5AEF8051"/>
    <w:rsid w:val="5AF604E0"/>
    <w:rsid w:val="5AF93E51"/>
    <w:rsid w:val="5B08E402"/>
    <w:rsid w:val="5B10CF08"/>
    <w:rsid w:val="5B14596F"/>
    <w:rsid w:val="5B1880B1"/>
    <w:rsid w:val="5B1B9B73"/>
    <w:rsid w:val="5B1DE589"/>
    <w:rsid w:val="5B22D186"/>
    <w:rsid w:val="5B281356"/>
    <w:rsid w:val="5B3AD55D"/>
    <w:rsid w:val="5B3CAB74"/>
    <w:rsid w:val="5B3FFB33"/>
    <w:rsid w:val="5B477A78"/>
    <w:rsid w:val="5B4E8CC3"/>
    <w:rsid w:val="5B527B9F"/>
    <w:rsid w:val="5B5346D1"/>
    <w:rsid w:val="5B53B2DE"/>
    <w:rsid w:val="5B5D3E2E"/>
    <w:rsid w:val="5B5EA91A"/>
    <w:rsid w:val="5B60BC9C"/>
    <w:rsid w:val="5B627306"/>
    <w:rsid w:val="5B672B29"/>
    <w:rsid w:val="5B7DCB4B"/>
    <w:rsid w:val="5B858600"/>
    <w:rsid w:val="5B871D31"/>
    <w:rsid w:val="5B8C5DFB"/>
    <w:rsid w:val="5B8DC989"/>
    <w:rsid w:val="5B953AEC"/>
    <w:rsid w:val="5B95C4B8"/>
    <w:rsid w:val="5B9BE8E5"/>
    <w:rsid w:val="5BA19D05"/>
    <w:rsid w:val="5BA42EF9"/>
    <w:rsid w:val="5BA5FF0E"/>
    <w:rsid w:val="5BACC5A0"/>
    <w:rsid w:val="5BB04793"/>
    <w:rsid w:val="5BB30F4F"/>
    <w:rsid w:val="5BBD2ED3"/>
    <w:rsid w:val="5BBEAC99"/>
    <w:rsid w:val="5BBFD183"/>
    <w:rsid w:val="5BC0F62F"/>
    <w:rsid w:val="5BC1B2E6"/>
    <w:rsid w:val="5BE67856"/>
    <w:rsid w:val="5BE9D33B"/>
    <w:rsid w:val="5C0670A7"/>
    <w:rsid w:val="5C0B215A"/>
    <w:rsid w:val="5C172D74"/>
    <w:rsid w:val="5C1B32B0"/>
    <w:rsid w:val="5C1B9350"/>
    <w:rsid w:val="5C1EDDA7"/>
    <w:rsid w:val="5C23C8D0"/>
    <w:rsid w:val="5C2728E6"/>
    <w:rsid w:val="5C310FB9"/>
    <w:rsid w:val="5C31EE89"/>
    <w:rsid w:val="5C35614C"/>
    <w:rsid w:val="5C55D6CA"/>
    <w:rsid w:val="5C587BD4"/>
    <w:rsid w:val="5C5E5577"/>
    <w:rsid w:val="5C6D8C97"/>
    <w:rsid w:val="5C736E78"/>
    <w:rsid w:val="5C8A8764"/>
    <w:rsid w:val="5C8DB92A"/>
    <w:rsid w:val="5C931F3E"/>
    <w:rsid w:val="5C9B0F9D"/>
    <w:rsid w:val="5CA72178"/>
    <w:rsid w:val="5CA87E9D"/>
    <w:rsid w:val="5CAAD3B7"/>
    <w:rsid w:val="5CD2E661"/>
    <w:rsid w:val="5CD636ED"/>
    <w:rsid w:val="5CE53B15"/>
    <w:rsid w:val="5CEB4065"/>
    <w:rsid w:val="5CF1FE99"/>
    <w:rsid w:val="5D025120"/>
    <w:rsid w:val="5D0F8C28"/>
    <w:rsid w:val="5D0FEB28"/>
    <w:rsid w:val="5D116539"/>
    <w:rsid w:val="5D17709D"/>
    <w:rsid w:val="5D17D500"/>
    <w:rsid w:val="5D1D2862"/>
    <w:rsid w:val="5D21100E"/>
    <w:rsid w:val="5D248AB2"/>
    <w:rsid w:val="5D25E743"/>
    <w:rsid w:val="5D2A163E"/>
    <w:rsid w:val="5D39DACF"/>
    <w:rsid w:val="5D3F2C47"/>
    <w:rsid w:val="5D474658"/>
    <w:rsid w:val="5D5771E8"/>
    <w:rsid w:val="5D5B576B"/>
    <w:rsid w:val="5D610C29"/>
    <w:rsid w:val="5D62FA68"/>
    <w:rsid w:val="5D633BFA"/>
    <w:rsid w:val="5D683BEF"/>
    <w:rsid w:val="5D6B1A81"/>
    <w:rsid w:val="5D7E49D1"/>
    <w:rsid w:val="5D7FA783"/>
    <w:rsid w:val="5D81FA9B"/>
    <w:rsid w:val="5D84E98C"/>
    <w:rsid w:val="5D887583"/>
    <w:rsid w:val="5D8E154C"/>
    <w:rsid w:val="5D94CF68"/>
    <w:rsid w:val="5D94D04B"/>
    <w:rsid w:val="5D95BB76"/>
    <w:rsid w:val="5D9D1363"/>
    <w:rsid w:val="5DA4C83D"/>
    <w:rsid w:val="5DA8D6B2"/>
    <w:rsid w:val="5DA98171"/>
    <w:rsid w:val="5DABA027"/>
    <w:rsid w:val="5DB2AA4D"/>
    <w:rsid w:val="5DB8ED21"/>
    <w:rsid w:val="5DC5D5E8"/>
    <w:rsid w:val="5DC761B6"/>
    <w:rsid w:val="5DC963CF"/>
    <w:rsid w:val="5DC96E11"/>
    <w:rsid w:val="5DCA9E0C"/>
    <w:rsid w:val="5DE0478B"/>
    <w:rsid w:val="5DE14208"/>
    <w:rsid w:val="5DE47CC8"/>
    <w:rsid w:val="5DF4153F"/>
    <w:rsid w:val="5DF597BD"/>
    <w:rsid w:val="5DF9BEEA"/>
    <w:rsid w:val="5DFDDB36"/>
    <w:rsid w:val="5E14B18B"/>
    <w:rsid w:val="5E150A68"/>
    <w:rsid w:val="5E1B0646"/>
    <w:rsid w:val="5E1B3375"/>
    <w:rsid w:val="5E2C02EA"/>
    <w:rsid w:val="5E2DB9FC"/>
    <w:rsid w:val="5E3333CC"/>
    <w:rsid w:val="5E3E01CD"/>
    <w:rsid w:val="5E41CAB7"/>
    <w:rsid w:val="5E4BFF39"/>
    <w:rsid w:val="5E60B822"/>
    <w:rsid w:val="5E65ED4A"/>
    <w:rsid w:val="5E678ACF"/>
    <w:rsid w:val="5E699E49"/>
    <w:rsid w:val="5E74EFC7"/>
    <w:rsid w:val="5E760B4C"/>
    <w:rsid w:val="5E79B923"/>
    <w:rsid w:val="5E7A40C8"/>
    <w:rsid w:val="5E80DF23"/>
    <w:rsid w:val="5E987E0C"/>
    <w:rsid w:val="5E9D03FF"/>
    <w:rsid w:val="5E9DC194"/>
    <w:rsid w:val="5E9E2886"/>
    <w:rsid w:val="5EACB283"/>
    <w:rsid w:val="5EAE9A07"/>
    <w:rsid w:val="5EB7E515"/>
    <w:rsid w:val="5EBA9ED8"/>
    <w:rsid w:val="5EBF079F"/>
    <w:rsid w:val="5EC02D67"/>
    <w:rsid w:val="5EC1C476"/>
    <w:rsid w:val="5EC87B81"/>
    <w:rsid w:val="5ECC7883"/>
    <w:rsid w:val="5EDD3F8B"/>
    <w:rsid w:val="5EDF1F8A"/>
    <w:rsid w:val="5EE3D1E9"/>
    <w:rsid w:val="5EE6BE4C"/>
    <w:rsid w:val="5EEFB784"/>
    <w:rsid w:val="5EF0EC73"/>
    <w:rsid w:val="5EF4B051"/>
    <w:rsid w:val="5EFF46B8"/>
    <w:rsid w:val="5F077274"/>
    <w:rsid w:val="5F09B16A"/>
    <w:rsid w:val="5F0A4E95"/>
    <w:rsid w:val="5F0BF666"/>
    <w:rsid w:val="5F0D0C19"/>
    <w:rsid w:val="5F0F8F4A"/>
    <w:rsid w:val="5F11B8DB"/>
    <w:rsid w:val="5F167F7D"/>
    <w:rsid w:val="5F19E5BF"/>
    <w:rsid w:val="5F1B4527"/>
    <w:rsid w:val="5F1D8105"/>
    <w:rsid w:val="5F1E2F7C"/>
    <w:rsid w:val="5F1E5814"/>
    <w:rsid w:val="5F2630FA"/>
    <w:rsid w:val="5F28C5D9"/>
    <w:rsid w:val="5F2954A1"/>
    <w:rsid w:val="5F2D1ED7"/>
    <w:rsid w:val="5F33E999"/>
    <w:rsid w:val="5F3A354D"/>
    <w:rsid w:val="5F451F01"/>
    <w:rsid w:val="5F47FFB6"/>
    <w:rsid w:val="5F5A8645"/>
    <w:rsid w:val="5F5D186E"/>
    <w:rsid w:val="5F6368CB"/>
    <w:rsid w:val="5F65F26D"/>
    <w:rsid w:val="5F76ABC3"/>
    <w:rsid w:val="5F779FEF"/>
    <w:rsid w:val="5F7E1C99"/>
    <w:rsid w:val="5F7F6D44"/>
    <w:rsid w:val="5F8446ED"/>
    <w:rsid w:val="5F8B4146"/>
    <w:rsid w:val="5F967F8D"/>
    <w:rsid w:val="5F990CB2"/>
    <w:rsid w:val="5F9D412D"/>
    <w:rsid w:val="5F9D811F"/>
    <w:rsid w:val="5F9FB1F2"/>
    <w:rsid w:val="5FA2422E"/>
    <w:rsid w:val="5FA52EC1"/>
    <w:rsid w:val="5FAC1240"/>
    <w:rsid w:val="5FAC5CB2"/>
    <w:rsid w:val="5FAFBE5F"/>
    <w:rsid w:val="5FB5F1D8"/>
    <w:rsid w:val="5FBBE6C0"/>
    <w:rsid w:val="5FBCCACB"/>
    <w:rsid w:val="5FC81ABC"/>
    <w:rsid w:val="5FD05173"/>
    <w:rsid w:val="5FD5D587"/>
    <w:rsid w:val="5FD6A100"/>
    <w:rsid w:val="5FE322C6"/>
    <w:rsid w:val="5FE38E7B"/>
    <w:rsid w:val="5FE4AED6"/>
    <w:rsid w:val="5FF8B00A"/>
    <w:rsid w:val="5FFFFCA5"/>
    <w:rsid w:val="60042620"/>
    <w:rsid w:val="60067FF9"/>
    <w:rsid w:val="600BE3FD"/>
    <w:rsid w:val="601003A2"/>
    <w:rsid w:val="6017D4F1"/>
    <w:rsid w:val="601819F8"/>
    <w:rsid w:val="6018FE1A"/>
    <w:rsid w:val="601EFF70"/>
    <w:rsid w:val="60216D62"/>
    <w:rsid w:val="6025A609"/>
    <w:rsid w:val="60280D7B"/>
    <w:rsid w:val="602907E3"/>
    <w:rsid w:val="603657C5"/>
    <w:rsid w:val="604086DE"/>
    <w:rsid w:val="60492B16"/>
    <w:rsid w:val="6054E295"/>
    <w:rsid w:val="605511C4"/>
    <w:rsid w:val="6058162C"/>
    <w:rsid w:val="605DD852"/>
    <w:rsid w:val="6060584A"/>
    <w:rsid w:val="6060B810"/>
    <w:rsid w:val="606365DD"/>
    <w:rsid w:val="606D6240"/>
    <w:rsid w:val="606FA7E2"/>
    <w:rsid w:val="6071EF9A"/>
    <w:rsid w:val="607704C4"/>
    <w:rsid w:val="60781E43"/>
    <w:rsid w:val="6080F060"/>
    <w:rsid w:val="6083A59F"/>
    <w:rsid w:val="608833D7"/>
    <w:rsid w:val="60887428"/>
    <w:rsid w:val="609F908B"/>
    <w:rsid w:val="60A05B87"/>
    <w:rsid w:val="60A32A24"/>
    <w:rsid w:val="60A6BD6F"/>
    <w:rsid w:val="60AA440C"/>
    <w:rsid w:val="60AA49FA"/>
    <w:rsid w:val="60AD0174"/>
    <w:rsid w:val="60BA7DA5"/>
    <w:rsid w:val="60BC29C9"/>
    <w:rsid w:val="60E0161B"/>
    <w:rsid w:val="60E2509D"/>
    <w:rsid w:val="60E77B27"/>
    <w:rsid w:val="60EA707F"/>
    <w:rsid w:val="60EC2113"/>
    <w:rsid w:val="60F1F863"/>
    <w:rsid w:val="60F28231"/>
    <w:rsid w:val="60F5ADFF"/>
    <w:rsid w:val="60F84EB6"/>
    <w:rsid w:val="60FE81F9"/>
    <w:rsid w:val="61036112"/>
    <w:rsid w:val="6105F7C3"/>
    <w:rsid w:val="610CC563"/>
    <w:rsid w:val="611702B5"/>
    <w:rsid w:val="61208EB3"/>
    <w:rsid w:val="61389069"/>
    <w:rsid w:val="613F7AC1"/>
    <w:rsid w:val="61455CEE"/>
    <w:rsid w:val="6146E0F4"/>
    <w:rsid w:val="6151F15D"/>
    <w:rsid w:val="6155FA99"/>
    <w:rsid w:val="615BD129"/>
    <w:rsid w:val="616484DA"/>
    <w:rsid w:val="616CCC41"/>
    <w:rsid w:val="616ED8C9"/>
    <w:rsid w:val="6178CC8C"/>
    <w:rsid w:val="61793498"/>
    <w:rsid w:val="617D93F3"/>
    <w:rsid w:val="617F8633"/>
    <w:rsid w:val="61869CD1"/>
    <w:rsid w:val="6187AAA4"/>
    <w:rsid w:val="618DD8AE"/>
    <w:rsid w:val="6191BFD3"/>
    <w:rsid w:val="619DED84"/>
    <w:rsid w:val="61A012DA"/>
    <w:rsid w:val="61AEF672"/>
    <w:rsid w:val="61B037E7"/>
    <w:rsid w:val="61B3A3A5"/>
    <w:rsid w:val="61B4F51F"/>
    <w:rsid w:val="61B5498D"/>
    <w:rsid w:val="61BA4AA2"/>
    <w:rsid w:val="61C3D908"/>
    <w:rsid w:val="61D10C11"/>
    <w:rsid w:val="61D51B36"/>
    <w:rsid w:val="61D86238"/>
    <w:rsid w:val="61E272C6"/>
    <w:rsid w:val="61EC488B"/>
    <w:rsid w:val="61EF4065"/>
    <w:rsid w:val="61F09BB8"/>
    <w:rsid w:val="61F537E8"/>
    <w:rsid w:val="61FB56E3"/>
    <w:rsid w:val="61FD1B82"/>
    <w:rsid w:val="6200FE24"/>
    <w:rsid w:val="620377ED"/>
    <w:rsid w:val="6207DC64"/>
    <w:rsid w:val="62163059"/>
    <w:rsid w:val="62169D95"/>
    <w:rsid w:val="6225D932"/>
    <w:rsid w:val="622D435A"/>
    <w:rsid w:val="622FC902"/>
    <w:rsid w:val="62385CB2"/>
    <w:rsid w:val="6238F253"/>
    <w:rsid w:val="62404A38"/>
    <w:rsid w:val="624D5AA8"/>
    <w:rsid w:val="6258F5D2"/>
    <w:rsid w:val="625B4393"/>
    <w:rsid w:val="62686A89"/>
    <w:rsid w:val="626C7256"/>
    <w:rsid w:val="6270E218"/>
    <w:rsid w:val="6273806A"/>
    <w:rsid w:val="62783BB0"/>
    <w:rsid w:val="627A8E21"/>
    <w:rsid w:val="627E1376"/>
    <w:rsid w:val="6283FCAA"/>
    <w:rsid w:val="6285EFE2"/>
    <w:rsid w:val="62888393"/>
    <w:rsid w:val="628F212C"/>
    <w:rsid w:val="62907103"/>
    <w:rsid w:val="629501CA"/>
    <w:rsid w:val="62951A3D"/>
    <w:rsid w:val="629A48D6"/>
    <w:rsid w:val="629E6646"/>
    <w:rsid w:val="629ECA68"/>
    <w:rsid w:val="62A1D0BA"/>
    <w:rsid w:val="62A46B90"/>
    <w:rsid w:val="62A617E3"/>
    <w:rsid w:val="62AF801A"/>
    <w:rsid w:val="62B9B9A9"/>
    <w:rsid w:val="62C31FC0"/>
    <w:rsid w:val="62CC68E1"/>
    <w:rsid w:val="62CF289A"/>
    <w:rsid w:val="62D3F5A1"/>
    <w:rsid w:val="62DE4349"/>
    <w:rsid w:val="62E1CF7F"/>
    <w:rsid w:val="62E1D68D"/>
    <w:rsid w:val="62EB3440"/>
    <w:rsid w:val="62FE21A9"/>
    <w:rsid w:val="6305747B"/>
    <w:rsid w:val="6308084C"/>
    <w:rsid w:val="630A9AD7"/>
    <w:rsid w:val="631775B3"/>
    <w:rsid w:val="631C900A"/>
    <w:rsid w:val="631E9F2F"/>
    <w:rsid w:val="6320C26D"/>
    <w:rsid w:val="6320E4A1"/>
    <w:rsid w:val="6324F986"/>
    <w:rsid w:val="632AA992"/>
    <w:rsid w:val="632AAE6D"/>
    <w:rsid w:val="632C098D"/>
    <w:rsid w:val="63333334"/>
    <w:rsid w:val="633A6719"/>
    <w:rsid w:val="634154A5"/>
    <w:rsid w:val="634CEA6B"/>
    <w:rsid w:val="635DB97E"/>
    <w:rsid w:val="63689B9A"/>
    <w:rsid w:val="63760CFC"/>
    <w:rsid w:val="637ABB88"/>
    <w:rsid w:val="639DC2F6"/>
    <w:rsid w:val="63A48A04"/>
    <w:rsid w:val="63A4CDB9"/>
    <w:rsid w:val="63AB85AF"/>
    <w:rsid w:val="63AD0A03"/>
    <w:rsid w:val="63AF0677"/>
    <w:rsid w:val="63B6CF36"/>
    <w:rsid w:val="63BD8A21"/>
    <w:rsid w:val="63BE84EE"/>
    <w:rsid w:val="63C3B2F5"/>
    <w:rsid w:val="63CFA833"/>
    <w:rsid w:val="63D3BDED"/>
    <w:rsid w:val="63E310AE"/>
    <w:rsid w:val="63EB636A"/>
    <w:rsid w:val="63F07C9E"/>
    <w:rsid w:val="63F75B1F"/>
    <w:rsid w:val="63F9B623"/>
    <w:rsid w:val="64016100"/>
    <w:rsid w:val="640423EA"/>
    <w:rsid w:val="640659E6"/>
    <w:rsid w:val="640DF5AA"/>
    <w:rsid w:val="6428CEDC"/>
    <w:rsid w:val="6432273E"/>
    <w:rsid w:val="64349047"/>
    <w:rsid w:val="64366A97"/>
    <w:rsid w:val="64389803"/>
    <w:rsid w:val="643F976F"/>
    <w:rsid w:val="6445A743"/>
    <w:rsid w:val="64511AE2"/>
    <w:rsid w:val="6456B646"/>
    <w:rsid w:val="645CC469"/>
    <w:rsid w:val="645F264C"/>
    <w:rsid w:val="64622009"/>
    <w:rsid w:val="6466B7CA"/>
    <w:rsid w:val="646C12D2"/>
    <w:rsid w:val="646E2B6D"/>
    <w:rsid w:val="646E971F"/>
    <w:rsid w:val="64815DFC"/>
    <w:rsid w:val="6483DD8E"/>
    <w:rsid w:val="6487CFFF"/>
    <w:rsid w:val="648B027A"/>
    <w:rsid w:val="64901E19"/>
    <w:rsid w:val="6490A819"/>
    <w:rsid w:val="649842FC"/>
    <w:rsid w:val="649B1040"/>
    <w:rsid w:val="649C15FB"/>
    <w:rsid w:val="649C6CB2"/>
    <w:rsid w:val="649D785A"/>
    <w:rsid w:val="649E72CE"/>
    <w:rsid w:val="64A13C34"/>
    <w:rsid w:val="64A85C80"/>
    <w:rsid w:val="64BA21EE"/>
    <w:rsid w:val="64C055A3"/>
    <w:rsid w:val="64C19AAC"/>
    <w:rsid w:val="64C83645"/>
    <w:rsid w:val="64CD2E6E"/>
    <w:rsid w:val="64D56C37"/>
    <w:rsid w:val="64D809AE"/>
    <w:rsid w:val="64DBFB10"/>
    <w:rsid w:val="64DD9531"/>
    <w:rsid w:val="64F7E18A"/>
    <w:rsid w:val="64FFF15F"/>
    <w:rsid w:val="65000FE8"/>
    <w:rsid w:val="65089A71"/>
    <w:rsid w:val="650CED4D"/>
    <w:rsid w:val="651320D4"/>
    <w:rsid w:val="65159D92"/>
    <w:rsid w:val="6517B360"/>
    <w:rsid w:val="651C215D"/>
    <w:rsid w:val="652FC3E5"/>
    <w:rsid w:val="652FEF6C"/>
    <w:rsid w:val="65354963"/>
    <w:rsid w:val="6536359C"/>
    <w:rsid w:val="65395931"/>
    <w:rsid w:val="654BED31"/>
    <w:rsid w:val="654C1BB9"/>
    <w:rsid w:val="65520108"/>
    <w:rsid w:val="65575697"/>
    <w:rsid w:val="65593A65"/>
    <w:rsid w:val="6564C875"/>
    <w:rsid w:val="656AA3DF"/>
    <w:rsid w:val="656F1363"/>
    <w:rsid w:val="6571341D"/>
    <w:rsid w:val="65851545"/>
    <w:rsid w:val="658778E7"/>
    <w:rsid w:val="658B3123"/>
    <w:rsid w:val="65974C0D"/>
    <w:rsid w:val="659B2B83"/>
    <w:rsid w:val="659C3AB1"/>
    <w:rsid w:val="65A101D4"/>
    <w:rsid w:val="65B8CF2C"/>
    <w:rsid w:val="65B978D3"/>
    <w:rsid w:val="65BCF637"/>
    <w:rsid w:val="65C2D54C"/>
    <w:rsid w:val="65C3875D"/>
    <w:rsid w:val="65C75A6E"/>
    <w:rsid w:val="65C8C377"/>
    <w:rsid w:val="65D87F26"/>
    <w:rsid w:val="65DBB7AE"/>
    <w:rsid w:val="65DCAB3D"/>
    <w:rsid w:val="65E262C6"/>
    <w:rsid w:val="65E81C9D"/>
    <w:rsid w:val="65E94B8D"/>
    <w:rsid w:val="65EC689A"/>
    <w:rsid w:val="65F255A2"/>
    <w:rsid w:val="65F294C1"/>
    <w:rsid w:val="65F33114"/>
    <w:rsid w:val="65F5C74E"/>
    <w:rsid w:val="65FDC61B"/>
    <w:rsid w:val="6617DCA6"/>
    <w:rsid w:val="6624795A"/>
    <w:rsid w:val="66262BEF"/>
    <w:rsid w:val="6630CE98"/>
    <w:rsid w:val="663CBCED"/>
    <w:rsid w:val="663D3628"/>
    <w:rsid w:val="663D71CE"/>
    <w:rsid w:val="6649C696"/>
    <w:rsid w:val="664A866A"/>
    <w:rsid w:val="664ADD9C"/>
    <w:rsid w:val="665395EF"/>
    <w:rsid w:val="66581DB4"/>
    <w:rsid w:val="6658BF6F"/>
    <w:rsid w:val="665FE592"/>
    <w:rsid w:val="66661DBF"/>
    <w:rsid w:val="666A8109"/>
    <w:rsid w:val="66712693"/>
    <w:rsid w:val="66761B2D"/>
    <w:rsid w:val="667B4EE6"/>
    <w:rsid w:val="66840D82"/>
    <w:rsid w:val="668419BA"/>
    <w:rsid w:val="6685F720"/>
    <w:rsid w:val="668AE3F0"/>
    <w:rsid w:val="668D3075"/>
    <w:rsid w:val="66969295"/>
    <w:rsid w:val="66A3B082"/>
    <w:rsid w:val="66A6D3D4"/>
    <w:rsid w:val="66A8EDC1"/>
    <w:rsid w:val="66AB1AC5"/>
    <w:rsid w:val="66AC83F5"/>
    <w:rsid w:val="66B3532F"/>
    <w:rsid w:val="66B6CE99"/>
    <w:rsid w:val="66C16972"/>
    <w:rsid w:val="66C62E55"/>
    <w:rsid w:val="66C6D062"/>
    <w:rsid w:val="66CFF6F6"/>
    <w:rsid w:val="66D10AA3"/>
    <w:rsid w:val="66DB0203"/>
    <w:rsid w:val="66DFAE96"/>
    <w:rsid w:val="66E1EDD5"/>
    <w:rsid w:val="66EB7338"/>
    <w:rsid w:val="66F289A0"/>
    <w:rsid w:val="66FAE012"/>
    <w:rsid w:val="66FDABD0"/>
    <w:rsid w:val="66FE9E8B"/>
    <w:rsid w:val="67068C93"/>
    <w:rsid w:val="670EE74D"/>
    <w:rsid w:val="671AB6E3"/>
    <w:rsid w:val="671C5719"/>
    <w:rsid w:val="671E2135"/>
    <w:rsid w:val="671E87C6"/>
    <w:rsid w:val="67215291"/>
    <w:rsid w:val="67236BA4"/>
    <w:rsid w:val="6724577B"/>
    <w:rsid w:val="67289AC3"/>
    <w:rsid w:val="6732619B"/>
    <w:rsid w:val="67333EA3"/>
    <w:rsid w:val="6739E3EF"/>
    <w:rsid w:val="673E6450"/>
    <w:rsid w:val="673FDC10"/>
    <w:rsid w:val="6742EEE1"/>
    <w:rsid w:val="6747AFE3"/>
    <w:rsid w:val="6748118A"/>
    <w:rsid w:val="674A4105"/>
    <w:rsid w:val="674F2869"/>
    <w:rsid w:val="674F2D68"/>
    <w:rsid w:val="6750AEEB"/>
    <w:rsid w:val="6753E3BC"/>
    <w:rsid w:val="675825F6"/>
    <w:rsid w:val="675B4B4F"/>
    <w:rsid w:val="6760AC81"/>
    <w:rsid w:val="677A6A22"/>
    <w:rsid w:val="677CB473"/>
    <w:rsid w:val="67828B54"/>
    <w:rsid w:val="678C2EC7"/>
    <w:rsid w:val="678D1DB3"/>
    <w:rsid w:val="678D9BB1"/>
    <w:rsid w:val="6794905D"/>
    <w:rsid w:val="679B6C3C"/>
    <w:rsid w:val="679D4673"/>
    <w:rsid w:val="679E49BA"/>
    <w:rsid w:val="67B754E5"/>
    <w:rsid w:val="67BA8196"/>
    <w:rsid w:val="67BCF11D"/>
    <w:rsid w:val="67C15831"/>
    <w:rsid w:val="67C1B887"/>
    <w:rsid w:val="67C2AF96"/>
    <w:rsid w:val="67C949FC"/>
    <w:rsid w:val="67DDB5C0"/>
    <w:rsid w:val="67E72307"/>
    <w:rsid w:val="67F1965E"/>
    <w:rsid w:val="6801DF72"/>
    <w:rsid w:val="6802C0BB"/>
    <w:rsid w:val="6803E9C7"/>
    <w:rsid w:val="680EA5D5"/>
    <w:rsid w:val="68181B2F"/>
    <w:rsid w:val="68196BC5"/>
    <w:rsid w:val="681DEB78"/>
    <w:rsid w:val="6827040B"/>
    <w:rsid w:val="6832C7ED"/>
    <w:rsid w:val="68382C72"/>
    <w:rsid w:val="6839EB59"/>
    <w:rsid w:val="6842DCE2"/>
    <w:rsid w:val="68441363"/>
    <w:rsid w:val="6858DBD3"/>
    <w:rsid w:val="6859281E"/>
    <w:rsid w:val="685BF8EB"/>
    <w:rsid w:val="685C2017"/>
    <w:rsid w:val="686ED43D"/>
    <w:rsid w:val="68732368"/>
    <w:rsid w:val="6874F309"/>
    <w:rsid w:val="687589A0"/>
    <w:rsid w:val="687C02C3"/>
    <w:rsid w:val="687D716D"/>
    <w:rsid w:val="6883DF89"/>
    <w:rsid w:val="688962B3"/>
    <w:rsid w:val="688EB84E"/>
    <w:rsid w:val="6893468C"/>
    <w:rsid w:val="689B9172"/>
    <w:rsid w:val="689EF166"/>
    <w:rsid w:val="68A770B1"/>
    <w:rsid w:val="68AAE187"/>
    <w:rsid w:val="68AC0DF4"/>
    <w:rsid w:val="68BC65D4"/>
    <w:rsid w:val="68BD66AF"/>
    <w:rsid w:val="68BDD5D0"/>
    <w:rsid w:val="68CA6D70"/>
    <w:rsid w:val="68D878EF"/>
    <w:rsid w:val="68DBF532"/>
    <w:rsid w:val="68E3EF3D"/>
    <w:rsid w:val="68E98EA8"/>
    <w:rsid w:val="68EF7A6B"/>
    <w:rsid w:val="68F06CFD"/>
    <w:rsid w:val="68F50BF3"/>
    <w:rsid w:val="68FB120A"/>
    <w:rsid w:val="68FC5C42"/>
    <w:rsid w:val="68FD14D8"/>
    <w:rsid w:val="6902D71C"/>
    <w:rsid w:val="690C5EBC"/>
    <w:rsid w:val="690EC000"/>
    <w:rsid w:val="691594D3"/>
    <w:rsid w:val="691D1680"/>
    <w:rsid w:val="692E4B73"/>
    <w:rsid w:val="6930A0E6"/>
    <w:rsid w:val="6937C0DE"/>
    <w:rsid w:val="693AA78F"/>
    <w:rsid w:val="694EECB7"/>
    <w:rsid w:val="695109FB"/>
    <w:rsid w:val="69513404"/>
    <w:rsid w:val="6952164B"/>
    <w:rsid w:val="695A30C1"/>
    <w:rsid w:val="6964A7DC"/>
    <w:rsid w:val="69660515"/>
    <w:rsid w:val="6978E7C3"/>
    <w:rsid w:val="697CBFF3"/>
    <w:rsid w:val="697F6DB1"/>
    <w:rsid w:val="698DD4C5"/>
    <w:rsid w:val="6991498F"/>
    <w:rsid w:val="6992AE49"/>
    <w:rsid w:val="6993F284"/>
    <w:rsid w:val="699B3B12"/>
    <w:rsid w:val="699B7365"/>
    <w:rsid w:val="69AD5C94"/>
    <w:rsid w:val="69B52C1F"/>
    <w:rsid w:val="69B8BB05"/>
    <w:rsid w:val="69BC7C1E"/>
    <w:rsid w:val="69D3543A"/>
    <w:rsid w:val="69D8E973"/>
    <w:rsid w:val="69DA597E"/>
    <w:rsid w:val="69DC41A0"/>
    <w:rsid w:val="69E74A56"/>
    <w:rsid w:val="69E9EA3D"/>
    <w:rsid w:val="69EB58CD"/>
    <w:rsid w:val="69EC72B4"/>
    <w:rsid w:val="69F13F05"/>
    <w:rsid w:val="69F5979A"/>
    <w:rsid w:val="69FE26E4"/>
    <w:rsid w:val="69FE45D2"/>
    <w:rsid w:val="6A0192E1"/>
    <w:rsid w:val="6A07CC73"/>
    <w:rsid w:val="6A09EF39"/>
    <w:rsid w:val="6A0C3288"/>
    <w:rsid w:val="6A117BFB"/>
    <w:rsid w:val="6A21FC3B"/>
    <w:rsid w:val="6A2DA4CE"/>
    <w:rsid w:val="6A368142"/>
    <w:rsid w:val="6A3998D3"/>
    <w:rsid w:val="6A39FCE7"/>
    <w:rsid w:val="6A3B2E4F"/>
    <w:rsid w:val="6A3C1CC2"/>
    <w:rsid w:val="6A3E2069"/>
    <w:rsid w:val="6A439C21"/>
    <w:rsid w:val="6A4590F2"/>
    <w:rsid w:val="6A55CB59"/>
    <w:rsid w:val="6A5B9E71"/>
    <w:rsid w:val="6A5CB71B"/>
    <w:rsid w:val="6A635732"/>
    <w:rsid w:val="6A642272"/>
    <w:rsid w:val="6A6649E7"/>
    <w:rsid w:val="6A6A5072"/>
    <w:rsid w:val="6A76D3C0"/>
    <w:rsid w:val="6A76F20D"/>
    <w:rsid w:val="6A795E68"/>
    <w:rsid w:val="6A7C072C"/>
    <w:rsid w:val="6A881AD5"/>
    <w:rsid w:val="6A89A4B8"/>
    <w:rsid w:val="6A8A6C6B"/>
    <w:rsid w:val="6A8C6AF1"/>
    <w:rsid w:val="6A8C97D7"/>
    <w:rsid w:val="6A95482F"/>
    <w:rsid w:val="6A997988"/>
    <w:rsid w:val="6A9DDE4A"/>
    <w:rsid w:val="6AA30C9A"/>
    <w:rsid w:val="6AA777C1"/>
    <w:rsid w:val="6AAC1F45"/>
    <w:rsid w:val="6AAC2DFB"/>
    <w:rsid w:val="6AAD1F82"/>
    <w:rsid w:val="6AB6BB80"/>
    <w:rsid w:val="6AC49155"/>
    <w:rsid w:val="6AC5A534"/>
    <w:rsid w:val="6AC5AF32"/>
    <w:rsid w:val="6AC805AC"/>
    <w:rsid w:val="6AC94A3B"/>
    <w:rsid w:val="6ADB3D7A"/>
    <w:rsid w:val="6ADE0E7B"/>
    <w:rsid w:val="6AE6E057"/>
    <w:rsid w:val="6AE9617A"/>
    <w:rsid w:val="6AF25B93"/>
    <w:rsid w:val="6AF78124"/>
    <w:rsid w:val="6AF808FB"/>
    <w:rsid w:val="6AFB0CAD"/>
    <w:rsid w:val="6B17DC4F"/>
    <w:rsid w:val="6B233B75"/>
    <w:rsid w:val="6B289FA8"/>
    <w:rsid w:val="6B2D0342"/>
    <w:rsid w:val="6B2E88D3"/>
    <w:rsid w:val="6B3AEA0C"/>
    <w:rsid w:val="6B3D1365"/>
    <w:rsid w:val="6B40BC29"/>
    <w:rsid w:val="6B445417"/>
    <w:rsid w:val="6B4591FD"/>
    <w:rsid w:val="6B4FD8A8"/>
    <w:rsid w:val="6B5CACC9"/>
    <w:rsid w:val="6B5DBF6A"/>
    <w:rsid w:val="6B650BE4"/>
    <w:rsid w:val="6B6D9697"/>
    <w:rsid w:val="6B77F97D"/>
    <w:rsid w:val="6B799D33"/>
    <w:rsid w:val="6B86BB82"/>
    <w:rsid w:val="6B9287BE"/>
    <w:rsid w:val="6B948A27"/>
    <w:rsid w:val="6B964544"/>
    <w:rsid w:val="6B970CD8"/>
    <w:rsid w:val="6B9B3743"/>
    <w:rsid w:val="6B9F4EDE"/>
    <w:rsid w:val="6BA2469C"/>
    <w:rsid w:val="6BA649F5"/>
    <w:rsid w:val="6BAF1419"/>
    <w:rsid w:val="6BB835C3"/>
    <w:rsid w:val="6BC26980"/>
    <w:rsid w:val="6BC711FE"/>
    <w:rsid w:val="6BC898D9"/>
    <w:rsid w:val="6BD165DF"/>
    <w:rsid w:val="6BD21A9E"/>
    <w:rsid w:val="6BD39113"/>
    <w:rsid w:val="6BE59AD4"/>
    <w:rsid w:val="6BE82E51"/>
    <w:rsid w:val="6BED3091"/>
    <w:rsid w:val="6BF57C01"/>
    <w:rsid w:val="6BFAA2F8"/>
    <w:rsid w:val="6C0D5A62"/>
    <w:rsid w:val="6C102E54"/>
    <w:rsid w:val="6C167872"/>
    <w:rsid w:val="6C1A4038"/>
    <w:rsid w:val="6C1ED08B"/>
    <w:rsid w:val="6C1FF9F1"/>
    <w:rsid w:val="6C21A631"/>
    <w:rsid w:val="6C272E53"/>
    <w:rsid w:val="6C2CECBB"/>
    <w:rsid w:val="6C2EB03E"/>
    <w:rsid w:val="6C3843BB"/>
    <w:rsid w:val="6C39548D"/>
    <w:rsid w:val="6C4EBF87"/>
    <w:rsid w:val="6C502705"/>
    <w:rsid w:val="6C54E853"/>
    <w:rsid w:val="6C5CABBF"/>
    <w:rsid w:val="6C60799C"/>
    <w:rsid w:val="6C62716C"/>
    <w:rsid w:val="6C669D20"/>
    <w:rsid w:val="6C6C7B29"/>
    <w:rsid w:val="6C6C8D55"/>
    <w:rsid w:val="6C6EE842"/>
    <w:rsid w:val="6C6F927B"/>
    <w:rsid w:val="6C712896"/>
    <w:rsid w:val="6C80BCDA"/>
    <w:rsid w:val="6C86044D"/>
    <w:rsid w:val="6C897775"/>
    <w:rsid w:val="6C910E00"/>
    <w:rsid w:val="6C94624A"/>
    <w:rsid w:val="6C95FDC5"/>
    <w:rsid w:val="6C96A619"/>
    <w:rsid w:val="6C9B12D9"/>
    <w:rsid w:val="6C9C2D60"/>
    <w:rsid w:val="6CA18F82"/>
    <w:rsid w:val="6CA79672"/>
    <w:rsid w:val="6CA8D522"/>
    <w:rsid w:val="6CA9712D"/>
    <w:rsid w:val="6CABA6D0"/>
    <w:rsid w:val="6CB3E541"/>
    <w:rsid w:val="6CB7C6F3"/>
    <w:rsid w:val="6CC79F66"/>
    <w:rsid w:val="6CC98E22"/>
    <w:rsid w:val="6CDA9D32"/>
    <w:rsid w:val="6CE0BE99"/>
    <w:rsid w:val="6CE3DDC8"/>
    <w:rsid w:val="6CE62083"/>
    <w:rsid w:val="6CE6BD2F"/>
    <w:rsid w:val="6CEC04D3"/>
    <w:rsid w:val="6CEE1ABF"/>
    <w:rsid w:val="6CF4E4B6"/>
    <w:rsid w:val="6CF63EE9"/>
    <w:rsid w:val="6CFB4996"/>
    <w:rsid w:val="6D1205E2"/>
    <w:rsid w:val="6D19CD71"/>
    <w:rsid w:val="6D20120C"/>
    <w:rsid w:val="6D21392A"/>
    <w:rsid w:val="6D2862B4"/>
    <w:rsid w:val="6D2D3D6C"/>
    <w:rsid w:val="6D36291C"/>
    <w:rsid w:val="6D513DDE"/>
    <w:rsid w:val="6D5681F6"/>
    <w:rsid w:val="6D5CBFE6"/>
    <w:rsid w:val="6D5DBCB1"/>
    <w:rsid w:val="6D5F9CD8"/>
    <w:rsid w:val="6D629230"/>
    <w:rsid w:val="6D660BF3"/>
    <w:rsid w:val="6D716553"/>
    <w:rsid w:val="6D745558"/>
    <w:rsid w:val="6D7477A1"/>
    <w:rsid w:val="6D756498"/>
    <w:rsid w:val="6D80F513"/>
    <w:rsid w:val="6D910085"/>
    <w:rsid w:val="6D92BEC2"/>
    <w:rsid w:val="6D96D204"/>
    <w:rsid w:val="6D96D59E"/>
    <w:rsid w:val="6D975D47"/>
    <w:rsid w:val="6DA1F127"/>
    <w:rsid w:val="6DA35E22"/>
    <w:rsid w:val="6DB06DAF"/>
    <w:rsid w:val="6DBB86B2"/>
    <w:rsid w:val="6DBE3DD9"/>
    <w:rsid w:val="6DC1589C"/>
    <w:rsid w:val="6DC59945"/>
    <w:rsid w:val="6DCA0CF0"/>
    <w:rsid w:val="6DCD133A"/>
    <w:rsid w:val="6DD4C050"/>
    <w:rsid w:val="6DD679CA"/>
    <w:rsid w:val="6DDF17B5"/>
    <w:rsid w:val="6DF31215"/>
    <w:rsid w:val="6E0E553E"/>
    <w:rsid w:val="6E0E6899"/>
    <w:rsid w:val="6E1366D5"/>
    <w:rsid w:val="6E14DEC6"/>
    <w:rsid w:val="6E191539"/>
    <w:rsid w:val="6E1A6DD9"/>
    <w:rsid w:val="6E23B140"/>
    <w:rsid w:val="6E2E821A"/>
    <w:rsid w:val="6E2F88B5"/>
    <w:rsid w:val="6E37873D"/>
    <w:rsid w:val="6E37983C"/>
    <w:rsid w:val="6E38347C"/>
    <w:rsid w:val="6E3A5080"/>
    <w:rsid w:val="6E3EE976"/>
    <w:rsid w:val="6E400843"/>
    <w:rsid w:val="6E423B39"/>
    <w:rsid w:val="6E46CA70"/>
    <w:rsid w:val="6E4E02F6"/>
    <w:rsid w:val="6E500F2E"/>
    <w:rsid w:val="6E52617B"/>
    <w:rsid w:val="6E567A73"/>
    <w:rsid w:val="6E67B411"/>
    <w:rsid w:val="6E79AADF"/>
    <w:rsid w:val="6E7B7199"/>
    <w:rsid w:val="6E7D7EC9"/>
    <w:rsid w:val="6E8BAD39"/>
    <w:rsid w:val="6E8E8567"/>
    <w:rsid w:val="6E8FD3FF"/>
    <w:rsid w:val="6E91AABA"/>
    <w:rsid w:val="6E91AFCB"/>
    <w:rsid w:val="6E9768D9"/>
    <w:rsid w:val="6E9DFB8C"/>
    <w:rsid w:val="6EA591E8"/>
    <w:rsid w:val="6EA9987D"/>
    <w:rsid w:val="6EB4C691"/>
    <w:rsid w:val="6EB9B555"/>
    <w:rsid w:val="6ECC249E"/>
    <w:rsid w:val="6ECEC19D"/>
    <w:rsid w:val="6ED00440"/>
    <w:rsid w:val="6ED07E86"/>
    <w:rsid w:val="6ED22601"/>
    <w:rsid w:val="6ED5A9D5"/>
    <w:rsid w:val="6ED6AB41"/>
    <w:rsid w:val="6ED6AF23"/>
    <w:rsid w:val="6EE56D05"/>
    <w:rsid w:val="6EE618F7"/>
    <w:rsid w:val="6EEF9694"/>
    <w:rsid w:val="6EF11EB4"/>
    <w:rsid w:val="6EF2103B"/>
    <w:rsid w:val="6EFB4928"/>
    <w:rsid w:val="6F063FF5"/>
    <w:rsid w:val="6F1F5401"/>
    <w:rsid w:val="6F201957"/>
    <w:rsid w:val="6F39EE59"/>
    <w:rsid w:val="6F402920"/>
    <w:rsid w:val="6F415B1D"/>
    <w:rsid w:val="6F4A9F6C"/>
    <w:rsid w:val="6F515DDA"/>
    <w:rsid w:val="6F5851F2"/>
    <w:rsid w:val="6F61C335"/>
    <w:rsid w:val="6F68BB6A"/>
    <w:rsid w:val="6F695C0B"/>
    <w:rsid w:val="6F6BA086"/>
    <w:rsid w:val="6F7471C8"/>
    <w:rsid w:val="6F76078A"/>
    <w:rsid w:val="6F797EE3"/>
    <w:rsid w:val="6F7AE98F"/>
    <w:rsid w:val="6F7EB176"/>
    <w:rsid w:val="6F83EB97"/>
    <w:rsid w:val="6F854158"/>
    <w:rsid w:val="6F8E9C38"/>
    <w:rsid w:val="6F904D5D"/>
    <w:rsid w:val="6FA564B9"/>
    <w:rsid w:val="6FB7353E"/>
    <w:rsid w:val="6FC00239"/>
    <w:rsid w:val="6FC0DF07"/>
    <w:rsid w:val="6FC2996B"/>
    <w:rsid w:val="6FC2B047"/>
    <w:rsid w:val="6FC79DDD"/>
    <w:rsid w:val="6FCDE063"/>
    <w:rsid w:val="6FDC0FB3"/>
    <w:rsid w:val="6FDCACA6"/>
    <w:rsid w:val="6FE0925A"/>
    <w:rsid w:val="6FE2FDD5"/>
    <w:rsid w:val="6FE547D6"/>
    <w:rsid w:val="6FE691E4"/>
    <w:rsid w:val="6FEE877F"/>
    <w:rsid w:val="6FF062EB"/>
    <w:rsid w:val="6FF07399"/>
    <w:rsid w:val="6FF22D7B"/>
    <w:rsid w:val="70052153"/>
    <w:rsid w:val="70086D06"/>
    <w:rsid w:val="700B84A5"/>
    <w:rsid w:val="70173518"/>
    <w:rsid w:val="701D46B1"/>
    <w:rsid w:val="701F54D5"/>
    <w:rsid w:val="7021BE1D"/>
    <w:rsid w:val="704805A2"/>
    <w:rsid w:val="704E8DFC"/>
    <w:rsid w:val="7056B813"/>
    <w:rsid w:val="705735CC"/>
    <w:rsid w:val="705CED6C"/>
    <w:rsid w:val="7064931C"/>
    <w:rsid w:val="706B80A6"/>
    <w:rsid w:val="707FE717"/>
    <w:rsid w:val="708C1B4F"/>
    <w:rsid w:val="708DCC2D"/>
    <w:rsid w:val="708E251C"/>
    <w:rsid w:val="709369C4"/>
    <w:rsid w:val="7094297C"/>
    <w:rsid w:val="70970EE9"/>
    <w:rsid w:val="709C1E66"/>
    <w:rsid w:val="70A13603"/>
    <w:rsid w:val="70A27A92"/>
    <w:rsid w:val="70A2B9B9"/>
    <w:rsid w:val="70A34594"/>
    <w:rsid w:val="70A8CEEC"/>
    <w:rsid w:val="70AB7E2C"/>
    <w:rsid w:val="70ABA2B5"/>
    <w:rsid w:val="70AF19AE"/>
    <w:rsid w:val="70B40C77"/>
    <w:rsid w:val="70BB70A9"/>
    <w:rsid w:val="70BF6BE1"/>
    <w:rsid w:val="70C662EA"/>
    <w:rsid w:val="70C8E320"/>
    <w:rsid w:val="70CBD68D"/>
    <w:rsid w:val="70CF85EA"/>
    <w:rsid w:val="70D1D175"/>
    <w:rsid w:val="70D28047"/>
    <w:rsid w:val="70D29D3C"/>
    <w:rsid w:val="70D582C3"/>
    <w:rsid w:val="70DB1921"/>
    <w:rsid w:val="70DCF744"/>
    <w:rsid w:val="70DEB958"/>
    <w:rsid w:val="70DFAE3F"/>
    <w:rsid w:val="70E00FC9"/>
    <w:rsid w:val="70E5E77C"/>
    <w:rsid w:val="70F239A8"/>
    <w:rsid w:val="7107FF24"/>
    <w:rsid w:val="710813F4"/>
    <w:rsid w:val="710AF639"/>
    <w:rsid w:val="7115C795"/>
    <w:rsid w:val="71263BBD"/>
    <w:rsid w:val="712D2D24"/>
    <w:rsid w:val="714DD84D"/>
    <w:rsid w:val="715385A2"/>
    <w:rsid w:val="71576876"/>
    <w:rsid w:val="715EAE02"/>
    <w:rsid w:val="716B3685"/>
    <w:rsid w:val="716D7644"/>
    <w:rsid w:val="717159CA"/>
    <w:rsid w:val="7177B33B"/>
    <w:rsid w:val="717F7522"/>
    <w:rsid w:val="7180E939"/>
    <w:rsid w:val="71891C7A"/>
    <w:rsid w:val="719E1C5F"/>
    <w:rsid w:val="71A279C0"/>
    <w:rsid w:val="71A5F180"/>
    <w:rsid w:val="71A972FE"/>
    <w:rsid w:val="71B7166D"/>
    <w:rsid w:val="71C158F9"/>
    <w:rsid w:val="71C2B4A7"/>
    <w:rsid w:val="71C93897"/>
    <w:rsid w:val="71D20278"/>
    <w:rsid w:val="71D89AFB"/>
    <w:rsid w:val="71DB61B0"/>
    <w:rsid w:val="71E0CAD1"/>
    <w:rsid w:val="71E53284"/>
    <w:rsid w:val="71E69379"/>
    <w:rsid w:val="71E8233E"/>
    <w:rsid w:val="71EF5F01"/>
    <w:rsid w:val="72000DC9"/>
    <w:rsid w:val="7201CD4A"/>
    <w:rsid w:val="7204D5C8"/>
    <w:rsid w:val="7205CFE9"/>
    <w:rsid w:val="720DB86D"/>
    <w:rsid w:val="72148B4D"/>
    <w:rsid w:val="721BE995"/>
    <w:rsid w:val="721DC7EE"/>
    <w:rsid w:val="722110D3"/>
    <w:rsid w:val="722E94EE"/>
    <w:rsid w:val="7231138C"/>
    <w:rsid w:val="723497AB"/>
    <w:rsid w:val="72349C5F"/>
    <w:rsid w:val="72354A57"/>
    <w:rsid w:val="72390175"/>
    <w:rsid w:val="723A831E"/>
    <w:rsid w:val="72437F84"/>
    <w:rsid w:val="7247F308"/>
    <w:rsid w:val="72539EF2"/>
    <w:rsid w:val="725805C6"/>
    <w:rsid w:val="72580F5F"/>
    <w:rsid w:val="72588FBA"/>
    <w:rsid w:val="7258FEB1"/>
    <w:rsid w:val="7259E0B1"/>
    <w:rsid w:val="725E9DFB"/>
    <w:rsid w:val="72604304"/>
    <w:rsid w:val="7262D3C2"/>
    <w:rsid w:val="7265F800"/>
    <w:rsid w:val="7266DD7E"/>
    <w:rsid w:val="7268FC74"/>
    <w:rsid w:val="7269D2CB"/>
    <w:rsid w:val="726A46C1"/>
    <w:rsid w:val="726E9CDF"/>
    <w:rsid w:val="7270AABB"/>
    <w:rsid w:val="727731FD"/>
    <w:rsid w:val="72786FFC"/>
    <w:rsid w:val="727BD0A5"/>
    <w:rsid w:val="72A5243E"/>
    <w:rsid w:val="72ABE233"/>
    <w:rsid w:val="72B80499"/>
    <w:rsid w:val="72BADA2C"/>
    <w:rsid w:val="72BEEA43"/>
    <w:rsid w:val="72C66803"/>
    <w:rsid w:val="72CC0A6B"/>
    <w:rsid w:val="72D32CB1"/>
    <w:rsid w:val="72E2D4DF"/>
    <w:rsid w:val="72EDFC44"/>
    <w:rsid w:val="72F185AA"/>
    <w:rsid w:val="72F1E0B3"/>
    <w:rsid w:val="72FA5109"/>
    <w:rsid w:val="72FA7F61"/>
    <w:rsid w:val="72FAED09"/>
    <w:rsid w:val="72FF3E9F"/>
    <w:rsid w:val="730BB847"/>
    <w:rsid w:val="7313D4C2"/>
    <w:rsid w:val="7315FAA0"/>
    <w:rsid w:val="7325DB89"/>
    <w:rsid w:val="7325F499"/>
    <w:rsid w:val="7339B397"/>
    <w:rsid w:val="733F3D52"/>
    <w:rsid w:val="734DBCAF"/>
    <w:rsid w:val="734FDBE0"/>
    <w:rsid w:val="7352D020"/>
    <w:rsid w:val="7357EFD9"/>
    <w:rsid w:val="735FBD9A"/>
    <w:rsid w:val="736375B0"/>
    <w:rsid w:val="7364140A"/>
    <w:rsid w:val="73727989"/>
    <w:rsid w:val="737BD28E"/>
    <w:rsid w:val="73868867"/>
    <w:rsid w:val="73880841"/>
    <w:rsid w:val="738CD389"/>
    <w:rsid w:val="738E33E9"/>
    <w:rsid w:val="739A310D"/>
    <w:rsid w:val="739B4568"/>
    <w:rsid w:val="73A5809E"/>
    <w:rsid w:val="73A6C0FB"/>
    <w:rsid w:val="73A8004F"/>
    <w:rsid w:val="73AA11C8"/>
    <w:rsid w:val="73B7C5A9"/>
    <w:rsid w:val="73C2E301"/>
    <w:rsid w:val="73C70E3E"/>
    <w:rsid w:val="73D1E4CC"/>
    <w:rsid w:val="73D2FD8F"/>
    <w:rsid w:val="73D68C27"/>
    <w:rsid w:val="73DA9D37"/>
    <w:rsid w:val="73E2D0A9"/>
    <w:rsid w:val="73E2DCDE"/>
    <w:rsid w:val="73F78B8B"/>
    <w:rsid w:val="73FA9BF2"/>
    <w:rsid w:val="73FDAED3"/>
    <w:rsid w:val="7409EF87"/>
    <w:rsid w:val="741039C9"/>
    <w:rsid w:val="7414093E"/>
    <w:rsid w:val="741C3C59"/>
    <w:rsid w:val="741CEE78"/>
    <w:rsid w:val="7420D800"/>
    <w:rsid w:val="7426601B"/>
    <w:rsid w:val="742920E1"/>
    <w:rsid w:val="742B481E"/>
    <w:rsid w:val="743A61E1"/>
    <w:rsid w:val="743AE7E2"/>
    <w:rsid w:val="743BB241"/>
    <w:rsid w:val="743CC5F1"/>
    <w:rsid w:val="74443D2F"/>
    <w:rsid w:val="744FD296"/>
    <w:rsid w:val="74552B0B"/>
    <w:rsid w:val="7459D96F"/>
    <w:rsid w:val="745BE095"/>
    <w:rsid w:val="745D9DE9"/>
    <w:rsid w:val="7465ABF9"/>
    <w:rsid w:val="7466D81C"/>
    <w:rsid w:val="746D15AA"/>
    <w:rsid w:val="74701F08"/>
    <w:rsid w:val="74734E5F"/>
    <w:rsid w:val="74794B77"/>
    <w:rsid w:val="747BC562"/>
    <w:rsid w:val="747E8D9B"/>
    <w:rsid w:val="7489A1DC"/>
    <w:rsid w:val="748E9F1A"/>
    <w:rsid w:val="7493B592"/>
    <w:rsid w:val="74951B1B"/>
    <w:rsid w:val="74985A55"/>
    <w:rsid w:val="749B0F00"/>
    <w:rsid w:val="74A30D3D"/>
    <w:rsid w:val="74A96A40"/>
    <w:rsid w:val="74AD00AD"/>
    <w:rsid w:val="74AE00B1"/>
    <w:rsid w:val="74B1F6A1"/>
    <w:rsid w:val="74BA74BA"/>
    <w:rsid w:val="74BB6B92"/>
    <w:rsid w:val="74BF1E57"/>
    <w:rsid w:val="74C82A15"/>
    <w:rsid w:val="74DD6253"/>
    <w:rsid w:val="74E67AAA"/>
    <w:rsid w:val="74EB0963"/>
    <w:rsid w:val="74FCCEE0"/>
    <w:rsid w:val="75036C33"/>
    <w:rsid w:val="7509AD9E"/>
    <w:rsid w:val="750D5450"/>
    <w:rsid w:val="751E879F"/>
    <w:rsid w:val="7521197E"/>
    <w:rsid w:val="752F2347"/>
    <w:rsid w:val="7533E1A8"/>
    <w:rsid w:val="753910FC"/>
    <w:rsid w:val="753B91FE"/>
    <w:rsid w:val="7544C81A"/>
    <w:rsid w:val="754617E5"/>
    <w:rsid w:val="754C2AE1"/>
    <w:rsid w:val="75517DD7"/>
    <w:rsid w:val="755232AD"/>
    <w:rsid w:val="7562CF28"/>
    <w:rsid w:val="75691A27"/>
    <w:rsid w:val="7569D6B5"/>
    <w:rsid w:val="756A4A16"/>
    <w:rsid w:val="75738B01"/>
    <w:rsid w:val="757BD026"/>
    <w:rsid w:val="7581CAD9"/>
    <w:rsid w:val="7588CA2E"/>
    <w:rsid w:val="758CAB9D"/>
    <w:rsid w:val="758CC342"/>
    <w:rsid w:val="758E5C4F"/>
    <w:rsid w:val="7593951B"/>
    <w:rsid w:val="75950C17"/>
    <w:rsid w:val="759C4928"/>
    <w:rsid w:val="759FC79D"/>
    <w:rsid w:val="75A16F95"/>
    <w:rsid w:val="75A5AEB3"/>
    <w:rsid w:val="75A5D8FA"/>
    <w:rsid w:val="75A739EC"/>
    <w:rsid w:val="75A9214B"/>
    <w:rsid w:val="75B360BE"/>
    <w:rsid w:val="75B53861"/>
    <w:rsid w:val="75CA4782"/>
    <w:rsid w:val="75D6A529"/>
    <w:rsid w:val="75DF3C46"/>
    <w:rsid w:val="75E0A71E"/>
    <w:rsid w:val="75ECB2B1"/>
    <w:rsid w:val="75EDCB0C"/>
    <w:rsid w:val="75F1AE42"/>
    <w:rsid w:val="76015C93"/>
    <w:rsid w:val="760C7524"/>
    <w:rsid w:val="760F6E4D"/>
    <w:rsid w:val="7616B0A5"/>
    <w:rsid w:val="7617042C"/>
    <w:rsid w:val="761726F9"/>
    <w:rsid w:val="761A81F5"/>
    <w:rsid w:val="7620CC48"/>
    <w:rsid w:val="76252C70"/>
    <w:rsid w:val="7625499C"/>
    <w:rsid w:val="7632E557"/>
    <w:rsid w:val="7635A876"/>
    <w:rsid w:val="76365B47"/>
    <w:rsid w:val="7636B3AA"/>
    <w:rsid w:val="763B5577"/>
    <w:rsid w:val="76499C6F"/>
    <w:rsid w:val="764C4D8F"/>
    <w:rsid w:val="7652471E"/>
    <w:rsid w:val="76533FA3"/>
    <w:rsid w:val="7655EDAD"/>
    <w:rsid w:val="7656D3AB"/>
    <w:rsid w:val="7661370C"/>
    <w:rsid w:val="76617ED3"/>
    <w:rsid w:val="76674D6A"/>
    <w:rsid w:val="7669872F"/>
    <w:rsid w:val="7674BCB1"/>
    <w:rsid w:val="76755F51"/>
    <w:rsid w:val="7678C6DB"/>
    <w:rsid w:val="76790866"/>
    <w:rsid w:val="769253C4"/>
    <w:rsid w:val="76932826"/>
    <w:rsid w:val="76981268"/>
    <w:rsid w:val="76A29D20"/>
    <w:rsid w:val="76A4E975"/>
    <w:rsid w:val="76A6E40C"/>
    <w:rsid w:val="76A98E56"/>
    <w:rsid w:val="76A9CA82"/>
    <w:rsid w:val="76AF6A4B"/>
    <w:rsid w:val="76B47340"/>
    <w:rsid w:val="76B5F4EF"/>
    <w:rsid w:val="76BA4F99"/>
    <w:rsid w:val="76BFFDF2"/>
    <w:rsid w:val="76C1DE81"/>
    <w:rsid w:val="76C89950"/>
    <w:rsid w:val="76CC695F"/>
    <w:rsid w:val="76DD3C28"/>
    <w:rsid w:val="76DDE06F"/>
    <w:rsid w:val="76DFB60B"/>
    <w:rsid w:val="76E463FC"/>
    <w:rsid w:val="76E5AEB0"/>
    <w:rsid w:val="76E87D3E"/>
    <w:rsid w:val="76F13911"/>
    <w:rsid w:val="76FB32AC"/>
    <w:rsid w:val="76FC3455"/>
    <w:rsid w:val="76FDB16E"/>
    <w:rsid w:val="76FFB25C"/>
    <w:rsid w:val="770389D2"/>
    <w:rsid w:val="7705EF84"/>
    <w:rsid w:val="77070878"/>
    <w:rsid w:val="770A9C0E"/>
    <w:rsid w:val="770BEB61"/>
    <w:rsid w:val="771564F6"/>
    <w:rsid w:val="7719C67A"/>
    <w:rsid w:val="771DFCC4"/>
    <w:rsid w:val="7721A9E3"/>
    <w:rsid w:val="772C5EA8"/>
    <w:rsid w:val="772E5D67"/>
    <w:rsid w:val="77308830"/>
    <w:rsid w:val="7737BB7A"/>
    <w:rsid w:val="773AE4EC"/>
    <w:rsid w:val="7744DC22"/>
    <w:rsid w:val="7745AAD9"/>
    <w:rsid w:val="7745D740"/>
    <w:rsid w:val="7749E2AD"/>
    <w:rsid w:val="774CDFB0"/>
    <w:rsid w:val="7759250F"/>
    <w:rsid w:val="77599F2E"/>
    <w:rsid w:val="775BA20F"/>
    <w:rsid w:val="775BA59E"/>
    <w:rsid w:val="775E38E7"/>
    <w:rsid w:val="77642467"/>
    <w:rsid w:val="776812B9"/>
    <w:rsid w:val="776DAABE"/>
    <w:rsid w:val="77706CF5"/>
    <w:rsid w:val="7777DF3C"/>
    <w:rsid w:val="777C88CB"/>
    <w:rsid w:val="7781292D"/>
    <w:rsid w:val="7788E025"/>
    <w:rsid w:val="778F4C69"/>
    <w:rsid w:val="7790AAEA"/>
    <w:rsid w:val="779EEEAE"/>
    <w:rsid w:val="77A333FE"/>
    <w:rsid w:val="77A68A03"/>
    <w:rsid w:val="77A862FB"/>
    <w:rsid w:val="77AC8A87"/>
    <w:rsid w:val="77B73F46"/>
    <w:rsid w:val="77BAB148"/>
    <w:rsid w:val="77BB5D7D"/>
    <w:rsid w:val="77BE6FFF"/>
    <w:rsid w:val="77BF3B87"/>
    <w:rsid w:val="77C04D15"/>
    <w:rsid w:val="77C4DFA1"/>
    <w:rsid w:val="77C643DA"/>
    <w:rsid w:val="77D27C07"/>
    <w:rsid w:val="77D30CA0"/>
    <w:rsid w:val="77D56D4C"/>
    <w:rsid w:val="77D79178"/>
    <w:rsid w:val="77DE6EEE"/>
    <w:rsid w:val="77E0738A"/>
    <w:rsid w:val="77E0DAB1"/>
    <w:rsid w:val="77E74659"/>
    <w:rsid w:val="77EA1615"/>
    <w:rsid w:val="77ED4E31"/>
    <w:rsid w:val="77EDA305"/>
    <w:rsid w:val="77F2B686"/>
    <w:rsid w:val="7807D457"/>
    <w:rsid w:val="780A1F9A"/>
    <w:rsid w:val="780AFD3E"/>
    <w:rsid w:val="780E389E"/>
    <w:rsid w:val="781194A7"/>
    <w:rsid w:val="78135FD6"/>
    <w:rsid w:val="7815E7B1"/>
    <w:rsid w:val="781AE89A"/>
    <w:rsid w:val="781B84B5"/>
    <w:rsid w:val="781D4D57"/>
    <w:rsid w:val="782136C2"/>
    <w:rsid w:val="7825F62E"/>
    <w:rsid w:val="78382A40"/>
    <w:rsid w:val="783E8A31"/>
    <w:rsid w:val="783F2DA3"/>
    <w:rsid w:val="7841820F"/>
    <w:rsid w:val="784992BA"/>
    <w:rsid w:val="7849BDA8"/>
    <w:rsid w:val="7853894B"/>
    <w:rsid w:val="785713E2"/>
    <w:rsid w:val="7857410F"/>
    <w:rsid w:val="7857486B"/>
    <w:rsid w:val="785B256E"/>
    <w:rsid w:val="78660C3D"/>
    <w:rsid w:val="786DA6F3"/>
    <w:rsid w:val="78709A01"/>
    <w:rsid w:val="78741690"/>
    <w:rsid w:val="787A45F7"/>
    <w:rsid w:val="787B5EE8"/>
    <w:rsid w:val="787B979B"/>
    <w:rsid w:val="78805AA2"/>
    <w:rsid w:val="7888C712"/>
    <w:rsid w:val="78893C17"/>
    <w:rsid w:val="7889F548"/>
    <w:rsid w:val="7896173A"/>
    <w:rsid w:val="789FF475"/>
    <w:rsid w:val="78A1CD7F"/>
    <w:rsid w:val="78A9C8AE"/>
    <w:rsid w:val="78B3E640"/>
    <w:rsid w:val="78BE999E"/>
    <w:rsid w:val="78C66226"/>
    <w:rsid w:val="78D69AC3"/>
    <w:rsid w:val="78D8F0C1"/>
    <w:rsid w:val="78DADA56"/>
    <w:rsid w:val="78E04F02"/>
    <w:rsid w:val="78E1B36F"/>
    <w:rsid w:val="78EBAA55"/>
    <w:rsid w:val="78ED685F"/>
    <w:rsid w:val="78ED9926"/>
    <w:rsid w:val="78F14865"/>
    <w:rsid w:val="78F40EC7"/>
    <w:rsid w:val="78F4905C"/>
    <w:rsid w:val="78FA9677"/>
    <w:rsid w:val="78FE10EB"/>
    <w:rsid w:val="78FF0DC8"/>
    <w:rsid w:val="790008A6"/>
    <w:rsid w:val="790AAF7E"/>
    <w:rsid w:val="790BAF47"/>
    <w:rsid w:val="79296ABD"/>
    <w:rsid w:val="7934D7D1"/>
    <w:rsid w:val="79366573"/>
    <w:rsid w:val="7938BC0B"/>
    <w:rsid w:val="793F9379"/>
    <w:rsid w:val="794218D1"/>
    <w:rsid w:val="7943E18B"/>
    <w:rsid w:val="794781A2"/>
    <w:rsid w:val="79481435"/>
    <w:rsid w:val="794B0D5B"/>
    <w:rsid w:val="7957F053"/>
    <w:rsid w:val="795F6493"/>
    <w:rsid w:val="7972502C"/>
    <w:rsid w:val="797613B9"/>
    <w:rsid w:val="79764074"/>
    <w:rsid w:val="7977F6FD"/>
    <w:rsid w:val="797C77AF"/>
    <w:rsid w:val="798DD55D"/>
    <w:rsid w:val="7991E406"/>
    <w:rsid w:val="7993EF9E"/>
    <w:rsid w:val="7996344F"/>
    <w:rsid w:val="799BF970"/>
    <w:rsid w:val="799D49A9"/>
    <w:rsid w:val="79A637B5"/>
    <w:rsid w:val="79B28313"/>
    <w:rsid w:val="79B90390"/>
    <w:rsid w:val="79BA4674"/>
    <w:rsid w:val="79BC842F"/>
    <w:rsid w:val="79C38D27"/>
    <w:rsid w:val="79C52342"/>
    <w:rsid w:val="79DB2F48"/>
    <w:rsid w:val="79DBBFEE"/>
    <w:rsid w:val="79E3BE8B"/>
    <w:rsid w:val="79E3E94E"/>
    <w:rsid w:val="79EE4EC1"/>
    <w:rsid w:val="79F0E131"/>
    <w:rsid w:val="79F35AEC"/>
    <w:rsid w:val="79F639D0"/>
    <w:rsid w:val="79FBAA7B"/>
    <w:rsid w:val="79FC8697"/>
    <w:rsid w:val="7A04F8CE"/>
    <w:rsid w:val="7A0B2355"/>
    <w:rsid w:val="7A1390A1"/>
    <w:rsid w:val="7A1BF180"/>
    <w:rsid w:val="7A1E307E"/>
    <w:rsid w:val="7A1F634D"/>
    <w:rsid w:val="7A20FC6F"/>
    <w:rsid w:val="7A221475"/>
    <w:rsid w:val="7A2A5336"/>
    <w:rsid w:val="7A2BD93D"/>
    <w:rsid w:val="7A2FC7E9"/>
    <w:rsid w:val="7A30AAF8"/>
    <w:rsid w:val="7A382E28"/>
    <w:rsid w:val="7A3AF77C"/>
    <w:rsid w:val="7A3D3CD3"/>
    <w:rsid w:val="7A40B865"/>
    <w:rsid w:val="7A45CDAB"/>
    <w:rsid w:val="7A4E230A"/>
    <w:rsid w:val="7A4EB35F"/>
    <w:rsid w:val="7A4FFFF5"/>
    <w:rsid w:val="7A68BF37"/>
    <w:rsid w:val="7A78E1DC"/>
    <w:rsid w:val="7A7EDE90"/>
    <w:rsid w:val="7A884A99"/>
    <w:rsid w:val="7A8C4672"/>
    <w:rsid w:val="7A932841"/>
    <w:rsid w:val="7A974097"/>
    <w:rsid w:val="7AA766DF"/>
    <w:rsid w:val="7AB76F60"/>
    <w:rsid w:val="7ABC8380"/>
    <w:rsid w:val="7AC527E3"/>
    <w:rsid w:val="7AD4B69F"/>
    <w:rsid w:val="7AD59635"/>
    <w:rsid w:val="7ADA2897"/>
    <w:rsid w:val="7ADF85FE"/>
    <w:rsid w:val="7AE362A4"/>
    <w:rsid w:val="7AE4BE74"/>
    <w:rsid w:val="7AE62DC3"/>
    <w:rsid w:val="7AEB19E7"/>
    <w:rsid w:val="7AEB97BA"/>
    <w:rsid w:val="7AF132DB"/>
    <w:rsid w:val="7AF4A699"/>
    <w:rsid w:val="7AF6C48F"/>
    <w:rsid w:val="7AF7FC0E"/>
    <w:rsid w:val="7AF9B658"/>
    <w:rsid w:val="7AFB8DC3"/>
    <w:rsid w:val="7AFD2966"/>
    <w:rsid w:val="7AFEAF0C"/>
    <w:rsid w:val="7B08C5A8"/>
    <w:rsid w:val="7B0FF0C3"/>
    <w:rsid w:val="7B10A8F8"/>
    <w:rsid w:val="7B1160A0"/>
    <w:rsid w:val="7B134FDB"/>
    <w:rsid w:val="7B161B55"/>
    <w:rsid w:val="7B1F42BE"/>
    <w:rsid w:val="7B26A806"/>
    <w:rsid w:val="7B2D745E"/>
    <w:rsid w:val="7B3427CF"/>
    <w:rsid w:val="7B365C9B"/>
    <w:rsid w:val="7B3AC128"/>
    <w:rsid w:val="7B4F2245"/>
    <w:rsid w:val="7B507D7B"/>
    <w:rsid w:val="7B58D947"/>
    <w:rsid w:val="7B5BD239"/>
    <w:rsid w:val="7B5DBEE5"/>
    <w:rsid w:val="7B63274C"/>
    <w:rsid w:val="7B65B602"/>
    <w:rsid w:val="7B65C62F"/>
    <w:rsid w:val="7B6968DD"/>
    <w:rsid w:val="7B6C1D14"/>
    <w:rsid w:val="7B74F99B"/>
    <w:rsid w:val="7B761D2B"/>
    <w:rsid w:val="7B7E21B9"/>
    <w:rsid w:val="7B9024CE"/>
    <w:rsid w:val="7B93AFD4"/>
    <w:rsid w:val="7B98FF84"/>
    <w:rsid w:val="7BAFB458"/>
    <w:rsid w:val="7BB5B9F6"/>
    <w:rsid w:val="7BBBE94F"/>
    <w:rsid w:val="7BBDED5D"/>
    <w:rsid w:val="7BC23ACB"/>
    <w:rsid w:val="7BC3CDBB"/>
    <w:rsid w:val="7BC4AC1B"/>
    <w:rsid w:val="7BCAC9E0"/>
    <w:rsid w:val="7BD10B72"/>
    <w:rsid w:val="7BE0CBDB"/>
    <w:rsid w:val="7BE469E6"/>
    <w:rsid w:val="7BE4BCDF"/>
    <w:rsid w:val="7BE720DD"/>
    <w:rsid w:val="7BF0004A"/>
    <w:rsid w:val="7BF44927"/>
    <w:rsid w:val="7BF817D8"/>
    <w:rsid w:val="7C15602A"/>
    <w:rsid w:val="7C1780AD"/>
    <w:rsid w:val="7C1F624B"/>
    <w:rsid w:val="7C223C1A"/>
    <w:rsid w:val="7C27C1AE"/>
    <w:rsid w:val="7C282FB2"/>
    <w:rsid w:val="7C2C88F9"/>
    <w:rsid w:val="7C376889"/>
    <w:rsid w:val="7C3A3AAC"/>
    <w:rsid w:val="7C3A59B1"/>
    <w:rsid w:val="7C3A6858"/>
    <w:rsid w:val="7C41194E"/>
    <w:rsid w:val="7C47E27A"/>
    <w:rsid w:val="7C49C92A"/>
    <w:rsid w:val="7C4FE0F6"/>
    <w:rsid w:val="7C5F2925"/>
    <w:rsid w:val="7C613BA8"/>
    <w:rsid w:val="7C62A050"/>
    <w:rsid w:val="7C6B245E"/>
    <w:rsid w:val="7C744081"/>
    <w:rsid w:val="7C74E20B"/>
    <w:rsid w:val="7C7988A0"/>
    <w:rsid w:val="7C79D7E5"/>
    <w:rsid w:val="7C81FA30"/>
    <w:rsid w:val="7C851EE7"/>
    <w:rsid w:val="7C969FD3"/>
    <w:rsid w:val="7C9E57D2"/>
    <w:rsid w:val="7CA7A22D"/>
    <w:rsid w:val="7CA8AB9F"/>
    <w:rsid w:val="7CA9F851"/>
    <w:rsid w:val="7CAB9E13"/>
    <w:rsid w:val="7CB2F58E"/>
    <w:rsid w:val="7CB838FE"/>
    <w:rsid w:val="7CB90105"/>
    <w:rsid w:val="7CCEFF7C"/>
    <w:rsid w:val="7CD2AEAA"/>
    <w:rsid w:val="7CD94BA4"/>
    <w:rsid w:val="7CDF33A8"/>
    <w:rsid w:val="7CE8A30C"/>
    <w:rsid w:val="7CED4397"/>
    <w:rsid w:val="7CF46886"/>
    <w:rsid w:val="7CFE2E5F"/>
    <w:rsid w:val="7D0101FC"/>
    <w:rsid w:val="7D02C345"/>
    <w:rsid w:val="7D04BEB1"/>
    <w:rsid w:val="7D054DD7"/>
    <w:rsid w:val="7D0C1287"/>
    <w:rsid w:val="7D1752CF"/>
    <w:rsid w:val="7D26ABA4"/>
    <w:rsid w:val="7D2ABCDF"/>
    <w:rsid w:val="7D3D9113"/>
    <w:rsid w:val="7D3F1DEB"/>
    <w:rsid w:val="7D4DE685"/>
    <w:rsid w:val="7D4DFA54"/>
    <w:rsid w:val="7D4FDCA5"/>
    <w:rsid w:val="7D517968"/>
    <w:rsid w:val="7D55A16A"/>
    <w:rsid w:val="7D643597"/>
    <w:rsid w:val="7D72C5CA"/>
    <w:rsid w:val="7D7B20AA"/>
    <w:rsid w:val="7D7BEA9E"/>
    <w:rsid w:val="7D7C6061"/>
    <w:rsid w:val="7D7E7E02"/>
    <w:rsid w:val="7D820C1F"/>
    <w:rsid w:val="7D83CEBB"/>
    <w:rsid w:val="7D83F4BF"/>
    <w:rsid w:val="7D8AEF51"/>
    <w:rsid w:val="7D96F934"/>
    <w:rsid w:val="7D96FAE7"/>
    <w:rsid w:val="7D988CCB"/>
    <w:rsid w:val="7D9C83AD"/>
    <w:rsid w:val="7D9D2742"/>
    <w:rsid w:val="7DA819C3"/>
    <w:rsid w:val="7DACF3B4"/>
    <w:rsid w:val="7DAD4EE6"/>
    <w:rsid w:val="7DBBD520"/>
    <w:rsid w:val="7DBEA416"/>
    <w:rsid w:val="7DBEECEF"/>
    <w:rsid w:val="7DC7CDBE"/>
    <w:rsid w:val="7DCE73CD"/>
    <w:rsid w:val="7DD45701"/>
    <w:rsid w:val="7DD8C015"/>
    <w:rsid w:val="7DE14521"/>
    <w:rsid w:val="7DE2C95E"/>
    <w:rsid w:val="7DE3C4DD"/>
    <w:rsid w:val="7DE53F87"/>
    <w:rsid w:val="7DEE63FC"/>
    <w:rsid w:val="7DF21956"/>
    <w:rsid w:val="7DF6ADB0"/>
    <w:rsid w:val="7DF8D92B"/>
    <w:rsid w:val="7DFF90EC"/>
    <w:rsid w:val="7E0BAD9F"/>
    <w:rsid w:val="7E0BC12D"/>
    <w:rsid w:val="7E0C34E5"/>
    <w:rsid w:val="7E0F8D1D"/>
    <w:rsid w:val="7E116741"/>
    <w:rsid w:val="7E143095"/>
    <w:rsid w:val="7E1A7CF0"/>
    <w:rsid w:val="7E1A863B"/>
    <w:rsid w:val="7E209E53"/>
    <w:rsid w:val="7E25AA60"/>
    <w:rsid w:val="7E286EF6"/>
    <w:rsid w:val="7E355E98"/>
    <w:rsid w:val="7E361DF8"/>
    <w:rsid w:val="7E38A830"/>
    <w:rsid w:val="7E3EBFC3"/>
    <w:rsid w:val="7E418B90"/>
    <w:rsid w:val="7E43402A"/>
    <w:rsid w:val="7E4AEBA2"/>
    <w:rsid w:val="7E5139FE"/>
    <w:rsid w:val="7E517EDD"/>
    <w:rsid w:val="7E611C3E"/>
    <w:rsid w:val="7E65B9D4"/>
    <w:rsid w:val="7E669E0E"/>
    <w:rsid w:val="7E6F6396"/>
    <w:rsid w:val="7E737571"/>
    <w:rsid w:val="7E7FE35F"/>
    <w:rsid w:val="7E835C7A"/>
    <w:rsid w:val="7E860BFD"/>
    <w:rsid w:val="7E924846"/>
    <w:rsid w:val="7EA8AF50"/>
    <w:rsid w:val="7EADBBFC"/>
    <w:rsid w:val="7EB13D26"/>
    <w:rsid w:val="7EB1C3C8"/>
    <w:rsid w:val="7EBEFB75"/>
    <w:rsid w:val="7EC6BDAF"/>
    <w:rsid w:val="7EC73209"/>
    <w:rsid w:val="7EC793BA"/>
    <w:rsid w:val="7ECA8DE7"/>
    <w:rsid w:val="7ECAB889"/>
    <w:rsid w:val="7ECD2FC6"/>
    <w:rsid w:val="7ECDB521"/>
    <w:rsid w:val="7ED51D1A"/>
    <w:rsid w:val="7ED77D62"/>
    <w:rsid w:val="7EDCAC38"/>
    <w:rsid w:val="7EE07FEF"/>
    <w:rsid w:val="7EF593C9"/>
    <w:rsid w:val="7EF8019C"/>
    <w:rsid w:val="7EF94987"/>
    <w:rsid w:val="7EFC8336"/>
    <w:rsid w:val="7F05CD3E"/>
    <w:rsid w:val="7F0F72B5"/>
    <w:rsid w:val="7F14128D"/>
    <w:rsid w:val="7F17E545"/>
    <w:rsid w:val="7F1DE447"/>
    <w:rsid w:val="7F1F2E1A"/>
    <w:rsid w:val="7F22E152"/>
    <w:rsid w:val="7F2D1AAD"/>
    <w:rsid w:val="7F319AA5"/>
    <w:rsid w:val="7F340139"/>
    <w:rsid w:val="7F35FDAB"/>
    <w:rsid w:val="7F385D25"/>
    <w:rsid w:val="7F416A08"/>
    <w:rsid w:val="7F48FAE9"/>
    <w:rsid w:val="7F4FC64A"/>
    <w:rsid w:val="7F58A3DA"/>
    <w:rsid w:val="7F6976E4"/>
    <w:rsid w:val="7F717076"/>
    <w:rsid w:val="7F74FECA"/>
    <w:rsid w:val="7F76135E"/>
    <w:rsid w:val="7F776DF2"/>
    <w:rsid w:val="7F7D22C8"/>
    <w:rsid w:val="7F8001DE"/>
    <w:rsid w:val="7F87B498"/>
    <w:rsid w:val="7F8F9B60"/>
    <w:rsid w:val="7F934CC4"/>
    <w:rsid w:val="7F9645B6"/>
    <w:rsid w:val="7F9AA6D9"/>
    <w:rsid w:val="7FA0DBB6"/>
    <w:rsid w:val="7FA68C58"/>
    <w:rsid w:val="7FB2BE68"/>
    <w:rsid w:val="7FBA0453"/>
    <w:rsid w:val="7FBF0CAB"/>
    <w:rsid w:val="7FC1E982"/>
    <w:rsid w:val="7FCB89BC"/>
    <w:rsid w:val="7FD50B16"/>
    <w:rsid w:val="7FD8EA5F"/>
    <w:rsid w:val="7FDCC105"/>
    <w:rsid w:val="7FEA7BA2"/>
    <w:rsid w:val="7FEDB977"/>
    <w:rsid w:val="7FF6CD39"/>
    <w:rsid w:val="7FF7C2CC"/>
    <w:rsid w:val="7FF81997"/>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D5DB56"/>
  <w15:docId w15:val="{81D4A961-8F97-42D5-8BA1-6B814A1454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unhideWhenUsed="1"/>
    <w:lsdException w:name="index 2"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uiPriority="39" w:unhideWhenUsed="1"/>
    <w:lsdException w:name="toc 3" w:uiPriority="39" w:unhideWhenUsed="1"/>
    <w:lsdException w:name="toc 4" w:uiPriority="39" w:unhideWhenUsed="1"/>
    <w:lsdException w:name="toc 5" w:uiPriority="39" w:unhideWhenUsed="1"/>
    <w:lsdException w:name="toc 6" w:uiPriority="39" w:unhideWhenUsed="1"/>
    <w:lsdException w:name="toc 7" w:semiHidden="1" w:uiPriority="39"/>
    <w:lsdException w:name="toc 8" w:semiHidden="1" w:uiPriority="39"/>
    <w:lsdException w:name="toc 9" w:semiHidden="1" w:uiPriority="39"/>
    <w:lsdException w:name="Normal Indent" w:uiPriority="9" w:unhideWhenUsed="1" w:qFormat="1"/>
    <w:lsdException w:name="footnote text" w:semiHidden="1" w:unhideWhenUsed="1"/>
    <w:lsdException w:name="annotation text" w:semiHidden="1" w:unhideWhenUsed="1"/>
    <w:lsdException w:name="header" w:unhideWhenUsed="1"/>
    <w:lsdException w:name="footer" w:unhideWhenUsed="1"/>
    <w:lsdException w:name="index heading" w:unhideWhenUsed="1"/>
    <w:lsdException w:name="caption" w:uiPriority="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49" w:unhideWhenUsed="1"/>
    <w:lsdException w:name="endnote reference" w:semiHidden="1" w:unhideWhenUsed="1"/>
    <w:lsdException w:name="endnote text" w:semiHidden="1" w:unhideWhenUsed="1"/>
    <w:lsdException w:name="table of authorities" w:semiHidden="1"/>
    <w:lsdException w:name="macro" w:semiHidden="1" w:unhideWhenUsed="1"/>
    <w:lsdException w:name="toa heading" w:semiHidden="1" w:unhideWhenUsed="1"/>
    <w:lsdException w:name="List" w:semiHidden="1"/>
    <w:lsdException w:name="List Bullet" w:semiHidden="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44" w:qFormat="1"/>
    <w:lsdException w:name="Closing" w:semiHidden="1"/>
    <w:lsdException w:name="Signature" w:semiHidden="1" w:unhideWhenUsed="1"/>
    <w:lsdException w:name="Default Paragraph Font" w:semiHidden="1" w:uiPriority="1" w:unhideWhenUsed="1"/>
    <w:lsdException w:name="Body Text" w:semiHidden="1" w:uiPriority="49" w:unhideWhenUsed="1"/>
    <w:lsdException w:name="Body Text Indent" w:semiHidden="1"/>
    <w:lsdException w:name="List Continue" w:semiHidden="1" w:unhideWhenUsed="1"/>
    <w:lsdException w:name="List Continue 2" w:semiHidden="1"/>
    <w:lsdException w:name="List Continue 3" w:semiHidden="1"/>
    <w:lsdException w:name="List Continue 4" w:semiHidden="1"/>
    <w:lsdException w:name="List Continue 5" w:semiHidden="1"/>
    <w:lsdException w:name="Message Header" w:semiHidden="1" w:unhideWhenUsed="1"/>
    <w:lsdException w:name="Subtitle" w:uiPriority="45"/>
    <w:lsdException w:name="Salutation" w:semiHidden="1" w:unhideWhenUsed="1"/>
    <w:lsdException w:name="Date" w:semiHidden="1" w:unhideWhenUsed="1"/>
    <w:lsdException w:name="Body Text First Indent" w:semiHidden="1"/>
    <w:lsdException w:name="Body Text First Indent 2" w:semiHidden="1"/>
    <w:lsdException w:name="Note Heading" w:semiHidden="1" w:unhideWhenUsed="1"/>
    <w:lsdException w:name="Body Text 2" w:semiHidden="1"/>
    <w:lsdException w:name="Body Text 3" w:semiHidden="1"/>
    <w:lsdException w:name="Body Text Indent 2" w:semiHidden="1"/>
    <w:lsdException w:name="Body Text Indent 3" w:semiHidden="1"/>
    <w:lsdException w:name="Block Text" w:semiHidden="1"/>
    <w:lsdException w:name="Hyperlink" w:unhideWhenUsed="1"/>
    <w:lsdException w:name="FollowedHyperlink" w:semiHidden="1" w:unhideWhenUsed="1"/>
    <w:lsdException w:name="Strong" w:semiHidden="1" w:uiPriority="22" w:qFormat="1"/>
    <w:lsdException w:name="Emphasis" w:semiHidden="1" w:uiPriority="20" w:qFormat="1"/>
    <w:lsdException w:name="Document Map" w:semiHidden="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4"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lsdException w:name="TOC Heading" w:uiPriority="38"/>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lsdException w:name="Smart Link" w:semiHidden="1" w:unhideWhenUsed="1"/>
  </w:latentStyles>
  <w:style w:type="paragraph" w:default="1" w:styleId="Normal">
    <w:name w:val="Normal"/>
    <w:qFormat/>
    <w:rsid w:val="00F91226"/>
    <w:pPr>
      <w:keepLines/>
      <w:spacing w:before="120" w:after="120" w:line="252" w:lineRule="auto"/>
    </w:pPr>
    <w:rPr>
      <w:color w:val="232B39" w:themeColor="text1"/>
      <w:sz w:val="18"/>
    </w:rPr>
  </w:style>
  <w:style w:type="paragraph" w:styleId="Heading1">
    <w:name w:val="heading 1"/>
    <w:next w:val="Normal"/>
    <w:link w:val="Heading1Char"/>
    <w:qFormat/>
    <w:rsid w:val="000A1A0F"/>
    <w:pPr>
      <w:keepNext/>
      <w:keepLines/>
      <w:spacing w:before="240"/>
      <w:outlineLvl w:val="0"/>
    </w:pPr>
    <w:rPr>
      <w:rFonts w:asciiTheme="majorHAnsi" w:eastAsiaTheme="majorEastAsia" w:hAnsiTheme="majorHAnsi" w:cstheme="majorBidi"/>
      <w:bCs/>
      <w:color w:val="3A3467" w:themeColor="text2"/>
      <w:sz w:val="36"/>
      <w:szCs w:val="28"/>
    </w:rPr>
  </w:style>
  <w:style w:type="paragraph" w:styleId="Heading2">
    <w:name w:val="heading 2"/>
    <w:basedOn w:val="Normal"/>
    <w:next w:val="Normal"/>
    <w:link w:val="Heading2Char"/>
    <w:qFormat/>
    <w:rsid w:val="00E233FC"/>
    <w:pPr>
      <w:keepNext/>
      <w:spacing w:before="280" w:after="160" w:line="240" w:lineRule="auto"/>
      <w:outlineLvl w:val="1"/>
    </w:pPr>
    <w:rPr>
      <w:rFonts w:asciiTheme="majorHAnsi" w:eastAsiaTheme="majorEastAsia" w:hAnsiTheme="majorHAnsi" w:cstheme="majorBidi"/>
      <w:bCs/>
      <w:color w:val="3A3467" w:themeColor="text2"/>
      <w:sz w:val="28"/>
      <w:szCs w:val="26"/>
    </w:rPr>
  </w:style>
  <w:style w:type="paragraph" w:styleId="Heading3">
    <w:name w:val="heading 3"/>
    <w:basedOn w:val="Normal"/>
    <w:next w:val="Normal"/>
    <w:link w:val="Heading3Char"/>
    <w:qFormat/>
    <w:rsid w:val="005A490F"/>
    <w:pPr>
      <w:keepNext/>
      <w:spacing w:before="240"/>
      <w:outlineLvl w:val="2"/>
    </w:pPr>
    <w:rPr>
      <w:rFonts w:asciiTheme="majorHAnsi" w:eastAsiaTheme="majorEastAsia" w:hAnsiTheme="majorHAnsi" w:cstheme="majorBidi"/>
      <w:bCs/>
      <w:color w:val="3A3467" w:themeColor="text2"/>
      <w:sz w:val="22"/>
      <w:szCs w:val="24"/>
    </w:rPr>
  </w:style>
  <w:style w:type="paragraph" w:styleId="Heading4">
    <w:name w:val="heading 4"/>
    <w:basedOn w:val="Normal"/>
    <w:next w:val="Normal"/>
    <w:link w:val="Heading4Char"/>
    <w:semiHidden/>
    <w:qFormat/>
    <w:rsid w:val="000A1A0F"/>
    <w:pPr>
      <w:keepNext/>
      <w:spacing w:before="200"/>
      <w:outlineLvl w:val="3"/>
    </w:pPr>
    <w:rPr>
      <w:rFonts w:asciiTheme="majorHAnsi" w:eastAsiaTheme="majorEastAsia" w:hAnsiTheme="majorHAnsi" w:cstheme="majorBidi"/>
      <w:b/>
      <w:bCs/>
      <w:iCs/>
      <w:color w:val="3A3467" w:themeColor="text2"/>
      <w:sz w:val="21"/>
      <w:szCs w:val="21"/>
    </w:rPr>
  </w:style>
  <w:style w:type="paragraph" w:styleId="Heading5">
    <w:name w:val="heading 5"/>
    <w:basedOn w:val="Normal"/>
    <w:next w:val="Normal"/>
    <w:link w:val="Heading5Char"/>
    <w:semiHidden/>
    <w:rsid w:val="000A1A0F"/>
    <w:pPr>
      <w:keepNext/>
      <w:spacing w:before="60" w:after="60"/>
      <w:outlineLvl w:val="4"/>
    </w:pPr>
    <w:rPr>
      <w:rFonts w:asciiTheme="majorHAnsi" w:eastAsiaTheme="majorEastAsia" w:hAnsiTheme="majorHAnsi" w:cstheme="majorBidi"/>
      <w:color w:val="3A3467"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LightShading">
    <w:name w:val="Light Shading"/>
    <w:basedOn w:val="TableNormal"/>
    <w:uiPriority w:val="60"/>
    <w:rsid w:val="000A1A0F"/>
    <w:pPr>
      <w:spacing w:after="0" w:line="240" w:lineRule="auto"/>
    </w:pPr>
    <w:rPr>
      <w:color w:val="1A202A" w:themeColor="text1" w:themeShade="BF"/>
    </w:rPr>
    <w:tblPr>
      <w:tblStyleRowBandSize w:val="1"/>
      <w:tblStyleColBandSize w:val="1"/>
      <w:tblBorders>
        <w:top w:val="single" w:sz="8" w:space="0" w:color="232B39" w:themeColor="text1"/>
        <w:bottom w:val="single" w:sz="8" w:space="0" w:color="232B39" w:themeColor="text1"/>
      </w:tblBorders>
    </w:tblPr>
    <w:tblStylePr w:type="firstRow">
      <w:pPr>
        <w:spacing w:before="0" w:after="0" w:line="240" w:lineRule="auto"/>
      </w:pPr>
      <w:rPr>
        <w:b/>
        <w:bCs/>
      </w:rPr>
      <w:tblPr/>
      <w:tcPr>
        <w:tcBorders>
          <w:top w:val="single" w:sz="8" w:space="0" w:color="232B39" w:themeColor="text1"/>
          <w:left w:val="nil"/>
          <w:bottom w:val="single" w:sz="8" w:space="0" w:color="232B39" w:themeColor="text1"/>
          <w:right w:val="nil"/>
          <w:insideH w:val="nil"/>
          <w:insideV w:val="nil"/>
        </w:tcBorders>
      </w:tcPr>
    </w:tblStylePr>
    <w:tblStylePr w:type="lastRow">
      <w:pPr>
        <w:spacing w:before="0" w:after="0" w:line="240" w:lineRule="auto"/>
      </w:pPr>
      <w:rPr>
        <w:b/>
        <w:bCs/>
      </w:rPr>
      <w:tblPr/>
      <w:tcPr>
        <w:tcBorders>
          <w:top w:val="single" w:sz="8" w:space="0" w:color="232B39" w:themeColor="text1"/>
          <w:left w:val="nil"/>
          <w:bottom w:val="single" w:sz="8" w:space="0" w:color="232B39"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FC7D7" w:themeFill="text1" w:themeFillTint="3F"/>
      </w:tcPr>
    </w:tblStylePr>
    <w:tblStylePr w:type="band1Horz">
      <w:tblPr/>
      <w:tcPr>
        <w:tcBorders>
          <w:left w:val="nil"/>
          <w:right w:val="nil"/>
          <w:insideH w:val="nil"/>
          <w:insideV w:val="nil"/>
        </w:tcBorders>
        <w:shd w:val="clear" w:color="auto" w:fill="BFC7D7" w:themeFill="text1" w:themeFillTint="3F"/>
      </w:tcPr>
    </w:tblStylePr>
  </w:style>
  <w:style w:type="table" w:styleId="TableGrid">
    <w:name w:val="Table Grid"/>
    <w:basedOn w:val="TableNormal"/>
    <w:uiPriority w:val="59"/>
    <w:rsid w:val="000A1A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4">
    <w:name w:val="Light List Accent 4"/>
    <w:basedOn w:val="TableNormal"/>
    <w:uiPriority w:val="61"/>
    <w:rsid w:val="000A1A0F"/>
    <w:pPr>
      <w:spacing w:after="0" w:line="240" w:lineRule="auto"/>
    </w:pPr>
    <w:tblPr>
      <w:tblStyleRowBandSize w:val="1"/>
      <w:tblStyleColBandSize w:val="1"/>
      <w:tblBorders>
        <w:top w:val="single" w:sz="8" w:space="0" w:color="4C9E61" w:themeColor="accent4"/>
        <w:left w:val="single" w:sz="8" w:space="0" w:color="4C9E61" w:themeColor="accent4"/>
        <w:bottom w:val="single" w:sz="8" w:space="0" w:color="4C9E61" w:themeColor="accent4"/>
        <w:right w:val="single" w:sz="8" w:space="0" w:color="4C9E61" w:themeColor="accent4"/>
      </w:tblBorders>
    </w:tblPr>
    <w:tblStylePr w:type="firstRow">
      <w:pPr>
        <w:spacing w:before="0" w:after="0" w:line="240" w:lineRule="auto"/>
      </w:pPr>
      <w:rPr>
        <w:b/>
        <w:bCs/>
        <w:color w:val="FFFFFF" w:themeColor="background1"/>
      </w:rPr>
      <w:tblPr/>
      <w:tcPr>
        <w:shd w:val="clear" w:color="auto" w:fill="4C9E61" w:themeFill="accent4"/>
      </w:tcPr>
    </w:tblStylePr>
    <w:tblStylePr w:type="lastRow">
      <w:pPr>
        <w:spacing w:before="0" w:after="0" w:line="240" w:lineRule="auto"/>
      </w:pPr>
      <w:rPr>
        <w:b/>
        <w:bCs/>
      </w:rPr>
      <w:tblPr/>
      <w:tcPr>
        <w:tcBorders>
          <w:top w:val="double" w:sz="6" w:space="0" w:color="4C9E61" w:themeColor="accent4"/>
          <w:left w:val="single" w:sz="8" w:space="0" w:color="4C9E61" w:themeColor="accent4"/>
          <w:bottom w:val="single" w:sz="8" w:space="0" w:color="4C9E61" w:themeColor="accent4"/>
          <w:right w:val="single" w:sz="8" w:space="0" w:color="4C9E61" w:themeColor="accent4"/>
        </w:tcBorders>
      </w:tcPr>
    </w:tblStylePr>
    <w:tblStylePr w:type="firstCol">
      <w:rPr>
        <w:b/>
        <w:bCs/>
      </w:rPr>
    </w:tblStylePr>
    <w:tblStylePr w:type="lastCol">
      <w:rPr>
        <w:b/>
        <w:bCs/>
      </w:rPr>
    </w:tblStylePr>
    <w:tblStylePr w:type="band1Vert">
      <w:tblPr/>
      <w:tcPr>
        <w:tcBorders>
          <w:top w:val="single" w:sz="8" w:space="0" w:color="4C9E61" w:themeColor="accent4"/>
          <w:left w:val="single" w:sz="8" w:space="0" w:color="4C9E61" w:themeColor="accent4"/>
          <w:bottom w:val="single" w:sz="8" w:space="0" w:color="4C9E61" w:themeColor="accent4"/>
          <w:right w:val="single" w:sz="8" w:space="0" w:color="4C9E61" w:themeColor="accent4"/>
        </w:tcBorders>
      </w:tcPr>
    </w:tblStylePr>
    <w:tblStylePr w:type="band1Horz">
      <w:tblPr/>
      <w:tcPr>
        <w:tcBorders>
          <w:top w:val="single" w:sz="8" w:space="0" w:color="4C9E61" w:themeColor="accent4"/>
          <w:left w:val="single" w:sz="8" w:space="0" w:color="4C9E61" w:themeColor="accent4"/>
          <w:bottom w:val="single" w:sz="8" w:space="0" w:color="4C9E61" w:themeColor="accent4"/>
          <w:right w:val="single" w:sz="8" w:space="0" w:color="4C9E61" w:themeColor="accent4"/>
        </w:tcBorders>
      </w:tcPr>
    </w:tblStylePr>
  </w:style>
  <w:style w:type="table" w:styleId="LightList-Accent1">
    <w:name w:val="Light List Accent 1"/>
    <w:basedOn w:val="TableNormal"/>
    <w:uiPriority w:val="61"/>
    <w:rsid w:val="000A1A0F"/>
    <w:pPr>
      <w:spacing w:after="0" w:line="240" w:lineRule="auto"/>
    </w:pPr>
    <w:tblPr>
      <w:tblStyleRowBandSize w:val="1"/>
      <w:tblStyleColBandSize w:val="1"/>
      <w:tblBorders>
        <w:top w:val="single" w:sz="8" w:space="0" w:color="00BAC7" w:themeColor="accent1"/>
        <w:left w:val="single" w:sz="8" w:space="0" w:color="00BAC7" w:themeColor="accent1"/>
        <w:bottom w:val="single" w:sz="8" w:space="0" w:color="00BAC7" w:themeColor="accent1"/>
        <w:right w:val="single" w:sz="8" w:space="0" w:color="00BAC7" w:themeColor="accent1"/>
      </w:tblBorders>
    </w:tblPr>
    <w:tblStylePr w:type="firstRow">
      <w:pPr>
        <w:spacing w:before="0" w:after="0" w:line="240" w:lineRule="auto"/>
      </w:pPr>
      <w:rPr>
        <w:b/>
        <w:bCs/>
        <w:color w:val="FFFFFF" w:themeColor="background1"/>
      </w:rPr>
      <w:tblPr/>
      <w:tcPr>
        <w:shd w:val="clear" w:color="auto" w:fill="00BAC7" w:themeFill="accent1"/>
      </w:tcPr>
    </w:tblStylePr>
    <w:tblStylePr w:type="lastRow">
      <w:pPr>
        <w:spacing w:before="0" w:after="0" w:line="240" w:lineRule="auto"/>
      </w:pPr>
      <w:rPr>
        <w:b/>
        <w:bCs/>
      </w:rPr>
      <w:tblPr/>
      <w:tcPr>
        <w:tcBorders>
          <w:top w:val="double" w:sz="6" w:space="0" w:color="00BAC7" w:themeColor="accent1"/>
          <w:left w:val="single" w:sz="8" w:space="0" w:color="00BAC7" w:themeColor="accent1"/>
          <w:bottom w:val="single" w:sz="8" w:space="0" w:color="00BAC7" w:themeColor="accent1"/>
          <w:right w:val="single" w:sz="8" w:space="0" w:color="00BAC7" w:themeColor="accent1"/>
        </w:tcBorders>
      </w:tcPr>
    </w:tblStylePr>
    <w:tblStylePr w:type="firstCol">
      <w:rPr>
        <w:b/>
        <w:bCs/>
      </w:rPr>
    </w:tblStylePr>
    <w:tblStylePr w:type="lastCol">
      <w:rPr>
        <w:b/>
        <w:bCs/>
      </w:rPr>
    </w:tblStylePr>
    <w:tblStylePr w:type="band1Vert">
      <w:tblPr/>
      <w:tcPr>
        <w:tcBorders>
          <w:top w:val="single" w:sz="8" w:space="0" w:color="00BAC7" w:themeColor="accent1"/>
          <w:left w:val="single" w:sz="8" w:space="0" w:color="00BAC7" w:themeColor="accent1"/>
          <w:bottom w:val="single" w:sz="8" w:space="0" w:color="00BAC7" w:themeColor="accent1"/>
          <w:right w:val="single" w:sz="8" w:space="0" w:color="00BAC7" w:themeColor="accent1"/>
        </w:tcBorders>
      </w:tcPr>
    </w:tblStylePr>
    <w:tblStylePr w:type="band1Horz">
      <w:tblPr/>
      <w:tcPr>
        <w:tcBorders>
          <w:top w:val="single" w:sz="8" w:space="0" w:color="00BAC7" w:themeColor="accent1"/>
          <w:left w:val="single" w:sz="8" w:space="0" w:color="00BAC7" w:themeColor="accent1"/>
          <w:bottom w:val="single" w:sz="8" w:space="0" w:color="00BAC7" w:themeColor="accent1"/>
          <w:right w:val="single" w:sz="8" w:space="0" w:color="00BAC7" w:themeColor="accent1"/>
        </w:tcBorders>
      </w:tcPr>
    </w:tblStylePr>
  </w:style>
  <w:style w:type="paragraph" w:styleId="TOC1">
    <w:name w:val="toc 1"/>
    <w:basedOn w:val="Normal"/>
    <w:next w:val="Normal"/>
    <w:uiPriority w:val="39"/>
    <w:rsid w:val="008D4F4B"/>
    <w:pPr>
      <w:pBdr>
        <w:bottom w:val="single" w:sz="12" w:space="4" w:color="auto"/>
        <w:between w:val="single" w:sz="6" w:space="1" w:color="auto"/>
      </w:pBdr>
      <w:tabs>
        <w:tab w:val="right" w:pos="9000"/>
      </w:tabs>
      <w:spacing w:before="80" w:after="40" w:line="240" w:lineRule="auto"/>
      <w:ind w:right="29"/>
    </w:pPr>
    <w:rPr>
      <w:noProof/>
      <w:color w:val="auto"/>
      <w:sz w:val="16"/>
      <w:szCs w:val="16"/>
    </w:rPr>
  </w:style>
  <w:style w:type="paragraph" w:styleId="TOC2">
    <w:name w:val="toc 2"/>
    <w:next w:val="Normal"/>
    <w:uiPriority w:val="39"/>
    <w:semiHidden/>
    <w:rsid w:val="000A1A0F"/>
    <w:pPr>
      <w:tabs>
        <w:tab w:val="right" w:pos="9000"/>
      </w:tabs>
      <w:spacing w:after="100"/>
      <w:ind w:left="446" w:right="432"/>
      <w:contextualSpacing/>
    </w:pPr>
    <w:rPr>
      <w:noProof/>
      <w:spacing w:val="2"/>
    </w:rPr>
  </w:style>
  <w:style w:type="paragraph" w:styleId="TOC3">
    <w:name w:val="toc 3"/>
    <w:basedOn w:val="Normal"/>
    <w:next w:val="Normal"/>
    <w:uiPriority w:val="39"/>
    <w:semiHidden/>
    <w:rsid w:val="000A1A0F"/>
    <w:pPr>
      <w:tabs>
        <w:tab w:val="right" w:pos="9000"/>
      </w:tabs>
      <w:spacing w:before="0"/>
      <w:ind w:left="450" w:right="432"/>
      <w:contextualSpacing/>
    </w:pPr>
    <w:rPr>
      <w:noProof/>
      <w:szCs w:val="18"/>
    </w:rPr>
  </w:style>
  <w:style w:type="paragraph" w:styleId="Index1">
    <w:name w:val="index 1"/>
    <w:basedOn w:val="Normal"/>
    <w:next w:val="Normal"/>
    <w:uiPriority w:val="99"/>
    <w:semiHidden/>
    <w:rsid w:val="000A1A0F"/>
    <w:pPr>
      <w:spacing w:after="60" w:line="240" w:lineRule="auto"/>
    </w:pPr>
    <w:rPr>
      <w:sz w:val="16"/>
    </w:rPr>
  </w:style>
  <w:style w:type="paragraph" w:styleId="Index2">
    <w:name w:val="index 2"/>
    <w:basedOn w:val="Normal"/>
    <w:next w:val="Normal"/>
    <w:uiPriority w:val="99"/>
    <w:semiHidden/>
    <w:rsid w:val="000A1A0F"/>
    <w:pPr>
      <w:spacing w:after="0" w:line="240" w:lineRule="auto"/>
      <w:ind w:left="216"/>
    </w:pPr>
    <w:rPr>
      <w:sz w:val="16"/>
      <w:szCs w:val="16"/>
    </w:rPr>
  </w:style>
  <w:style w:type="character" w:styleId="Hyperlink">
    <w:name w:val="Hyperlink"/>
    <w:basedOn w:val="DefaultParagraphFont"/>
    <w:uiPriority w:val="99"/>
    <w:rsid w:val="000A1A0F"/>
    <w:rPr>
      <w:color w:val="004C97"/>
      <w:u w:val="none"/>
    </w:rPr>
  </w:style>
  <w:style w:type="character" w:customStyle="1" w:styleId="Heading1Char">
    <w:name w:val="Heading 1 Char"/>
    <w:basedOn w:val="DefaultParagraphFont"/>
    <w:link w:val="Heading1"/>
    <w:rsid w:val="000A1A0F"/>
    <w:rPr>
      <w:rFonts w:asciiTheme="majorHAnsi" w:eastAsiaTheme="majorEastAsia" w:hAnsiTheme="majorHAnsi" w:cstheme="majorBidi"/>
      <w:bCs/>
      <w:color w:val="3A3467" w:themeColor="text2"/>
      <w:sz w:val="36"/>
      <w:szCs w:val="28"/>
    </w:rPr>
  </w:style>
  <w:style w:type="character" w:customStyle="1" w:styleId="Heading2Char">
    <w:name w:val="Heading 2 Char"/>
    <w:basedOn w:val="DefaultParagraphFont"/>
    <w:link w:val="Heading2"/>
    <w:rsid w:val="00E233FC"/>
    <w:rPr>
      <w:rFonts w:asciiTheme="majorHAnsi" w:eastAsiaTheme="majorEastAsia" w:hAnsiTheme="majorHAnsi" w:cstheme="majorBidi"/>
      <w:bCs/>
      <w:color w:val="3A3467" w:themeColor="text2"/>
      <w:sz w:val="28"/>
      <w:szCs w:val="26"/>
    </w:rPr>
  </w:style>
  <w:style w:type="paragraph" w:customStyle="1" w:styleId="Bullet1">
    <w:name w:val="Bullet 1"/>
    <w:uiPriority w:val="1"/>
    <w:qFormat/>
    <w:rsid w:val="000A1A0F"/>
    <w:pPr>
      <w:keepLines/>
      <w:numPr>
        <w:numId w:val="1"/>
      </w:numPr>
      <w:spacing w:before="100" w:after="100" w:line="252" w:lineRule="auto"/>
      <w:contextualSpacing/>
    </w:pPr>
    <w:rPr>
      <w:rFonts w:eastAsia="Times New Roman" w:cs="Calibri"/>
      <w:color w:val="232B39" w:themeColor="text1"/>
      <w:sz w:val="18"/>
    </w:rPr>
  </w:style>
  <w:style w:type="paragraph" w:customStyle="1" w:styleId="Bullet2">
    <w:name w:val="Bullet 2"/>
    <w:basedOn w:val="Bullet1"/>
    <w:uiPriority w:val="1"/>
    <w:qFormat/>
    <w:rsid w:val="000A1A0F"/>
    <w:pPr>
      <w:numPr>
        <w:ilvl w:val="1"/>
      </w:numPr>
      <w:tabs>
        <w:tab w:val="clear" w:pos="720"/>
      </w:tabs>
      <w:ind w:left="1440"/>
    </w:pPr>
  </w:style>
  <w:style w:type="paragraph" w:customStyle="1" w:styleId="Bulletindent">
    <w:name w:val="Bullet indent"/>
    <w:basedOn w:val="Bullet2"/>
    <w:uiPriority w:val="9"/>
    <w:qFormat/>
    <w:rsid w:val="000A1A0F"/>
    <w:pPr>
      <w:numPr>
        <w:ilvl w:val="2"/>
      </w:numPr>
      <w:tabs>
        <w:tab w:val="clear" w:pos="1152"/>
      </w:tabs>
      <w:spacing w:line="264" w:lineRule="auto"/>
      <w:ind w:left="2160"/>
    </w:pPr>
  </w:style>
  <w:style w:type="paragraph" w:customStyle="1" w:styleId="Heading1numbered">
    <w:name w:val="Heading 1 numbered"/>
    <w:basedOn w:val="Heading1"/>
    <w:next w:val="NormalIndent"/>
    <w:uiPriority w:val="8"/>
    <w:semiHidden/>
    <w:qFormat/>
    <w:rsid w:val="000A1A0F"/>
    <w:pPr>
      <w:numPr>
        <w:ilvl w:val="2"/>
        <w:numId w:val="3"/>
      </w:numPr>
    </w:pPr>
  </w:style>
  <w:style w:type="paragraph" w:customStyle="1" w:styleId="Heading2numbered">
    <w:name w:val="Heading 2 numbered"/>
    <w:basedOn w:val="Heading2"/>
    <w:next w:val="NormalIndent"/>
    <w:uiPriority w:val="8"/>
    <w:semiHidden/>
    <w:qFormat/>
    <w:rsid w:val="000A1A0F"/>
    <w:pPr>
      <w:numPr>
        <w:ilvl w:val="3"/>
        <w:numId w:val="3"/>
      </w:numPr>
    </w:pPr>
  </w:style>
  <w:style w:type="paragraph" w:customStyle="1" w:styleId="Heading3numbered">
    <w:name w:val="Heading 3 numbered"/>
    <w:basedOn w:val="Heading3"/>
    <w:next w:val="NormalIndent"/>
    <w:uiPriority w:val="8"/>
    <w:semiHidden/>
    <w:qFormat/>
    <w:rsid w:val="000A1A0F"/>
    <w:pPr>
      <w:numPr>
        <w:ilvl w:val="4"/>
        <w:numId w:val="3"/>
      </w:numPr>
    </w:pPr>
  </w:style>
  <w:style w:type="character" w:customStyle="1" w:styleId="Heading3Char">
    <w:name w:val="Heading 3 Char"/>
    <w:basedOn w:val="DefaultParagraphFont"/>
    <w:link w:val="Heading3"/>
    <w:rsid w:val="005A490F"/>
    <w:rPr>
      <w:rFonts w:asciiTheme="majorHAnsi" w:eastAsiaTheme="majorEastAsia" w:hAnsiTheme="majorHAnsi" w:cstheme="majorBidi"/>
      <w:bCs/>
      <w:color w:val="3A3467" w:themeColor="text2"/>
      <w:sz w:val="22"/>
      <w:szCs w:val="24"/>
    </w:rPr>
  </w:style>
  <w:style w:type="paragraph" w:customStyle="1" w:styleId="Heading4numbered">
    <w:name w:val="Heading 4 numbered"/>
    <w:basedOn w:val="Heading4"/>
    <w:next w:val="NormalIndent"/>
    <w:uiPriority w:val="8"/>
    <w:semiHidden/>
    <w:qFormat/>
    <w:rsid w:val="000A1A0F"/>
    <w:pPr>
      <w:numPr>
        <w:ilvl w:val="5"/>
        <w:numId w:val="3"/>
      </w:numPr>
    </w:pPr>
  </w:style>
  <w:style w:type="character" w:customStyle="1" w:styleId="Heading4Char">
    <w:name w:val="Heading 4 Char"/>
    <w:basedOn w:val="DefaultParagraphFont"/>
    <w:link w:val="Heading4"/>
    <w:semiHidden/>
    <w:rsid w:val="000A1A0F"/>
    <w:rPr>
      <w:rFonts w:asciiTheme="majorHAnsi" w:eastAsiaTheme="majorEastAsia" w:hAnsiTheme="majorHAnsi" w:cstheme="majorBidi"/>
      <w:b/>
      <w:bCs/>
      <w:iCs/>
      <w:color w:val="3A3467" w:themeColor="text2"/>
      <w:sz w:val="21"/>
      <w:szCs w:val="21"/>
    </w:rPr>
  </w:style>
  <w:style w:type="paragraph" w:styleId="NormalIndent">
    <w:name w:val="Normal Indent"/>
    <w:basedOn w:val="Normal"/>
    <w:uiPriority w:val="9"/>
    <w:semiHidden/>
    <w:qFormat/>
    <w:rsid w:val="000A1A0F"/>
    <w:pPr>
      <w:ind w:left="792"/>
    </w:pPr>
  </w:style>
  <w:style w:type="paragraph" w:customStyle="1" w:styleId="NoteNormal">
    <w:name w:val="Note Normal"/>
    <w:basedOn w:val="Normal"/>
    <w:qFormat/>
    <w:rsid w:val="000A1A0F"/>
    <w:pPr>
      <w:keepNext/>
      <w:spacing w:before="80" w:line="240" w:lineRule="auto"/>
    </w:pPr>
    <w:rPr>
      <w:rFonts w:eastAsia="Times New Roman" w:cstheme="minorHAnsi"/>
      <w:color w:val="000000"/>
      <w:spacing w:val="1"/>
      <w:sz w:val="16"/>
      <w:szCs w:val="16"/>
      <w:lang w:eastAsia="en-US"/>
    </w:rPr>
  </w:style>
  <w:style w:type="paragraph" w:customStyle="1" w:styleId="Spacer">
    <w:name w:val="Spacer"/>
    <w:basedOn w:val="Normal"/>
    <w:uiPriority w:val="13"/>
    <w:semiHidden/>
    <w:qFormat/>
    <w:rsid w:val="000A1A0F"/>
    <w:pPr>
      <w:spacing w:before="0" w:after="0" w:line="120" w:lineRule="atLeast"/>
    </w:pPr>
    <w:rPr>
      <w:rFonts w:eastAsia="Times New Roman" w:cs="Calibri"/>
      <w:sz w:val="10"/>
      <w:szCs w:val="22"/>
    </w:rPr>
  </w:style>
  <w:style w:type="paragraph" w:styleId="Subtitle">
    <w:name w:val="Subtitle"/>
    <w:next w:val="TertiaryTitle"/>
    <w:link w:val="SubtitleChar"/>
    <w:uiPriority w:val="45"/>
    <w:rsid w:val="000A1A0F"/>
    <w:pPr>
      <w:shd w:val="clear" w:color="auto" w:fill="232B39" w:themeFill="text1"/>
      <w:spacing w:before="700" w:after="0" w:line="440" w:lineRule="exact"/>
      <w:ind w:right="4910"/>
      <w:jc w:val="right"/>
    </w:pPr>
    <w:rPr>
      <w:rFonts w:asciiTheme="majorHAnsi" w:eastAsia="Times New Roman" w:hAnsiTheme="majorHAnsi" w:cstheme="majorHAnsi"/>
      <w:caps/>
      <w:color w:val="FFFFFF" w:themeColor="background1"/>
      <w:sz w:val="27"/>
      <w:szCs w:val="27"/>
    </w:rPr>
  </w:style>
  <w:style w:type="character" w:customStyle="1" w:styleId="SubtitleChar">
    <w:name w:val="Subtitle Char"/>
    <w:basedOn w:val="DefaultParagraphFont"/>
    <w:link w:val="Subtitle"/>
    <w:uiPriority w:val="45"/>
    <w:rsid w:val="000A1A0F"/>
    <w:rPr>
      <w:rFonts w:asciiTheme="majorHAnsi" w:eastAsia="Times New Roman" w:hAnsiTheme="majorHAnsi" w:cstheme="majorHAnsi"/>
      <w:caps/>
      <w:color w:val="FFFFFF" w:themeColor="background1"/>
      <w:sz w:val="27"/>
      <w:szCs w:val="27"/>
      <w:shd w:val="clear" w:color="auto" w:fill="232B39" w:themeFill="text1"/>
    </w:rPr>
  </w:style>
  <w:style w:type="paragraph" w:customStyle="1" w:styleId="TertiaryTitle">
    <w:name w:val="Tertiary Title"/>
    <w:next w:val="Normal"/>
    <w:uiPriority w:val="99"/>
    <w:semiHidden/>
    <w:rsid w:val="000A1A0F"/>
    <w:pPr>
      <w:spacing w:after="0"/>
    </w:pPr>
    <w:rPr>
      <w:rFonts w:asciiTheme="majorHAnsi" w:eastAsia="Times New Roman" w:hAnsiTheme="majorHAnsi" w:cstheme="majorHAnsi"/>
      <w:color w:val="FFFFFF" w:themeColor="background1"/>
      <w:spacing w:val="-2"/>
      <w:szCs w:val="40"/>
      <w:lang w:eastAsia="en-US"/>
    </w:rPr>
  </w:style>
  <w:style w:type="paragraph" w:styleId="Title">
    <w:name w:val="Title"/>
    <w:next w:val="Subtitle"/>
    <w:link w:val="TitleChar"/>
    <w:uiPriority w:val="44"/>
    <w:qFormat/>
    <w:rsid w:val="000A1A0F"/>
    <w:pPr>
      <w:shd w:val="clear" w:color="auto" w:fill="232B39" w:themeFill="text1"/>
      <w:spacing w:before="160" w:after="0" w:line="216" w:lineRule="auto"/>
      <w:ind w:left="446" w:right="4910"/>
      <w:jc w:val="right"/>
    </w:pPr>
    <w:rPr>
      <w:rFonts w:asciiTheme="majorHAnsi" w:eastAsia="Times New Roman" w:hAnsiTheme="majorHAnsi" w:cstheme="majorHAnsi"/>
      <w:color w:val="FFFFFF" w:themeColor="background1"/>
      <w:sz w:val="48"/>
      <w:szCs w:val="48"/>
    </w:rPr>
  </w:style>
  <w:style w:type="character" w:customStyle="1" w:styleId="TitleChar">
    <w:name w:val="Title Char"/>
    <w:basedOn w:val="DefaultParagraphFont"/>
    <w:link w:val="Title"/>
    <w:uiPriority w:val="44"/>
    <w:rsid w:val="000A1A0F"/>
    <w:rPr>
      <w:rFonts w:asciiTheme="majorHAnsi" w:eastAsia="Times New Roman" w:hAnsiTheme="majorHAnsi" w:cstheme="majorHAnsi"/>
      <w:color w:val="FFFFFF" w:themeColor="background1"/>
      <w:sz w:val="48"/>
      <w:szCs w:val="48"/>
      <w:shd w:val="clear" w:color="auto" w:fill="232B39" w:themeFill="text1"/>
    </w:rPr>
  </w:style>
  <w:style w:type="paragraph" w:styleId="BalloonText">
    <w:name w:val="Balloon Text"/>
    <w:basedOn w:val="Normal"/>
    <w:link w:val="BalloonTextChar"/>
    <w:uiPriority w:val="99"/>
    <w:semiHidden/>
    <w:rsid w:val="000A1A0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A1A0F"/>
    <w:rPr>
      <w:rFonts w:ascii="Tahoma" w:hAnsi="Tahoma" w:cs="Tahoma"/>
      <w:color w:val="232B39" w:themeColor="text1"/>
      <w:sz w:val="16"/>
      <w:szCs w:val="16"/>
    </w:rPr>
  </w:style>
  <w:style w:type="paragraph" w:customStyle="1" w:styleId="Bulletindent2">
    <w:name w:val="Bullet indent 2"/>
    <w:basedOn w:val="Normal"/>
    <w:uiPriority w:val="9"/>
    <w:qFormat/>
    <w:rsid w:val="000A1A0F"/>
    <w:pPr>
      <w:numPr>
        <w:ilvl w:val="3"/>
        <w:numId w:val="1"/>
      </w:numPr>
      <w:tabs>
        <w:tab w:val="clear" w:pos="1512"/>
      </w:tabs>
      <w:ind w:left="2880"/>
      <w:contextualSpacing/>
    </w:pPr>
  </w:style>
  <w:style w:type="paragraph" w:styleId="IndexHeading">
    <w:name w:val="index heading"/>
    <w:basedOn w:val="Normal"/>
    <w:next w:val="Index1"/>
    <w:uiPriority w:val="99"/>
    <w:semiHidden/>
    <w:rsid w:val="000A1A0F"/>
    <w:rPr>
      <w:rFonts w:asciiTheme="majorHAnsi" w:eastAsiaTheme="majorEastAsia" w:hAnsiTheme="majorHAnsi" w:cstheme="majorBidi"/>
      <w:b/>
      <w:bCs/>
    </w:rPr>
  </w:style>
  <w:style w:type="paragraph" w:styleId="Header">
    <w:name w:val="header"/>
    <w:basedOn w:val="Normal"/>
    <w:link w:val="HeaderChar"/>
    <w:uiPriority w:val="99"/>
    <w:semiHidden/>
    <w:rsid w:val="000A1A0F"/>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0A1A0F"/>
    <w:rPr>
      <w:color w:val="232B39" w:themeColor="text1"/>
      <w:sz w:val="18"/>
    </w:rPr>
  </w:style>
  <w:style w:type="paragraph" w:styleId="Footer">
    <w:name w:val="footer"/>
    <w:basedOn w:val="Normal"/>
    <w:link w:val="FooterChar"/>
    <w:uiPriority w:val="99"/>
    <w:semiHidden/>
    <w:rsid w:val="000A1A0F"/>
    <w:pPr>
      <w:tabs>
        <w:tab w:val="right" w:pos="9026"/>
      </w:tabs>
      <w:spacing w:before="0" w:after="0" w:line="240" w:lineRule="auto"/>
    </w:pPr>
    <w:rPr>
      <w:noProof/>
      <w:szCs w:val="18"/>
    </w:rPr>
  </w:style>
  <w:style w:type="character" w:customStyle="1" w:styleId="FooterChar">
    <w:name w:val="Footer Char"/>
    <w:basedOn w:val="DefaultParagraphFont"/>
    <w:link w:val="Footer"/>
    <w:uiPriority w:val="99"/>
    <w:semiHidden/>
    <w:rsid w:val="000A1A0F"/>
    <w:rPr>
      <w:noProof/>
      <w:color w:val="232B39" w:themeColor="text1"/>
      <w:sz w:val="18"/>
      <w:szCs w:val="18"/>
    </w:rPr>
  </w:style>
  <w:style w:type="character" w:styleId="PageNumber">
    <w:name w:val="page number"/>
    <w:uiPriority w:val="49"/>
    <w:semiHidden/>
    <w:rsid w:val="000A1A0F"/>
    <w:rPr>
      <w:rFonts w:asciiTheme="minorHAnsi" w:hAnsiTheme="minorHAnsi"/>
      <w:b w:val="0"/>
      <w:color w:val="232B39" w:themeColor="text1"/>
    </w:rPr>
  </w:style>
  <w:style w:type="paragraph" w:styleId="TOCHeading">
    <w:name w:val="TOC Heading"/>
    <w:basedOn w:val="Heading1"/>
    <w:next w:val="Normal"/>
    <w:uiPriority w:val="38"/>
    <w:semiHidden/>
    <w:rsid w:val="000A1A0F"/>
    <w:pPr>
      <w:spacing w:before="480" w:after="720"/>
      <w:outlineLvl w:val="9"/>
    </w:pPr>
    <w:rPr>
      <w:spacing w:val="2"/>
    </w:rPr>
  </w:style>
  <w:style w:type="paragraph" w:customStyle="1" w:styleId="NormalTight">
    <w:name w:val="Normal Tight"/>
    <w:uiPriority w:val="99"/>
    <w:semiHidden/>
    <w:rsid w:val="000A1A0F"/>
    <w:pPr>
      <w:spacing w:after="0" w:line="240" w:lineRule="auto"/>
      <w:ind w:right="2366"/>
    </w:pPr>
    <w:rPr>
      <w:rFonts w:eastAsia="Times New Roman" w:cs="Calibri"/>
      <w:sz w:val="18"/>
      <w:szCs w:val="19"/>
      <w:lang w:eastAsia="en-US"/>
    </w:rPr>
  </w:style>
  <w:style w:type="paragraph" w:styleId="BodyText">
    <w:name w:val="Body Text"/>
    <w:basedOn w:val="Normal"/>
    <w:link w:val="BodyTextChar"/>
    <w:uiPriority w:val="49"/>
    <w:semiHidden/>
    <w:rsid w:val="000A1A0F"/>
    <w:pPr>
      <w:spacing w:before="100" w:line="240" w:lineRule="auto"/>
      <w:ind w:left="794"/>
    </w:pPr>
    <w:rPr>
      <w:rFonts w:ascii="Calibri" w:eastAsia="Times New Roman" w:hAnsi="Calibri" w:cs="Calibri"/>
      <w:sz w:val="22"/>
      <w:szCs w:val="22"/>
    </w:rPr>
  </w:style>
  <w:style w:type="character" w:customStyle="1" w:styleId="BodyTextChar">
    <w:name w:val="Body Text Char"/>
    <w:basedOn w:val="DefaultParagraphFont"/>
    <w:link w:val="BodyText"/>
    <w:uiPriority w:val="49"/>
    <w:semiHidden/>
    <w:rsid w:val="000A1A0F"/>
    <w:rPr>
      <w:rFonts w:ascii="Calibri" w:eastAsia="Times New Roman" w:hAnsi="Calibri" w:cs="Calibri"/>
      <w:color w:val="232B39" w:themeColor="text1"/>
      <w:sz w:val="22"/>
      <w:szCs w:val="22"/>
    </w:rPr>
  </w:style>
  <w:style w:type="paragraph" w:customStyle="1" w:styleId="Insidecoverspacer">
    <w:name w:val="Inside cover spacer"/>
    <w:basedOn w:val="NormalTight"/>
    <w:uiPriority w:val="99"/>
    <w:semiHidden/>
    <w:qFormat/>
    <w:rsid w:val="000A1A0F"/>
    <w:pPr>
      <w:spacing w:before="3800"/>
      <w:ind w:right="1382"/>
    </w:pPr>
  </w:style>
  <w:style w:type="paragraph" w:styleId="TOC4">
    <w:name w:val="toc 4"/>
    <w:basedOn w:val="TOC1"/>
    <w:next w:val="Normal"/>
    <w:uiPriority w:val="39"/>
    <w:semiHidden/>
    <w:rsid w:val="000A1A0F"/>
    <w:pPr>
      <w:spacing w:before="280"/>
      <w:ind w:left="446" w:hanging="446"/>
    </w:pPr>
    <w:rPr>
      <w:lang w:eastAsia="en-US"/>
    </w:rPr>
  </w:style>
  <w:style w:type="paragraph" w:styleId="TOC5">
    <w:name w:val="toc 5"/>
    <w:basedOn w:val="TOC2"/>
    <w:next w:val="Normal"/>
    <w:uiPriority w:val="39"/>
    <w:semiHidden/>
    <w:rsid w:val="000A1A0F"/>
    <w:pPr>
      <w:ind w:left="1080" w:hanging="634"/>
    </w:pPr>
    <w:rPr>
      <w:lang w:eastAsia="en-US"/>
    </w:rPr>
  </w:style>
  <w:style w:type="paragraph" w:styleId="TOC6">
    <w:name w:val="toc 6"/>
    <w:basedOn w:val="TOC3"/>
    <w:next w:val="Normal"/>
    <w:uiPriority w:val="39"/>
    <w:semiHidden/>
    <w:rsid w:val="000A1A0F"/>
    <w:pPr>
      <w:ind w:left="1800" w:hanging="720"/>
    </w:pPr>
    <w:rPr>
      <w:lang w:eastAsia="en-US"/>
    </w:rPr>
  </w:style>
  <w:style w:type="table" w:customStyle="1" w:styleId="DTFtexttable">
    <w:name w:val="DTF text table"/>
    <w:basedOn w:val="TableNormal"/>
    <w:uiPriority w:val="99"/>
    <w:rsid w:val="000A1A0F"/>
    <w:pPr>
      <w:spacing w:before="30" w:after="30" w:line="264" w:lineRule="auto"/>
    </w:pPr>
    <w:rPr>
      <w:rFonts w:eastAsiaTheme="minorHAnsi"/>
      <w:spacing w:val="2"/>
      <w:sz w:val="17"/>
      <w:szCs w:val="21"/>
      <w:lang w:eastAsia="en-US"/>
    </w:rPr>
    <w:tblPr>
      <w:tblStyleRowBandSize w:val="1"/>
      <w:tblStyleColBandSize w:val="1"/>
      <w:tblBorders>
        <w:bottom w:val="single" w:sz="12" w:space="0" w:color="71D9E0" w:themeColor="accent2"/>
        <w:insideH w:val="single" w:sz="6" w:space="0" w:color="A6A6A6" w:themeColor="background1" w:themeShade="A6"/>
      </w:tblBorders>
      <w:tblCellMar>
        <w:left w:w="57" w:type="dxa"/>
        <w:right w:w="57" w:type="dxa"/>
      </w:tblCellMar>
    </w:tblPr>
    <w:trPr>
      <w:cantSplit/>
    </w:trPr>
    <w:tblStylePr w:type="firstRow">
      <w:pPr>
        <w:keepNext/>
        <w:keepLines/>
        <w:widowControl/>
        <w:wordWrap/>
        <w:spacing w:beforeLines="0" w:before="120" w:beforeAutospacing="0" w:afterLines="0" w:after="30" w:afterAutospacing="0"/>
        <w:jc w:val="left"/>
      </w:pPr>
      <w:rPr>
        <w:rFonts w:asciiTheme="majorHAnsi" w:hAnsiTheme="majorHAnsi"/>
        <w:b w:val="0"/>
        <w:i w:val="0"/>
        <w:color w:val="auto"/>
        <w:sz w:val="18"/>
      </w:rPr>
      <w:tblPr/>
      <w:tcPr>
        <w:shd w:val="clear" w:color="auto" w:fill="A6E7EB" w:themeFill="background2"/>
      </w:tcPr>
    </w:tblStylePr>
    <w:tblStylePr w:type="lastRow">
      <w:rPr>
        <w:b/>
      </w:rPr>
      <w:tblPr/>
      <w:tcPr>
        <w:tcBorders>
          <w:top w:val="single" w:sz="6" w:space="0" w:color="71D9E0" w:themeColor="accent2"/>
          <w:left w:val="nil"/>
          <w:bottom w:val="single" w:sz="12" w:space="0" w:color="71D9E0" w:themeColor="accent2"/>
          <w:right w:val="nil"/>
          <w:insideV w:val="nil"/>
        </w:tcBorders>
      </w:tcPr>
    </w:tblStylePr>
    <w:tblStylePr w:type="firstCol">
      <w:pPr>
        <w:jc w:val="left"/>
      </w:pPr>
      <w:tblPr/>
      <w:tcPr>
        <w:shd w:val="clear" w:color="auto" w:fill="F2F2F2" w:themeFill="background1" w:themeFillShade="F2"/>
      </w:tcPr>
    </w:tblStylePr>
    <w:tblStylePr w:type="lastCol">
      <w:pPr>
        <w:jc w:val="left"/>
      </w:pPr>
    </w:tblStylePr>
    <w:tblStylePr w:type="band1Vert">
      <w:pPr>
        <w:jc w:val="left"/>
      </w:pPr>
    </w:tblStylePr>
    <w:tblStylePr w:type="band2Vert">
      <w:pPr>
        <w:jc w:val="left"/>
      </w:pPr>
      <w:tblPr/>
      <w:tcPr>
        <w:shd w:val="clear" w:color="auto" w:fill="FFFFFF" w:themeFill="background1"/>
      </w:tcPr>
    </w:tblStylePr>
    <w:tblStylePr w:type="band2Horz">
      <w:tblPr/>
      <w:tcPr>
        <w:shd w:val="clear" w:color="auto" w:fill="FFFFFF" w:themeFill="background1"/>
      </w:tcPr>
    </w:tblStylePr>
    <w:tblStylePr w:type="neCell">
      <w:pPr>
        <w:jc w:val="left"/>
      </w:pPr>
    </w:tblStylePr>
    <w:tblStylePr w:type="nwCell">
      <w:pPr>
        <w:jc w:val="left"/>
      </w:pPr>
    </w:tblStylePr>
    <w:tblStylePr w:type="seCell">
      <w:pPr>
        <w:jc w:val="left"/>
      </w:pPr>
    </w:tblStylePr>
    <w:tblStylePr w:type="swCell">
      <w:pPr>
        <w:jc w:val="left"/>
      </w:pPr>
    </w:tblStylePr>
  </w:style>
  <w:style w:type="table" w:customStyle="1" w:styleId="DTFfinancialtable">
    <w:name w:val="DTF financial table"/>
    <w:basedOn w:val="TableNormal"/>
    <w:uiPriority w:val="99"/>
    <w:rsid w:val="000A1A0F"/>
    <w:pPr>
      <w:spacing w:before="30" w:after="30" w:line="264" w:lineRule="auto"/>
      <w:jc w:val="right"/>
    </w:pPr>
    <w:rPr>
      <w:rFonts w:eastAsiaTheme="minorHAnsi"/>
      <w:spacing w:val="2"/>
      <w:sz w:val="17"/>
      <w:szCs w:val="21"/>
      <w:lang w:eastAsia="en-US"/>
    </w:rPr>
    <w:tblPr>
      <w:tblStyleRowBandSize w:val="1"/>
      <w:tblStyleColBandSize w:val="1"/>
      <w:tblBorders>
        <w:bottom w:val="single" w:sz="12" w:space="0" w:color="71D9E0" w:themeColor="accent2"/>
      </w:tblBorders>
      <w:tblCellMar>
        <w:left w:w="57" w:type="dxa"/>
        <w:right w:w="57" w:type="dxa"/>
      </w:tblCellMar>
    </w:tblPr>
    <w:tblStylePr w:type="firstRow">
      <w:pPr>
        <w:keepNext/>
        <w:keepLines/>
        <w:widowControl/>
        <w:wordWrap/>
        <w:spacing w:beforeLines="0" w:before="120" w:beforeAutospacing="0" w:afterLines="0" w:after="30" w:afterAutospacing="0"/>
        <w:jc w:val="right"/>
      </w:pPr>
      <w:rPr>
        <w:rFonts w:asciiTheme="majorHAnsi" w:hAnsiTheme="majorHAnsi"/>
        <w:b w:val="0"/>
        <w:i w:val="0"/>
        <w:color w:val="auto"/>
        <w:sz w:val="18"/>
      </w:rPr>
      <w:tblPr/>
      <w:tcPr>
        <w:tcBorders>
          <w:top w:val="nil"/>
          <w:left w:val="nil"/>
          <w:bottom w:val="nil"/>
          <w:right w:val="nil"/>
          <w:insideH w:val="nil"/>
          <w:insideV w:val="nil"/>
          <w:tl2br w:val="nil"/>
          <w:tr2bl w:val="nil"/>
        </w:tcBorders>
        <w:shd w:val="clear" w:color="auto" w:fill="A6E7EB" w:themeFill="background2"/>
      </w:tcPr>
    </w:tblStylePr>
    <w:tblStylePr w:type="lastRow">
      <w:rPr>
        <w:b/>
      </w:rPr>
      <w:tblPr/>
      <w:tcPr>
        <w:tcBorders>
          <w:top w:val="single" w:sz="6" w:space="0" w:color="00BAC7" w:themeColor="accent1"/>
          <w:left w:val="nil"/>
          <w:bottom w:val="single" w:sz="12" w:space="0" w:color="00BAC7" w:themeColor="accent1"/>
          <w:right w:val="nil"/>
          <w:insideV w:val="nil"/>
        </w:tcBorders>
      </w:tcPr>
    </w:tblStylePr>
    <w:tblStylePr w:type="firstCol">
      <w:pPr>
        <w:jc w:val="left"/>
      </w:pPr>
      <w:rPr>
        <w:color w:val="F2F2F2" w:themeColor="background1" w:themeShade="F2"/>
      </w:rPr>
      <w:tblPr/>
      <w:tcPr>
        <w:shd w:val="clear" w:color="auto" w:fill="F2F2F2" w:themeFill="background1" w:themeFillShade="F2"/>
      </w:tcPr>
    </w:tblStylePr>
    <w:tblStylePr w:type="band1Vert">
      <w:pPr>
        <w:jc w:val="right"/>
      </w:pPr>
    </w:tblStylePr>
    <w:tblStylePr w:type="band2Vert">
      <w:pPr>
        <w:jc w:val="right"/>
      </w:pPr>
    </w:tblStylePr>
    <w:tblStylePr w:type="band2Horz">
      <w:tblPr/>
      <w:tcPr>
        <w:shd w:val="clear" w:color="auto" w:fill="FFFFFF" w:themeFill="background1"/>
      </w:tcPr>
    </w:tblStylePr>
    <w:tblStylePr w:type="nwCell">
      <w:pPr>
        <w:jc w:val="left"/>
      </w:pPr>
      <w:tblPr/>
      <w:tcPr>
        <w:vAlign w:val="bottom"/>
      </w:tcPr>
    </w:tblStylePr>
  </w:style>
  <w:style w:type="paragraph" w:customStyle="1" w:styleId="Tabletext">
    <w:name w:val="Table text"/>
    <w:basedOn w:val="Normal"/>
    <w:uiPriority w:val="5"/>
    <w:qFormat/>
    <w:rsid w:val="000A1A0F"/>
    <w:pPr>
      <w:spacing w:before="60" w:after="60"/>
    </w:pPr>
    <w:rPr>
      <w:sz w:val="17"/>
    </w:rPr>
  </w:style>
  <w:style w:type="paragraph" w:customStyle="1" w:styleId="Tabletextright">
    <w:name w:val="Table text right"/>
    <w:basedOn w:val="Tabletext"/>
    <w:uiPriority w:val="5"/>
    <w:qFormat/>
    <w:rsid w:val="000A1A0F"/>
    <w:pPr>
      <w:jc w:val="right"/>
    </w:pPr>
  </w:style>
  <w:style w:type="paragraph" w:customStyle="1" w:styleId="Listnumindent2">
    <w:name w:val="List num indent 2"/>
    <w:basedOn w:val="Normal"/>
    <w:uiPriority w:val="9"/>
    <w:semiHidden/>
    <w:qFormat/>
    <w:rsid w:val="000A1A0F"/>
    <w:pPr>
      <w:numPr>
        <w:ilvl w:val="7"/>
        <w:numId w:val="3"/>
      </w:numPr>
      <w:spacing w:before="100"/>
      <w:contextualSpacing/>
    </w:pPr>
  </w:style>
  <w:style w:type="paragraph" w:customStyle="1" w:styleId="Listnumindent">
    <w:name w:val="List num indent"/>
    <w:basedOn w:val="Normal"/>
    <w:uiPriority w:val="9"/>
    <w:semiHidden/>
    <w:qFormat/>
    <w:rsid w:val="000A1A0F"/>
    <w:pPr>
      <w:numPr>
        <w:ilvl w:val="6"/>
        <w:numId w:val="3"/>
      </w:numPr>
      <w:spacing w:before="100"/>
    </w:pPr>
  </w:style>
  <w:style w:type="paragraph" w:customStyle="1" w:styleId="Listnum">
    <w:name w:val="List num"/>
    <w:basedOn w:val="Normal"/>
    <w:qFormat/>
    <w:rsid w:val="000A1A0F"/>
    <w:pPr>
      <w:numPr>
        <w:numId w:val="3"/>
      </w:numPr>
    </w:pPr>
  </w:style>
  <w:style w:type="paragraph" w:customStyle="1" w:styleId="Listnum2">
    <w:name w:val="List num 2"/>
    <w:basedOn w:val="Normal"/>
    <w:qFormat/>
    <w:rsid w:val="000A1A0F"/>
    <w:pPr>
      <w:numPr>
        <w:ilvl w:val="1"/>
        <w:numId w:val="3"/>
      </w:numPr>
    </w:pPr>
  </w:style>
  <w:style w:type="paragraph" w:customStyle="1" w:styleId="Tabletextcentred">
    <w:name w:val="Table text centred"/>
    <w:basedOn w:val="Tabletext"/>
    <w:uiPriority w:val="5"/>
    <w:qFormat/>
    <w:rsid w:val="000A1A0F"/>
    <w:pPr>
      <w:jc w:val="center"/>
    </w:pPr>
  </w:style>
  <w:style w:type="paragraph" w:customStyle="1" w:styleId="Tableheader">
    <w:name w:val="Table header"/>
    <w:basedOn w:val="Tabletext"/>
    <w:uiPriority w:val="5"/>
    <w:qFormat/>
    <w:rsid w:val="000A1A0F"/>
    <w:pPr>
      <w:keepNext/>
      <w:spacing w:before="120"/>
    </w:pPr>
    <w:rPr>
      <w:rFonts w:eastAsiaTheme="minorHAnsi"/>
      <w:spacing w:val="2"/>
      <w:sz w:val="18"/>
      <w:szCs w:val="18"/>
      <w:lang w:eastAsia="en-US"/>
    </w:rPr>
  </w:style>
  <w:style w:type="paragraph" w:customStyle="1" w:styleId="Tablebullet">
    <w:name w:val="Table bullet"/>
    <w:basedOn w:val="Tabletext"/>
    <w:uiPriority w:val="6"/>
    <w:rsid w:val="000A1A0F"/>
    <w:pPr>
      <w:numPr>
        <w:numId w:val="4"/>
      </w:numPr>
    </w:pPr>
  </w:style>
  <w:style w:type="paragraph" w:customStyle="1" w:styleId="Tabledash">
    <w:name w:val="Table dash"/>
    <w:basedOn w:val="Tablebullet"/>
    <w:uiPriority w:val="6"/>
    <w:rsid w:val="000A1A0F"/>
    <w:pPr>
      <w:numPr>
        <w:ilvl w:val="1"/>
      </w:numPr>
    </w:pPr>
  </w:style>
  <w:style w:type="paragraph" w:customStyle="1" w:styleId="Numpara">
    <w:name w:val="Num para"/>
    <w:basedOn w:val="ListParagraph"/>
    <w:uiPriority w:val="2"/>
    <w:qFormat/>
    <w:rsid w:val="000A1A0F"/>
    <w:pPr>
      <w:numPr>
        <w:numId w:val="2"/>
      </w:numPr>
      <w:tabs>
        <w:tab w:val="left" w:pos="540"/>
      </w:tabs>
    </w:pPr>
  </w:style>
  <w:style w:type="paragraph" w:styleId="ListParagraph">
    <w:name w:val="List Paragraph"/>
    <w:basedOn w:val="Normal"/>
    <w:uiPriority w:val="34"/>
    <w:qFormat/>
    <w:rsid w:val="000A1A0F"/>
    <w:pPr>
      <w:ind w:left="720"/>
      <w:contextualSpacing/>
    </w:pPr>
  </w:style>
  <w:style w:type="paragraph" w:styleId="FootnoteText">
    <w:name w:val="footnote text"/>
    <w:basedOn w:val="Normal"/>
    <w:link w:val="FootnoteTextChar"/>
    <w:uiPriority w:val="99"/>
    <w:semiHidden/>
    <w:rsid w:val="000A1A0F"/>
    <w:pPr>
      <w:spacing w:before="0" w:after="0" w:line="240" w:lineRule="auto"/>
    </w:pPr>
    <w:rPr>
      <w:sz w:val="17"/>
    </w:rPr>
  </w:style>
  <w:style w:type="character" w:customStyle="1" w:styleId="FootnoteTextChar">
    <w:name w:val="Footnote Text Char"/>
    <w:basedOn w:val="DefaultParagraphFont"/>
    <w:link w:val="FootnoteText"/>
    <w:uiPriority w:val="99"/>
    <w:semiHidden/>
    <w:rsid w:val="000A1A0F"/>
    <w:rPr>
      <w:color w:val="232B39" w:themeColor="text1"/>
      <w:sz w:val="17"/>
    </w:rPr>
  </w:style>
  <w:style w:type="character" w:styleId="FootnoteReference">
    <w:name w:val="footnote reference"/>
    <w:basedOn w:val="DefaultParagraphFont"/>
    <w:uiPriority w:val="99"/>
    <w:semiHidden/>
    <w:rsid w:val="000A1A0F"/>
    <w:rPr>
      <w:vertAlign w:val="superscript"/>
    </w:rPr>
  </w:style>
  <w:style w:type="paragraph" w:customStyle="1" w:styleId="Numparaindent">
    <w:name w:val="Num para indent"/>
    <w:basedOn w:val="Numpara"/>
    <w:uiPriority w:val="9"/>
    <w:semiHidden/>
    <w:qFormat/>
    <w:rsid w:val="000A1A0F"/>
    <w:pPr>
      <w:numPr>
        <w:ilvl w:val="8"/>
        <w:numId w:val="3"/>
      </w:numPr>
      <w:tabs>
        <w:tab w:val="clear" w:pos="540"/>
      </w:tabs>
    </w:pPr>
  </w:style>
  <w:style w:type="paragraph" w:customStyle="1" w:styleId="Tablenum1">
    <w:name w:val="Table num 1"/>
    <w:basedOn w:val="Normal"/>
    <w:uiPriority w:val="6"/>
    <w:rsid w:val="000A1A0F"/>
    <w:pPr>
      <w:numPr>
        <w:ilvl w:val="2"/>
        <w:numId w:val="4"/>
      </w:numPr>
      <w:spacing w:before="60" w:after="60"/>
    </w:pPr>
    <w:rPr>
      <w:sz w:val="17"/>
    </w:rPr>
  </w:style>
  <w:style w:type="paragraph" w:customStyle="1" w:styleId="Tablenum2">
    <w:name w:val="Table num 2"/>
    <w:basedOn w:val="Normal"/>
    <w:uiPriority w:val="6"/>
    <w:rsid w:val="000A1A0F"/>
    <w:pPr>
      <w:numPr>
        <w:ilvl w:val="3"/>
        <w:numId w:val="4"/>
      </w:numPr>
      <w:spacing w:before="60" w:after="60"/>
    </w:pPr>
    <w:rPr>
      <w:sz w:val="17"/>
    </w:rPr>
  </w:style>
  <w:style w:type="paragraph" w:customStyle="1" w:styleId="NoteNormalindent">
    <w:name w:val="Note Normal indent"/>
    <w:basedOn w:val="NoteNormal"/>
    <w:uiPriority w:val="9"/>
    <w:semiHidden/>
    <w:rsid w:val="000A1A0F"/>
    <w:pPr>
      <w:ind w:left="792"/>
    </w:pPr>
  </w:style>
  <w:style w:type="paragraph" w:styleId="Caption">
    <w:name w:val="caption"/>
    <w:basedOn w:val="Normal"/>
    <w:next w:val="Normal"/>
    <w:uiPriority w:val="5"/>
    <w:rsid w:val="000A1A0F"/>
    <w:pPr>
      <w:spacing w:before="200" w:after="60" w:line="240" w:lineRule="auto"/>
    </w:pPr>
    <w:rPr>
      <w:rFonts w:asciiTheme="majorHAnsi" w:hAnsiTheme="majorHAnsi"/>
      <w:bCs/>
      <w:color w:val="3A3467" w:themeColor="text2"/>
      <w:szCs w:val="18"/>
    </w:rPr>
  </w:style>
  <w:style w:type="paragraph" w:customStyle="1" w:styleId="CM">
    <w:name w:val="CM"/>
    <w:next w:val="Normal"/>
    <w:uiPriority w:val="79"/>
    <w:rsid w:val="000A1A0F"/>
    <w:pPr>
      <w:spacing w:after="2000" w:line="240" w:lineRule="auto"/>
      <w:ind w:right="4910"/>
      <w:jc w:val="right"/>
    </w:pPr>
    <w:rPr>
      <w:caps/>
      <w:color w:val="FFFFFF" w:themeColor="background1"/>
    </w:rPr>
  </w:style>
  <w:style w:type="paragraph" w:customStyle="1" w:styleId="CoverSpacer">
    <w:name w:val="CoverSpacer"/>
    <w:basedOn w:val="Normal"/>
    <w:semiHidden/>
    <w:qFormat/>
    <w:rsid w:val="000A1A0F"/>
    <w:pPr>
      <w:spacing w:before="4600" w:after="0"/>
    </w:pPr>
  </w:style>
  <w:style w:type="character" w:styleId="FollowedHyperlink">
    <w:name w:val="FollowedHyperlink"/>
    <w:basedOn w:val="DefaultParagraphFont"/>
    <w:uiPriority w:val="99"/>
    <w:semiHidden/>
    <w:rsid w:val="000A1A0F"/>
    <w:rPr>
      <w:color w:val="808080" w:themeColor="background1" w:themeShade="80"/>
      <w:u w:val="none"/>
    </w:rPr>
  </w:style>
  <w:style w:type="character" w:customStyle="1" w:styleId="Heading5Char">
    <w:name w:val="Heading 5 Char"/>
    <w:basedOn w:val="DefaultParagraphFont"/>
    <w:link w:val="Heading5"/>
    <w:semiHidden/>
    <w:rsid w:val="000A1A0F"/>
    <w:rPr>
      <w:rFonts w:asciiTheme="majorHAnsi" w:eastAsiaTheme="majorEastAsia" w:hAnsiTheme="majorHAnsi" w:cstheme="majorBidi"/>
      <w:color w:val="3A3467" w:themeColor="text2"/>
      <w:sz w:val="18"/>
    </w:rPr>
  </w:style>
  <w:style w:type="character" w:styleId="PlaceholderText">
    <w:name w:val="Placeholder Text"/>
    <w:basedOn w:val="DefaultParagraphFont"/>
    <w:uiPriority w:val="99"/>
    <w:semiHidden/>
    <w:rsid w:val="000A1A0F"/>
    <w:rPr>
      <w:color w:val="808080"/>
    </w:rPr>
  </w:style>
  <w:style w:type="table" w:styleId="PlainTable4">
    <w:name w:val="Plain Table 4"/>
    <w:basedOn w:val="TableNormal"/>
    <w:uiPriority w:val="44"/>
    <w:rsid w:val="000A1A0F"/>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Quote">
    <w:name w:val="Quote"/>
    <w:basedOn w:val="Normal"/>
    <w:next w:val="Normal"/>
    <w:link w:val="QuoteChar"/>
    <w:uiPriority w:val="14"/>
    <w:qFormat/>
    <w:rsid w:val="000A1A0F"/>
    <w:pPr>
      <w:pBdr>
        <w:top w:val="single" w:sz="12" w:space="6" w:color="A6E7EB" w:themeColor="background2"/>
        <w:bottom w:val="single" w:sz="12" w:space="4" w:color="A6E7EB" w:themeColor="background2"/>
      </w:pBdr>
      <w:tabs>
        <w:tab w:val="right" w:pos="8162"/>
      </w:tabs>
      <w:spacing w:before="200" w:after="200" w:line="288" w:lineRule="auto"/>
      <w:ind w:left="720" w:right="864"/>
    </w:pPr>
    <w:rPr>
      <w:i/>
      <w:iCs/>
      <w:szCs w:val="18"/>
    </w:rPr>
  </w:style>
  <w:style w:type="character" w:customStyle="1" w:styleId="QuoteChar">
    <w:name w:val="Quote Char"/>
    <w:basedOn w:val="DefaultParagraphFont"/>
    <w:link w:val="Quote"/>
    <w:uiPriority w:val="14"/>
    <w:rsid w:val="000A1A0F"/>
    <w:rPr>
      <w:i/>
      <w:iCs/>
      <w:color w:val="232B39" w:themeColor="text1"/>
      <w:sz w:val="18"/>
      <w:szCs w:val="18"/>
    </w:rPr>
  </w:style>
  <w:style w:type="paragraph" w:customStyle="1" w:styleId="ReportDate">
    <w:name w:val="ReportDate"/>
    <w:uiPriority w:val="79"/>
    <w:semiHidden/>
    <w:rsid w:val="000A1A0F"/>
    <w:pPr>
      <w:spacing w:after="0" w:line="240" w:lineRule="auto"/>
      <w:ind w:right="2909"/>
    </w:pPr>
    <w:rPr>
      <w:b/>
      <w:bCs/>
      <w:caps/>
    </w:rPr>
  </w:style>
  <w:style w:type="character" w:styleId="UnresolvedMention">
    <w:name w:val="Unresolved Mention"/>
    <w:basedOn w:val="DefaultParagraphFont"/>
    <w:uiPriority w:val="99"/>
    <w:semiHidden/>
    <w:rsid w:val="000A1A0F"/>
    <w:rPr>
      <w:color w:val="605E5C"/>
      <w:shd w:val="clear" w:color="auto" w:fill="E1DFDD"/>
    </w:rPr>
  </w:style>
  <w:style w:type="character" w:styleId="CommentReference">
    <w:name w:val="annotation reference"/>
    <w:basedOn w:val="DefaultParagraphFont"/>
    <w:uiPriority w:val="99"/>
    <w:semiHidden/>
    <w:unhideWhenUsed/>
    <w:rsid w:val="00BF35E3"/>
    <w:rPr>
      <w:sz w:val="16"/>
      <w:szCs w:val="16"/>
    </w:rPr>
  </w:style>
  <w:style w:type="paragraph" w:styleId="CommentText">
    <w:name w:val="annotation text"/>
    <w:basedOn w:val="Normal"/>
    <w:link w:val="CommentTextChar"/>
    <w:uiPriority w:val="99"/>
    <w:unhideWhenUsed/>
    <w:rsid w:val="00BF35E3"/>
    <w:pPr>
      <w:spacing w:line="240" w:lineRule="auto"/>
    </w:pPr>
    <w:rPr>
      <w:sz w:val="20"/>
    </w:rPr>
  </w:style>
  <w:style w:type="character" w:customStyle="1" w:styleId="CommentTextChar">
    <w:name w:val="Comment Text Char"/>
    <w:basedOn w:val="DefaultParagraphFont"/>
    <w:link w:val="CommentText"/>
    <w:uiPriority w:val="99"/>
    <w:rsid w:val="00BF35E3"/>
    <w:rPr>
      <w:color w:val="232B39" w:themeColor="text1"/>
    </w:rPr>
  </w:style>
  <w:style w:type="paragraph" w:styleId="CommentSubject">
    <w:name w:val="annotation subject"/>
    <w:basedOn w:val="CommentText"/>
    <w:next w:val="CommentText"/>
    <w:link w:val="CommentSubjectChar"/>
    <w:uiPriority w:val="99"/>
    <w:semiHidden/>
    <w:unhideWhenUsed/>
    <w:rsid w:val="00BF35E3"/>
    <w:rPr>
      <w:b/>
      <w:bCs/>
    </w:rPr>
  </w:style>
  <w:style w:type="character" w:customStyle="1" w:styleId="CommentSubjectChar">
    <w:name w:val="Comment Subject Char"/>
    <w:basedOn w:val="CommentTextChar"/>
    <w:link w:val="CommentSubject"/>
    <w:uiPriority w:val="99"/>
    <w:semiHidden/>
    <w:rsid w:val="00BF35E3"/>
    <w:rPr>
      <w:b/>
      <w:bCs/>
      <w:color w:val="232B39" w:themeColor="text1"/>
    </w:rPr>
  </w:style>
  <w:style w:type="paragraph" w:styleId="Revision">
    <w:name w:val="Revision"/>
    <w:hidden/>
    <w:uiPriority w:val="99"/>
    <w:semiHidden/>
    <w:rsid w:val="00D67EFC"/>
    <w:pPr>
      <w:spacing w:after="0" w:line="240" w:lineRule="auto"/>
    </w:pPr>
    <w:rPr>
      <w:color w:val="232B39" w:themeColor="text1"/>
      <w:sz w:val="18"/>
    </w:rPr>
  </w:style>
  <w:style w:type="character" w:styleId="Mention">
    <w:name w:val="Mention"/>
    <w:basedOn w:val="DefaultParagraphFont"/>
    <w:uiPriority w:val="99"/>
    <w:unhideWhenUsed/>
    <w:rsid w:val="009F08CD"/>
    <w:rPr>
      <w:color w:val="2B579A"/>
      <w:shd w:val="clear" w:color="auto" w:fill="E1DFDD"/>
    </w:rPr>
  </w:style>
  <w:style w:type="paragraph" w:customStyle="1" w:styleId="Listnum3">
    <w:name w:val="List num 3"/>
    <w:basedOn w:val="Normal"/>
    <w:rsid w:val="007C69E4"/>
    <w:pPr>
      <w:keepLines w:val="0"/>
      <w:tabs>
        <w:tab w:val="num" w:pos="1512"/>
      </w:tabs>
      <w:spacing w:before="0" w:after="0" w:line="240" w:lineRule="auto"/>
      <w:ind w:left="1512" w:hanging="504"/>
    </w:pPr>
    <w:rPr>
      <w:rFonts w:eastAsia="Times New Roman" w:cs="Times New Roman"/>
      <w:spacing w:val="2"/>
      <w:sz w:val="20"/>
      <w:lang w:eastAsia="en-US"/>
    </w:rPr>
  </w:style>
  <w:style w:type="character" w:customStyle="1" w:styleId="ui-provider">
    <w:name w:val="ui-provider"/>
    <w:basedOn w:val="DefaultParagraphFont"/>
    <w:rsid w:val="00C1562B"/>
  </w:style>
  <w:style w:type="paragraph" w:styleId="NormalWeb">
    <w:name w:val="Normal (Web)"/>
    <w:basedOn w:val="Normal"/>
    <w:uiPriority w:val="99"/>
    <w:semiHidden/>
    <w:rsid w:val="00245A14"/>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925445">
      <w:bodyDiv w:val="1"/>
      <w:marLeft w:val="0"/>
      <w:marRight w:val="0"/>
      <w:marTop w:val="0"/>
      <w:marBottom w:val="0"/>
      <w:divBdr>
        <w:top w:val="none" w:sz="0" w:space="0" w:color="auto"/>
        <w:left w:val="none" w:sz="0" w:space="0" w:color="auto"/>
        <w:bottom w:val="none" w:sz="0" w:space="0" w:color="auto"/>
        <w:right w:val="none" w:sz="0" w:space="0" w:color="auto"/>
      </w:divBdr>
    </w:div>
    <w:div w:id="70004527">
      <w:bodyDiv w:val="1"/>
      <w:marLeft w:val="0"/>
      <w:marRight w:val="0"/>
      <w:marTop w:val="0"/>
      <w:marBottom w:val="0"/>
      <w:divBdr>
        <w:top w:val="none" w:sz="0" w:space="0" w:color="auto"/>
        <w:left w:val="none" w:sz="0" w:space="0" w:color="auto"/>
        <w:bottom w:val="none" w:sz="0" w:space="0" w:color="auto"/>
        <w:right w:val="none" w:sz="0" w:space="0" w:color="auto"/>
      </w:divBdr>
    </w:div>
    <w:div w:id="73431910">
      <w:bodyDiv w:val="1"/>
      <w:marLeft w:val="0"/>
      <w:marRight w:val="0"/>
      <w:marTop w:val="0"/>
      <w:marBottom w:val="0"/>
      <w:divBdr>
        <w:top w:val="none" w:sz="0" w:space="0" w:color="auto"/>
        <w:left w:val="none" w:sz="0" w:space="0" w:color="auto"/>
        <w:bottom w:val="none" w:sz="0" w:space="0" w:color="auto"/>
        <w:right w:val="none" w:sz="0" w:space="0" w:color="auto"/>
      </w:divBdr>
    </w:div>
    <w:div w:id="188959710">
      <w:bodyDiv w:val="1"/>
      <w:marLeft w:val="0"/>
      <w:marRight w:val="0"/>
      <w:marTop w:val="0"/>
      <w:marBottom w:val="0"/>
      <w:divBdr>
        <w:top w:val="none" w:sz="0" w:space="0" w:color="auto"/>
        <w:left w:val="none" w:sz="0" w:space="0" w:color="auto"/>
        <w:bottom w:val="none" w:sz="0" w:space="0" w:color="auto"/>
        <w:right w:val="none" w:sz="0" w:space="0" w:color="auto"/>
      </w:divBdr>
    </w:div>
    <w:div w:id="193271718">
      <w:bodyDiv w:val="1"/>
      <w:marLeft w:val="0"/>
      <w:marRight w:val="0"/>
      <w:marTop w:val="0"/>
      <w:marBottom w:val="0"/>
      <w:divBdr>
        <w:top w:val="none" w:sz="0" w:space="0" w:color="auto"/>
        <w:left w:val="none" w:sz="0" w:space="0" w:color="auto"/>
        <w:bottom w:val="none" w:sz="0" w:space="0" w:color="auto"/>
        <w:right w:val="none" w:sz="0" w:space="0" w:color="auto"/>
      </w:divBdr>
    </w:div>
    <w:div w:id="263346077">
      <w:bodyDiv w:val="1"/>
      <w:marLeft w:val="0"/>
      <w:marRight w:val="0"/>
      <w:marTop w:val="0"/>
      <w:marBottom w:val="0"/>
      <w:divBdr>
        <w:top w:val="none" w:sz="0" w:space="0" w:color="auto"/>
        <w:left w:val="none" w:sz="0" w:space="0" w:color="auto"/>
        <w:bottom w:val="none" w:sz="0" w:space="0" w:color="auto"/>
        <w:right w:val="none" w:sz="0" w:space="0" w:color="auto"/>
      </w:divBdr>
    </w:div>
    <w:div w:id="287662278">
      <w:bodyDiv w:val="1"/>
      <w:marLeft w:val="0"/>
      <w:marRight w:val="0"/>
      <w:marTop w:val="0"/>
      <w:marBottom w:val="0"/>
      <w:divBdr>
        <w:top w:val="none" w:sz="0" w:space="0" w:color="auto"/>
        <w:left w:val="none" w:sz="0" w:space="0" w:color="auto"/>
        <w:bottom w:val="none" w:sz="0" w:space="0" w:color="auto"/>
        <w:right w:val="none" w:sz="0" w:space="0" w:color="auto"/>
      </w:divBdr>
    </w:div>
    <w:div w:id="328798214">
      <w:bodyDiv w:val="1"/>
      <w:marLeft w:val="0"/>
      <w:marRight w:val="0"/>
      <w:marTop w:val="0"/>
      <w:marBottom w:val="0"/>
      <w:divBdr>
        <w:top w:val="none" w:sz="0" w:space="0" w:color="auto"/>
        <w:left w:val="none" w:sz="0" w:space="0" w:color="auto"/>
        <w:bottom w:val="none" w:sz="0" w:space="0" w:color="auto"/>
        <w:right w:val="none" w:sz="0" w:space="0" w:color="auto"/>
      </w:divBdr>
    </w:div>
    <w:div w:id="335806783">
      <w:bodyDiv w:val="1"/>
      <w:marLeft w:val="0"/>
      <w:marRight w:val="0"/>
      <w:marTop w:val="0"/>
      <w:marBottom w:val="0"/>
      <w:divBdr>
        <w:top w:val="none" w:sz="0" w:space="0" w:color="auto"/>
        <w:left w:val="none" w:sz="0" w:space="0" w:color="auto"/>
        <w:bottom w:val="none" w:sz="0" w:space="0" w:color="auto"/>
        <w:right w:val="none" w:sz="0" w:space="0" w:color="auto"/>
      </w:divBdr>
    </w:div>
    <w:div w:id="343284176">
      <w:bodyDiv w:val="1"/>
      <w:marLeft w:val="0"/>
      <w:marRight w:val="0"/>
      <w:marTop w:val="0"/>
      <w:marBottom w:val="0"/>
      <w:divBdr>
        <w:top w:val="none" w:sz="0" w:space="0" w:color="auto"/>
        <w:left w:val="none" w:sz="0" w:space="0" w:color="auto"/>
        <w:bottom w:val="none" w:sz="0" w:space="0" w:color="auto"/>
        <w:right w:val="none" w:sz="0" w:space="0" w:color="auto"/>
      </w:divBdr>
    </w:div>
    <w:div w:id="413086208">
      <w:bodyDiv w:val="1"/>
      <w:marLeft w:val="0"/>
      <w:marRight w:val="0"/>
      <w:marTop w:val="0"/>
      <w:marBottom w:val="0"/>
      <w:divBdr>
        <w:top w:val="none" w:sz="0" w:space="0" w:color="auto"/>
        <w:left w:val="none" w:sz="0" w:space="0" w:color="auto"/>
        <w:bottom w:val="none" w:sz="0" w:space="0" w:color="auto"/>
        <w:right w:val="none" w:sz="0" w:space="0" w:color="auto"/>
      </w:divBdr>
    </w:div>
    <w:div w:id="451825817">
      <w:bodyDiv w:val="1"/>
      <w:marLeft w:val="0"/>
      <w:marRight w:val="0"/>
      <w:marTop w:val="0"/>
      <w:marBottom w:val="0"/>
      <w:divBdr>
        <w:top w:val="none" w:sz="0" w:space="0" w:color="auto"/>
        <w:left w:val="none" w:sz="0" w:space="0" w:color="auto"/>
        <w:bottom w:val="none" w:sz="0" w:space="0" w:color="auto"/>
        <w:right w:val="none" w:sz="0" w:space="0" w:color="auto"/>
      </w:divBdr>
    </w:div>
    <w:div w:id="466356383">
      <w:bodyDiv w:val="1"/>
      <w:marLeft w:val="0"/>
      <w:marRight w:val="0"/>
      <w:marTop w:val="0"/>
      <w:marBottom w:val="0"/>
      <w:divBdr>
        <w:top w:val="none" w:sz="0" w:space="0" w:color="auto"/>
        <w:left w:val="none" w:sz="0" w:space="0" w:color="auto"/>
        <w:bottom w:val="none" w:sz="0" w:space="0" w:color="auto"/>
        <w:right w:val="none" w:sz="0" w:space="0" w:color="auto"/>
      </w:divBdr>
    </w:div>
    <w:div w:id="474839483">
      <w:bodyDiv w:val="1"/>
      <w:marLeft w:val="0"/>
      <w:marRight w:val="0"/>
      <w:marTop w:val="0"/>
      <w:marBottom w:val="0"/>
      <w:divBdr>
        <w:top w:val="none" w:sz="0" w:space="0" w:color="auto"/>
        <w:left w:val="none" w:sz="0" w:space="0" w:color="auto"/>
        <w:bottom w:val="none" w:sz="0" w:space="0" w:color="auto"/>
        <w:right w:val="none" w:sz="0" w:space="0" w:color="auto"/>
      </w:divBdr>
    </w:div>
    <w:div w:id="569732638">
      <w:bodyDiv w:val="1"/>
      <w:marLeft w:val="0"/>
      <w:marRight w:val="0"/>
      <w:marTop w:val="0"/>
      <w:marBottom w:val="0"/>
      <w:divBdr>
        <w:top w:val="none" w:sz="0" w:space="0" w:color="auto"/>
        <w:left w:val="none" w:sz="0" w:space="0" w:color="auto"/>
        <w:bottom w:val="none" w:sz="0" w:space="0" w:color="auto"/>
        <w:right w:val="none" w:sz="0" w:space="0" w:color="auto"/>
      </w:divBdr>
    </w:div>
    <w:div w:id="797797599">
      <w:bodyDiv w:val="1"/>
      <w:marLeft w:val="0"/>
      <w:marRight w:val="0"/>
      <w:marTop w:val="0"/>
      <w:marBottom w:val="0"/>
      <w:divBdr>
        <w:top w:val="none" w:sz="0" w:space="0" w:color="auto"/>
        <w:left w:val="none" w:sz="0" w:space="0" w:color="auto"/>
        <w:bottom w:val="none" w:sz="0" w:space="0" w:color="auto"/>
        <w:right w:val="none" w:sz="0" w:space="0" w:color="auto"/>
      </w:divBdr>
    </w:div>
    <w:div w:id="838616830">
      <w:bodyDiv w:val="1"/>
      <w:marLeft w:val="0"/>
      <w:marRight w:val="0"/>
      <w:marTop w:val="0"/>
      <w:marBottom w:val="0"/>
      <w:divBdr>
        <w:top w:val="none" w:sz="0" w:space="0" w:color="auto"/>
        <w:left w:val="none" w:sz="0" w:space="0" w:color="auto"/>
        <w:bottom w:val="none" w:sz="0" w:space="0" w:color="auto"/>
        <w:right w:val="none" w:sz="0" w:space="0" w:color="auto"/>
      </w:divBdr>
      <w:divsChild>
        <w:div w:id="222252401">
          <w:marLeft w:val="360"/>
          <w:marRight w:val="0"/>
          <w:marTop w:val="200"/>
          <w:marBottom w:val="0"/>
          <w:divBdr>
            <w:top w:val="none" w:sz="0" w:space="0" w:color="auto"/>
            <w:left w:val="none" w:sz="0" w:space="0" w:color="auto"/>
            <w:bottom w:val="none" w:sz="0" w:space="0" w:color="auto"/>
            <w:right w:val="none" w:sz="0" w:space="0" w:color="auto"/>
          </w:divBdr>
        </w:div>
        <w:div w:id="249626894">
          <w:marLeft w:val="360"/>
          <w:marRight w:val="0"/>
          <w:marTop w:val="200"/>
          <w:marBottom w:val="0"/>
          <w:divBdr>
            <w:top w:val="none" w:sz="0" w:space="0" w:color="auto"/>
            <w:left w:val="none" w:sz="0" w:space="0" w:color="auto"/>
            <w:bottom w:val="none" w:sz="0" w:space="0" w:color="auto"/>
            <w:right w:val="none" w:sz="0" w:space="0" w:color="auto"/>
          </w:divBdr>
        </w:div>
        <w:div w:id="1222252956">
          <w:marLeft w:val="360"/>
          <w:marRight w:val="0"/>
          <w:marTop w:val="200"/>
          <w:marBottom w:val="0"/>
          <w:divBdr>
            <w:top w:val="none" w:sz="0" w:space="0" w:color="auto"/>
            <w:left w:val="none" w:sz="0" w:space="0" w:color="auto"/>
            <w:bottom w:val="none" w:sz="0" w:space="0" w:color="auto"/>
            <w:right w:val="none" w:sz="0" w:space="0" w:color="auto"/>
          </w:divBdr>
        </w:div>
        <w:div w:id="1427456309">
          <w:marLeft w:val="360"/>
          <w:marRight w:val="0"/>
          <w:marTop w:val="200"/>
          <w:marBottom w:val="0"/>
          <w:divBdr>
            <w:top w:val="none" w:sz="0" w:space="0" w:color="auto"/>
            <w:left w:val="none" w:sz="0" w:space="0" w:color="auto"/>
            <w:bottom w:val="none" w:sz="0" w:space="0" w:color="auto"/>
            <w:right w:val="none" w:sz="0" w:space="0" w:color="auto"/>
          </w:divBdr>
        </w:div>
        <w:div w:id="1708218250">
          <w:marLeft w:val="360"/>
          <w:marRight w:val="0"/>
          <w:marTop w:val="200"/>
          <w:marBottom w:val="0"/>
          <w:divBdr>
            <w:top w:val="none" w:sz="0" w:space="0" w:color="auto"/>
            <w:left w:val="none" w:sz="0" w:space="0" w:color="auto"/>
            <w:bottom w:val="none" w:sz="0" w:space="0" w:color="auto"/>
            <w:right w:val="none" w:sz="0" w:space="0" w:color="auto"/>
          </w:divBdr>
        </w:div>
      </w:divsChild>
    </w:div>
    <w:div w:id="851919871">
      <w:bodyDiv w:val="1"/>
      <w:marLeft w:val="0"/>
      <w:marRight w:val="0"/>
      <w:marTop w:val="0"/>
      <w:marBottom w:val="0"/>
      <w:divBdr>
        <w:top w:val="none" w:sz="0" w:space="0" w:color="auto"/>
        <w:left w:val="none" w:sz="0" w:space="0" w:color="auto"/>
        <w:bottom w:val="none" w:sz="0" w:space="0" w:color="auto"/>
        <w:right w:val="none" w:sz="0" w:space="0" w:color="auto"/>
      </w:divBdr>
    </w:div>
    <w:div w:id="965696753">
      <w:bodyDiv w:val="1"/>
      <w:marLeft w:val="0"/>
      <w:marRight w:val="0"/>
      <w:marTop w:val="0"/>
      <w:marBottom w:val="0"/>
      <w:divBdr>
        <w:top w:val="none" w:sz="0" w:space="0" w:color="auto"/>
        <w:left w:val="none" w:sz="0" w:space="0" w:color="auto"/>
        <w:bottom w:val="none" w:sz="0" w:space="0" w:color="auto"/>
        <w:right w:val="none" w:sz="0" w:space="0" w:color="auto"/>
      </w:divBdr>
    </w:div>
    <w:div w:id="1117681858">
      <w:bodyDiv w:val="1"/>
      <w:marLeft w:val="0"/>
      <w:marRight w:val="0"/>
      <w:marTop w:val="0"/>
      <w:marBottom w:val="0"/>
      <w:divBdr>
        <w:top w:val="none" w:sz="0" w:space="0" w:color="auto"/>
        <w:left w:val="none" w:sz="0" w:space="0" w:color="auto"/>
        <w:bottom w:val="none" w:sz="0" w:space="0" w:color="auto"/>
        <w:right w:val="none" w:sz="0" w:space="0" w:color="auto"/>
      </w:divBdr>
    </w:div>
    <w:div w:id="1157921037">
      <w:bodyDiv w:val="1"/>
      <w:marLeft w:val="0"/>
      <w:marRight w:val="0"/>
      <w:marTop w:val="0"/>
      <w:marBottom w:val="0"/>
      <w:divBdr>
        <w:top w:val="none" w:sz="0" w:space="0" w:color="auto"/>
        <w:left w:val="none" w:sz="0" w:space="0" w:color="auto"/>
        <w:bottom w:val="none" w:sz="0" w:space="0" w:color="auto"/>
        <w:right w:val="none" w:sz="0" w:space="0" w:color="auto"/>
      </w:divBdr>
    </w:div>
    <w:div w:id="1322931381">
      <w:bodyDiv w:val="1"/>
      <w:marLeft w:val="0"/>
      <w:marRight w:val="0"/>
      <w:marTop w:val="0"/>
      <w:marBottom w:val="0"/>
      <w:divBdr>
        <w:top w:val="none" w:sz="0" w:space="0" w:color="auto"/>
        <w:left w:val="none" w:sz="0" w:space="0" w:color="auto"/>
        <w:bottom w:val="none" w:sz="0" w:space="0" w:color="auto"/>
        <w:right w:val="none" w:sz="0" w:space="0" w:color="auto"/>
      </w:divBdr>
    </w:div>
    <w:div w:id="1341079588">
      <w:bodyDiv w:val="1"/>
      <w:marLeft w:val="0"/>
      <w:marRight w:val="0"/>
      <w:marTop w:val="0"/>
      <w:marBottom w:val="0"/>
      <w:divBdr>
        <w:top w:val="none" w:sz="0" w:space="0" w:color="auto"/>
        <w:left w:val="none" w:sz="0" w:space="0" w:color="auto"/>
        <w:bottom w:val="none" w:sz="0" w:space="0" w:color="auto"/>
        <w:right w:val="none" w:sz="0" w:space="0" w:color="auto"/>
      </w:divBdr>
      <w:divsChild>
        <w:div w:id="1367370051">
          <w:marLeft w:val="547"/>
          <w:marRight w:val="0"/>
          <w:marTop w:val="0"/>
          <w:marBottom w:val="0"/>
          <w:divBdr>
            <w:top w:val="none" w:sz="0" w:space="0" w:color="auto"/>
            <w:left w:val="none" w:sz="0" w:space="0" w:color="auto"/>
            <w:bottom w:val="none" w:sz="0" w:space="0" w:color="auto"/>
            <w:right w:val="none" w:sz="0" w:space="0" w:color="auto"/>
          </w:divBdr>
        </w:div>
      </w:divsChild>
    </w:div>
    <w:div w:id="1364819506">
      <w:bodyDiv w:val="1"/>
      <w:marLeft w:val="0"/>
      <w:marRight w:val="0"/>
      <w:marTop w:val="0"/>
      <w:marBottom w:val="0"/>
      <w:divBdr>
        <w:top w:val="none" w:sz="0" w:space="0" w:color="auto"/>
        <w:left w:val="none" w:sz="0" w:space="0" w:color="auto"/>
        <w:bottom w:val="none" w:sz="0" w:space="0" w:color="auto"/>
        <w:right w:val="none" w:sz="0" w:space="0" w:color="auto"/>
      </w:divBdr>
    </w:div>
    <w:div w:id="1379090792">
      <w:bodyDiv w:val="1"/>
      <w:marLeft w:val="0"/>
      <w:marRight w:val="0"/>
      <w:marTop w:val="0"/>
      <w:marBottom w:val="0"/>
      <w:divBdr>
        <w:top w:val="none" w:sz="0" w:space="0" w:color="auto"/>
        <w:left w:val="none" w:sz="0" w:space="0" w:color="auto"/>
        <w:bottom w:val="none" w:sz="0" w:space="0" w:color="auto"/>
        <w:right w:val="none" w:sz="0" w:space="0" w:color="auto"/>
      </w:divBdr>
    </w:div>
    <w:div w:id="1504274227">
      <w:bodyDiv w:val="1"/>
      <w:marLeft w:val="0"/>
      <w:marRight w:val="0"/>
      <w:marTop w:val="0"/>
      <w:marBottom w:val="0"/>
      <w:divBdr>
        <w:top w:val="none" w:sz="0" w:space="0" w:color="auto"/>
        <w:left w:val="none" w:sz="0" w:space="0" w:color="auto"/>
        <w:bottom w:val="none" w:sz="0" w:space="0" w:color="auto"/>
        <w:right w:val="none" w:sz="0" w:space="0" w:color="auto"/>
      </w:divBdr>
      <w:divsChild>
        <w:div w:id="1902667722">
          <w:marLeft w:val="547"/>
          <w:marRight w:val="0"/>
          <w:marTop w:val="0"/>
          <w:marBottom w:val="0"/>
          <w:divBdr>
            <w:top w:val="none" w:sz="0" w:space="0" w:color="auto"/>
            <w:left w:val="none" w:sz="0" w:space="0" w:color="auto"/>
            <w:bottom w:val="none" w:sz="0" w:space="0" w:color="auto"/>
            <w:right w:val="none" w:sz="0" w:space="0" w:color="auto"/>
          </w:divBdr>
        </w:div>
      </w:divsChild>
    </w:div>
    <w:div w:id="1690402258">
      <w:bodyDiv w:val="1"/>
      <w:marLeft w:val="0"/>
      <w:marRight w:val="0"/>
      <w:marTop w:val="0"/>
      <w:marBottom w:val="0"/>
      <w:divBdr>
        <w:top w:val="none" w:sz="0" w:space="0" w:color="auto"/>
        <w:left w:val="none" w:sz="0" w:space="0" w:color="auto"/>
        <w:bottom w:val="none" w:sz="0" w:space="0" w:color="auto"/>
        <w:right w:val="none" w:sz="0" w:space="0" w:color="auto"/>
      </w:divBdr>
    </w:div>
    <w:div w:id="1733776285">
      <w:bodyDiv w:val="1"/>
      <w:marLeft w:val="0"/>
      <w:marRight w:val="0"/>
      <w:marTop w:val="0"/>
      <w:marBottom w:val="0"/>
      <w:divBdr>
        <w:top w:val="none" w:sz="0" w:space="0" w:color="auto"/>
        <w:left w:val="none" w:sz="0" w:space="0" w:color="auto"/>
        <w:bottom w:val="none" w:sz="0" w:space="0" w:color="auto"/>
        <w:right w:val="none" w:sz="0" w:space="0" w:color="auto"/>
      </w:divBdr>
    </w:div>
    <w:div w:id="1797799518">
      <w:bodyDiv w:val="1"/>
      <w:marLeft w:val="0"/>
      <w:marRight w:val="0"/>
      <w:marTop w:val="0"/>
      <w:marBottom w:val="0"/>
      <w:divBdr>
        <w:top w:val="none" w:sz="0" w:space="0" w:color="auto"/>
        <w:left w:val="none" w:sz="0" w:space="0" w:color="auto"/>
        <w:bottom w:val="none" w:sz="0" w:space="0" w:color="auto"/>
        <w:right w:val="none" w:sz="0" w:space="0" w:color="auto"/>
      </w:divBdr>
    </w:div>
    <w:div w:id="1806850359">
      <w:bodyDiv w:val="1"/>
      <w:marLeft w:val="0"/>
      <w:marRight w:val="0"/>
      <w:marTop w:val="0"/>
      <w:marBottom w:val="0"/>
      <w:divBdr>
        <w:top w:val="none" w:sz="0" w:space="0" w:color="auto"/>
        <w:left w:val="none" w:sz="0" w:space="0" w:color="auto"/>
        <w:bottom w:val="none" w:sz="0" w:space="0" w:color="auto"/>
        <w:right w:val="none" w:sz="0" w:space="0" w:color="auto"/>
      </w:divBdr>
    </w:div>
    <w:div w:id="1894653244">
      <w:bodyDiv w:val="1"/>
      <w:marLeft w:val="0"/>
      <w:marRight w:val="0"/>
      <w:marTop w:val="0"/>
      <w:marBottom w:val="0"/>
      <w:divBdr>
        <w:top w:val="none" w:sz="0" w:space="0" w:color="auto"/>
        <w:left w:val="none" w:sz="0" w:space="0" w:color="auto"/>
        <w:bottom w:val="none" w:sz="0" w:space="0" w:color="auto"/>
        <w:right w:val="none" w:sz="0" w:space="0" w:color="auto"/>
      </w:divBdr>
    </w:div>
    <w:div w:id="2000884499">
      <w:bodyDiv w:val="1"/>
      <w:marLeft w:val="0"/>
      <w:marRight w:val="0"/>
      <w:marTop w:val="0"/>
      <w:marBottom w:val="0"/>
      <w:divBdr>
        <w:top w:val="none" w:sz="0" w:space="0" w:color="auto"/>
        <w:left w:val="none" w:sz="0" w:space="0" w:color="auto"/>
        <w:bottom w:val="none" w:sz="0" w:space="0" w:color="auto"/>
        <w:right w:val="none" w:sz="0" w:space="0" w:color="auto"/>
      </w:divBdr>
    </w:div>
    <w:div w:id="20669521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hyperlink" Target="https://aasb.gov.au/admin/file/content105/c9/AASB2022-10_12-22.pdf" TargetMode="External"/><Relationship Id="rId39" Type="http://schemas.openxmlformats.org/officeDocument/2006/relationships/hyperlink" Target="https://www.dtf.vic.gov.au/dtf-information-requests-vps-resources" TargetMode="External"/><Relationship Id="rId21" Type="http://schemas.openxmlformats.org/officeDocument/2006/relationships/hyperlink" Target="http://www.dtf.vic.gov.au/2024-25-model-report" TargetMode="External"/><Relationship Id="rId34" Type="http://schemas.openxmlformats.org/officeDocument/2006/relationships/hyperlink" Target="mailto:standing.directions@dtf.vic.gov.au" TargetMode="External"/><Relationship Id="rId42" Type="http://schemas.openxmlformats.org/officeDocument/2006/relationships/hyperlink" Target="https://www.ifrs.org/content/dam/ifrs/supporting-implementation/educational-materials/going-concern-2025.pdf" TargetMode="External"/><Relationship Id="rId47" Type="http://schemas.openxmlformats.org/officeDocument/2006/relationships/hyperlink" Target="http://www.aasb.gov.au/" TargetMode="External"/><Relationship Id="rId50" Type="http://schemas.openxmlformats.org/officeDocument/2006/relationships/hyperlink" Target="http://www.dtf.vic.gov.au/" TargetMode="External"/><Relationship Id="rId55" Type="http://schemas.openxmlformats.org/officeDocument/2006/relationships/image" Target="media/image3.png"/><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s://www.aasb.gov.au/admin/file/content105/c9/AASB13_08-15_COMPdec22_01-24.pdf" TargetMode="External"/><Relationship Id="rId33" Type="http://schemas.openxmlformats.org/officeDocument/2006/relationships/hyperlink" Target="http://www.dtf.vic.gov.au/financial-management-government/standing-directions-2018-under-financial-management-act-1994" TargetMode="External"/><Relationship Id="rId38" Type="http://schemas.openxmlformats.org/officeDocument/2006/relationships/hyperlink" Target="http://www.dtf.vic.gov.au/planning-budgeting-and-financial-reporting-frameworks/resource-management-framework" TargetMode="External"/><Relationship Id="rId46" Type="http://schemas.openxmlformats.org/officeDocument/2006/relationships/hyperlink" Target="mailto:accpol@dtf.vic.gov.au" TargetMode="External"/><Relationship Id="rId59"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yperlink" Target="https://www.dtf.vic.gov.au/sites/default/files/2025-05/2024-25-Summary-of-Changes.pdf" TargetMode="External"/><Relationship Id="rId29" Type="http://schemas.openxmlformats.org/officeDocument/2006/relationships/hyperlink" Target="https://www.dtf.vic.gov.au/sites/default/files/2024-10/FRD-24-Reporting-of-environmental-data-by-government-entities.DOCX" TargetMode="External"/><Relationship Id="rId41" Type="http://schemas.openxmlformats.org/officeDocument/2006/relationships/hyperlink" Target="https://www.aasb.gov.au/admin/file/content105/c9/AASBEDSR2_04-25.pdf" TargetMode="External"/><Relationship Id="rId54" Type="http://schemas.openxmlformats.org/officeDocument/2006/relationships/hyperlink" Target="http://creativecommons.org/licenses/by/3.0/au/"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www.dtf.vic.gov.au/sites/default/files/2025-06/Guidance-on-the-application-of-FRD-103-Non-financial-physical-assets-%28June-2025%29.docx" TargetMode="External"/><Relationship Id="rId32" Type="http://schemas.openxmlformats.org/officeDocument/2006/relationships/hyperlink" Target="https://www.dtf.vic.gov.au/valuer-general-building-indices" TargetMode="External"/><Relationship Id="rId37" Type="http://schemas.openxmlformats.org/officeDocument/2006/relationships/hyperlink" Target="https://www.dtf.vic.gov.au/sites/default/files/2024-10/FRD_17_Wage_inflation_and_discount_rates_for_employee_benefit.DOCX" TargetMode="External"/><Relationship Id="rId40" Type="http://schemas.openxmlformats.org/officeDocument/2006/relationships/hyperlink" Target="http://www.legislation.vic.gov.au/in-force/acts/financial-management-act-1994/067" TargetMode="External"/><Relationship Id="rId45" Type="http://schemas.openxmlformats.org/officeDocument/2006/relationships/footer" Target="footer4.xml"/><Relationship Id="rId53" Type="http://schemas.openxmlformats.org/officeDocument/2006/relationships/footer" Target="footer5.xml"/><Relationship Id="rId58"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hyperlink" Target="https://www.dtf.vic.gov.au/sites/default/files/2024-10/Guidance-on-the-application-of-FRD-101-Application-of-Tiers-of-Australian-Accounting-Standards.docx" TargetMode="External"/><Relationship Id="rId28" Type="http://schemas.openxmlformats.org/officeDocument/2006/relationships/hyperlink" Target="https://standards.aasb.gov.au/aasb-s2-sep-2024" TargetMode="External"/><Relationship Id="rId36" Type="http://schemas.openxmlformats.org/officeDocument/2006/relationships/hyperlink" Target="http://www.dtf.vic.gov.au/financial-reporting-policy/wage-inflation-and-discount-rates" TargetMode="External"/><Relationship Id="rId49" Type="http://schemas.openxmlformats.org/officeDocument/2006/relationships/hyperlink" Target="https://www.ipsasb.org/" TargetMode="External"/><Relationship Id="rId57" Type="http://schemas.openxmlformats.org/officeDocument/2006/relationships/hyperlink" Target="mailto:IPpolicy@dtf.vic.gov.au" TargetMode="External"/><Relationship Id="rId10" Type="http://schemas.openxmlformats.org/officeDocument/2006/relationships/footnotes" Target="footnotes.xml"/><Relationship Id="rId19" Type="http://schemas.openxmlformats.org/officeDocument/2006/relationships/hyperlink" Target="http://www.dtf.vic.gov.au/2024-25-model-report" TargetMode="External"/><Relationship Id="rId31" Type="http://schemas.openxmlformats.org/officeDocument/2006/relationships/hyperlink" Target="http://www.dtf.vic.gov.au/financial-reporting-policy/valuer-general-land-indices" TargetMode="External"/><Relationship Id="rId44" Type="http://schemas.openxmlformats.org/officeDocument/2006/relationships/header" Target="header5.xml"/><Relationship Id="rId52" Type="http://schemas.openxmlformats.org/officeDocument/2006/relationships/header" Target="header6.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yperlink" Target="https://www.dtf.vic.gov.au/sites/default/files/2024-10/FRD-101-Application-of-Tiers-of-Australian-Accounting-Standards.docx" TargetMode="External"/><Relationship Id="rId27" Type="http://schemas.openxmlformats.org/officeDocument/2006/relationships/hyperlink" Target="https://www8.austlii.edu.au/cgi-bin/viewdb/au/legis/cth/num_act/tlamiaoma2024742/" TargetMode="External"/><Relationship Id="rId30" Type="http://schemas.openxmlformats.org/officeDocument/2006/relationships/hyperlink" Target="http://www.dtf.vic.gov.au/financial-reporting-policy/aasb-124-related-party-disclosures" TargetMode="External"/><Relationship Id="rId35" Type="http://schemas.openxmlformats.org/officeDocument/2006/relationships/chart" Target="charts/chart1.xml"/><Relationship Id="rId43" Type="http://schemas.openxmlformats.org/officeDocument/2006/relationships/image" Target="media/image2.jpeg"/><Relationship Id="rId48" Type="http://schemas.openxmlformats.org/officeDocument/2006/relationships/hyperlink" Target="https://www.ifrs.org/" TargetMode="External"/><Relationship Id="rId56" Type="http://schemas.openxmlformats.org/officeDocument/2006/relationships/hyperlink" Target="http://creativecommons.org/licenses/by/4.0/" TargetMode="External"/><Relationship Id="rId8" Type="http://schemas.openxmlformats.org/officeDocument/2006/relationships/settings" Target="settings.xml"/><Relationship Id="rId51" Type="http://schemas.openxmlformats.org/officeDocument/2006/relationships/hyperlink" Target="mailto:dtfweb@dtf.vic.gov.au" TargetMode="External"/><Relationship Id="rId3" Type="http://schemas.openxmlformats.org/officeDocument/2006/relationships/customXml" Target="../customXml/item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3.xml.rels><?xml version="1.0" encoding="UTF-8" standalone="yes"?>
<Relationships xmlns="http://schemas.openxmlformats.org/package/2006/relationships"><Relationship Id="rId1" Type="http://schemas.openxmlformats.org/officeDocument/2006/relationships/image" Target="media/image1.png"/></Relationships>
</file>

<file path=word/_rels/footer4.xml.rels><?xml version="1.0" encoding="UTF-8" standalone="yes"?>
<Relationships xmlns="http://schemas.openxmlformats.org/package/2006/relationships"><Relationship Id="rId1" Type="http://schemas.openxmlformats.org/officeDocument/2006/relationships/image" Target="media/image1.png"/></Relationships>
</file>

<file path=word/_rels/footer5.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oleObject" Target="file:///\\pvfdtf001\DTF_DATA02$\TRIM\Accounting%20Policy_BFM\STATE%20BUDGET%20(WoVG)\ACCOUNTING%20(WoVG)\Wage%20inflation%20and%20discount%20rates\2025-05%20May\2025-05%20May\2025-05%20May%20wage%20inflation%20model.xlsm"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900" b="1" i="0" u="none" strike="noStrike" kern="1200" baseline="0">
                <a:solidFill>
                  <a:schemeClr val="tx1"/>
                </a:solidFill>
                <a:latin typeface="VIC SemiBold" panose="00000700000000000000" pitchFamily="50" charset="0"/>
                <a:ea typeface="+mn-ea"/>
                <a:cs typeface="+mn-cs"/>
              </a:defRPr>
            </a:pPr>
            <a:r>
              <a:rPr lang="en-AU" sz="900">
                <a:latin typeface="VIC SemiBold" panose="00000700000000000000" pitchFamily="50" charset="0"/>
              </a:rPr>
              <a:t>Wage inflation and annual effective discount rate for </a:t>
            </a:r>
            <a:br>
              <a:rPr lang="en-AU" sz="900">
                <a:latin typeface="VIC SemiBold" panose="00000700000000000000" pitchFamily="50" charset="0"/>
              </a:rPr>
            </a:br>
            <a:r>
              <a:rPr lang="en-AU" sz="900">
                <a:latin typeface="VIC SemiBold" panose="00000700000000000000" pitchFamily="50" charset="0"/>
              </a:rPr>
              <a:t>employee benefits calculations</a:t>
            </a:r>
          </a:p>
        </c:rich>
      </c:tx>
      <c:overlay val="1"/>
      <c:spPr>
        <a:noFill/>
        <a:ln>
          <a:noFill/>
        </a:ln>
        <a:effectLst/>
      </c:spPr>
      <c:txPr>
        <a:bodyPr rot="0" spcFirstLastPara="1" vertOverflow="ellipsis" vert="horz" wrap="square" anchor="ctr" anchorCtr="1"/>
        <a:lstStyle/>
        <a:p>
          <a:pPr algn="ctr">
            <a:defRPr sz="900" b="1" i="0" u="none" strike="noStrike" kern="1200" baseline="0">
              <a:solidFill>
                <a:schemeClr val="tx1"/>
              </a:solidFill>
              <a:latin typeface="VIC SemiBold" panose="00000700000000000000" pitchFamily="50" charset="0"/>
              <a:ea typeface="+mn-ea"/>
              <a:cs typeface="+mn-cs"/>
            </a:defRPr>
          </a:pPr>
          <a:endParaRPr lang="en-US"/>
        </a:p>
      </c:txPr>
    </c:title>
    <c:autoTitleDeleted val="0"/>
    <c:plotArea>
      <c:layout>
        <c:manualLayout>
          <c:layoutTarget val="inner"/>
          <c:xMode val="edge"/>
          <c:yMode val="edge"/>
          <c:x val="0.11347541085188972"/>
          <c:y val="0.1627339733218279"/>
          <c:w val="0.82730225713432037"/>
          <c:h val="0.63609660238253352"/>
        </c:manualLayout>
      </c:layout>
      <c:lineChart>
        <c:grouping val="standard"/>
        <c:varyColors val="0"/>
        <c:ser>
          <c:idx val="0"/>
          <c:order val="0"/>
          <c:tx>
            <c:strRef>
              <c:f>Newsletter!$C$4</c:f>
              <c:strCache>
                <c:ptCount val="1"/>
                <c:pt idx="0">
                  <c:v>Annual discount rate</c:v>
                </c:pt>
              </c:strCache>
            </c:strRef>
          </c:tx>
          <c:spPr>
            <a:ln w="28575" cap="rnd" cmpd="sng" algn="ctr">
              <a:solidFill>
                <a:schemeClr val="accent1">
                  <a:shade val="95000"/>
                  <a:satMod val="105000"/>
                </a:schemeClr>
              </a:solidFill>
              <a:prstDash val="solid"/>
              <a:round/>
            </a:ln>
            <a:effectLst/>
          </c:spPr>
          <c:marker>
            <c:spPr>
              <a:solidFill>
                <a:schemeClr val="accent1"/>
              </a:solidFill>
              <a:ln w="9525" cap="flat" cmpd="sng" algn="ctr">
                <a:solidFill>
                  <a:schemeClr val="accent1">
                    <a:shade val="95000"/>
                    <a:satMod val="105000"/>
                  </a:schemeClr>
                </a:solidFill>
                <a:prstDash val="solid"/>
                <a:round/>
              </a:ln>
              <a:effectLst/>
            </c:spPr>
          </c:marker>
          <c:dLbls>
            <c:delete val="1"/>
          </c:dLbls>
          <c:cat>
            <c:numRef>
              <c:f>Newsletter!$B$5:$B$22</c:f>
              <c:numCache>
                <c:formatCode>mmm\-yy</c:formatCode>
                <c:ptCount val="18"/>
                <c:pt idx="0">
                  <c:v>44742</c:v>
                </c:pt>
                <c:pt idx="1">
                  <c:v>44834</c:v>
                </c:pt>
                <c:pt idx="2">
                  <c:v>44926</c:v>
                </c:pt>
                <c:pt idx="3">
                  <c:v>45016</c:v>
                </c:pt>
                <c:pt idx="4">
                  <c:v>45046</c:v>
                </c:pt>
                <c:pt idx="5">
                  <c:v>45077</c:v>
                </c:pt>
                <c:pt idx="6">
                  <c:v>45107</c:v>
                </c:pt>
                <c:pt idx="7">
                  <c:v>45199</c:v>
                </c:pt>
                <c:pt idx="8">
                  <c:v>45291</c:v>
                </c:pt>
                <c:pt idx="9">
                  <c:v>45382</c:v>
                </c:pt>
                <c:pt idx="10">
                  <c:v>45412</c:v>
                </c:pt>
                <c:pt idx="11">
                  <c:v>45443</c:v>
                </c:pt>
                <c:pt idx="12">
                  <c:v>45473</c:v>
                </c:pt>
                <c:pt idx="13">
                  <c:v>45565</c:v>
                </c:pt>
                <c:pt idx="14">
                  <c:v>45657</c:v>
                </c:pt>
                <c:pt idx="15">
                  <c:v>45747</c:v>
                </c:pt>
                <c:pt idx="16">
                  <c:v>45777</c:v>
                </c:pt>
                <c:pt idx="17">
                  <c:v>45808</c:v>
                </c:pt>
              </c:numCache>
            </c:numRef>
          </c:cat>
          <c:val>
            <c:numRef>
              <c:f>Newsletter!$C$5:$C$22</c:f>
              <c:numCache>
                <c:formatCode>0.000</c:formatCode>
                <c:ptCount val="18"/>
                <c:pt idx="0">
                  <c:v>3.6930000000000001</c:v>
                </c:pt>
                <c:pt idx="1">
                  <c:v>3.9329999999999998</c:v>
                </c:pt>
                <c:pt idx="2">
                  <c:v>4.0910000000000002</c:v>
                </c:pt>
                <c:pt idx="3">
                  <c:v>3.3170000000000002</c:v>
                </c:pt>
                <c:pt idx="4">
                  <c:v>3.3580000000000001</c:v>
                </c:pt>
                <c:pt idx="5">
                  <c:v>3.6349999999999998</c:v>
                </c:pt>
                <c:pt idx="6">
                  <c:v>4.0629999999999997</c:v>
                </c:pt>
                <c:pt idx="7">
                  <c:v>4.516</c:v>
                </c:pt>
                <c:pt idx="8">
                  <c:v>4.0060000000000002</c:v>
                </c:pt>
                <c:pt idx="9">
                  <c:v>4.0119999999999996</c:v>
                </c:pt>
                <c:pt idx="10">
                  <c:v>4.4710000000000001</c:v>
                </c:pt>
                <c:pt idx="11">
                  <c:v>4.4550000000000001</c:v>
                </c:pt>
                <c:pt idx="12">
                  <c:v>4.3479999999999999</c:v>
                </c:pt>
                <c:pt idx="13">
                  <c:v>4.0679999999999996</c:v>
                </c:pt>
                <c:pt idx="14">
                  <c:v>4.4450000000000003</c:v>
                </c:pt>
                <c:pt idx="15">
                  <c:v>4.4669999999999996</c:v>
                </c:pt>
                <c:pt idx="16">
                  <c:v>4.2060000000000004</c:v>
                </c:pt>
                <c:pt idx="17">
                  <c:v>4.3010000000000002</c:v>
                </c:pt>
              </c:numCache>
            </c:numRef>
          </c:val>
          <c:smooth val="0"/>
          <c:extLst>
            <c:ext xmlns:c16="http://schemas.microsoft.com/office/drawing/2014/chart" uri="{C3380CC4-5D6E-409C-BE32-E72D297353CC}">
              <c16:uniqueId val="{00000000-2194-468C-ABEC-0A9CF6435C1E}"/>
            </c:ext>
          </c:extLst>
        </c:ser>
        <c:ser>
          <c:idx val="1"/>
          <c:order val="1"/>
          <c:tx>
            <c:strRef>
              <c:f>Newsletter!$D$4</c:f>
              <c:strCache>
                <c:ptCount val="1"/>
                <c:pt idx="0">
                  <c:v>Wage inflation rate</c:v>
                </c:pt>
              </c:strCache>
            </c:strRef>
          </c:tx>
          <c:spPr>
            <a:ln w="28575" cap="rnd" cmpd="sng" algn="ctr">
              <a:solidFill>
                <a:schemeClr val="accent5">
                  <a:lumMod val="50000"/>
                </a:schemeClr>
              </a:solidFill>
              <a:prstDash val="solid"/>
              <a:round/>
            </a:ln>
            <a:effectLst/>
          </c:spPr>
          <c:marker>
            <c:spPr>
              <a:solidFill>
                <a:schemeClr val="accent5">
                  <a:lumMod val="50000"/>
                </a:schemeClr>
              </a:solidFill>
              <a:ln w="9525" cap="flat" cmpd="sng" algn="ctr">
                <a:solidFill>
                  <a:schemeClr val="accent5">
                    <a:lumMod val="50000"/>
                  </a:schemeClr>
                </a:solidFill>
                <a:prstDash val="solid"/>
                <a:round/>
              </a:ln>
              <a:effectLst/>
            </c:spPr>
          </c:marker>
          <c:dLbls>
            <c:delete val="1"/>
          </c:dLbls>
          <c:cat>
            <c:numRef>
              <c:f>Newsletter!$B$5:$B$22</c:f>
              <c:numCache>
                <c:formatCode>mmm\-yy</c:formatCode>
                <c:ptCount val="18"/>
                <c:pt idx="0">
                  <c:v>44742</c:v>
                </c:pt>
                <c:pt idx="1">
                  <c:v>44834</c:v>
                </c:pt>
                <c:pt idx="2">
                  <c:v>44926</c:v>
                </c:pt>
                <c:pt idx="3">
                  <c:v>45016</c:v>
                </c:pt>
                <c:pt idx="4">
                  <c:v>45046</c:v>
                </c:pt>
                <c:pt idx="5">
                  <c:v>45077</c:v>
                </c:pt>
                <c:pt idx="6">
                  <c:v>45107</c:v>
                </c:pt>
                <c:pt idx="7">
                  <c:v>45199</c:v>
                </c:pt>
                <c:pt idx="8">
                  <c:v>45291</c:v>
                </c:pt>
                <c:pt idx="9">
                  <c:v>45382</c:v>
                </c:pt>
                <c:pt idx="10">
                  <c:v>45412</c:v>
                </c:pt>
                <c:pt idx="11">
                  <c:v>45443</c:v>
                </c:pt>
                <c:pt idx="12">
                  <c:v>45473</c:v>
                </c:pt>
                <c:pt idx="13">
                  <c:v>45565</c:v>
                </c:pt>
                <c:pt idx="14">
                  <c:v>45657</c:v>
                </c:pt>
                <c:pt idx="15">
                  <c:v>45747</c:v>
                </c:pt>
                <c:pt idx="16">
                  <c:v>45777</c:v>
                </c:pt>
                <c:pt idx="17">
                  <c:v>45808</c:v>
                </c:pt>
              </c:numCache>
            </c:numRef>
          </c:cat>
          <c:val>
            <c:numRef>
              <c:f>Newsletter!$D$5:$D$22</c:f>
              <c:numCache>
                <c:formatCode>0.000</c:formatCode>
                <c:ptCount val="18"/>
                <c:pt idx="0">
                  <c:v>3.85</c:v>
                </c:pt>
                <c:pt idx="1">
                  <c:v>3.85</c:v>
                </c:pt>
                <c:pt idx="2">
                  <c:v>3.85</c:v>
                </c:pt>
                <c:pt idx="3">
                  <c:v>4.3129999999999997</c:v>
                </c:pt>
                <c:pt idx="4">
                  <c:v>4.3129999999999997</c:v>
                </c:pt>
                <c:pt idx="5">
                  <c:v>4.3499999999999996</c:v>
                </c:pt>
                <c:pt idx="6">
                  <c:v>4.3499999999999996</c:v>
                </c:pt>
                <c:pt idx="7">
                  <c:v>4.3499999999999996</c:v>
                </c:pt>
                <c:pt idx="8">
                  <c:v>4.4379999999999997</c:v>
                </c:pt>
                <c:pt idx="9">
                  <c:v>4.4379999999999997</c:v>
                </c:pt>
                <c:pt idx="10">
                  <c:v>4.4379999999999997</c:v>
                </c:pt>
                <c:pt idx="11">
                  <c:v>4.45</c:v>
                </c:pt>
                <c:pt idx="12">
                  <c:v>4.45</c:v>
                </c:pt>
                <c:pt idx="13">
                  <c:v>4.45</c:v>
                </c:pt>
                <c:pt idx="14">
                  <c:v>4.3129999999999997</c:v>
                </c:pt>
                <c:pt idx="15">
                  <c:v>4.3129999999999997</c:v>
                </c:pt>
                <c:pt idx="16">
                  <c:v>4.3129999999999997</c:v>
                </c:pt>
                <c:pt idx="17">
                  <c:v>4.25</c:v>
                </c:pt>
              </c:numCache>
            </c:numRef>
          </c:val>
          <c:smooth val="0"/>
          <c:extLst>
            <c:ext xmlns:c16="http://schemas.microsoft.com/office/drawing/2014/chart" uri="{C3380CC4-5D6E-409C-BE32-E72D297353CC}">
              <c16:uniqueId val="{00000001-2194-468C-ABEC-0A9CF6435C1E}"/>
            </c:ext>
          </c:extLst>
        </c:ser>
        <c:dLbls>
          <c:dLblPos val="t"/>
          <c:showLegendKey val="0"/>
          <c:showVal val="1"/>
          <c:showCatName val="0"/>
          <c:showSerName val="0"/>
          <c:showPercent val="0"/>
          <c:showBubbleSize val="0"/>
        </c:dLbls>
        <c:marker val="1"/>
        <c:smooth val="0"/>
        <c:axId val="80713600"/>
        <c:axId val="80719872"/>
      </c:lineChart>
      <c:dateAx>
        <c:axId val="80713600"/>
        <c:scaling>
          <c:orientation val="minMax"/>
        </c:scaling>
        <c:delete val="0"/>
        <c:axPos val="b"/>
        <c:numFmt formatCode="mmm\-yy" sourceLinked="1"/>
        <c:majorTickMark val="out"/>
        <c:minorTickMark val="none"/>
        <c:tickLblPos val="nextTo"/>
        <c:spPr>
          <a:noFill/>
          <a:ln w="6350" cap="flat" cmpd="sng" algn="ctr">
            <a:solidFill>
              <a:schemeClr val="tx1">
                <a:tint val="75000"/>
              </a:schemeClr>
            </a:solidFill>
            <a:prstDash val="solid"/>
            <a:round/>
          </a:ln>
          <a:effectLst/>
        </c:spPr>
        <c:txPr>
          <a:bodyPr rot="0" spcFirstLastPara="1" vertOverflow="ellipsis" wrap="square" anchor="ctr" anchorCtr="1"/>
          <a:lstStyle/>
          <a:p>
            <a:pPr>
              <a:defRPr sz="800" b="0" i="0" u="none" strike="noStrike" kern="1200" baseline="0">
                <a:solidFill>
                  <a:schemeClr val="tx1"/>
                </a:solidFill>
                <a:latin typeface="VIC" panose="00000500000000000000" pitchFamily="50" charset="0"/>
                <a:ea typeface="+mn-ea"/>
                <a:cs typeface="+mn-cs"/>
              </a:defRPr>
            </a:pPr>
            <a:endParaRPr lang="en-US"/>
          </a:p>
        </c:txPr>
        <c:crossAx val="80719872"/>
        <c:crosses val="autoZero"/>
        <c:auto val="0"/>
        <c:lblOffset val="100"/>
        <c:baseTimeUnit val="months"/>
        <c:majorUnit val="3"/>
        <c:majorTimeUnit val="months"/>
      </c:dateAx>
      <c:valAx>
        <c:axId val="80719872"/>
        <c:scaling>
          <c:orientation val="minMax"/>
        </c:scaling>
        <c:delete val="0"/>
        <c:axPos val="l"/>
        <c:majorGridlines>
          <c:spPr>
            <a:ln w="6350" cap="flat" cmpd="sng" algn="ctr">
              <a:solidFill>
                <a:schemeClr val="bg1">
                  <a:lumMod val="75000"/>
                </a:schemeClr>
              </a:solidFill>
              <a:prstDash val="dash"/>
              <a:round/>
            </a:ln>
            <a:effectLst/>
          </c:spPr>
        </c:majorGridlines>
        <c:numFmt formatCode="0.0" sourceLinked="0"/>
        <c:majorTickMark val="out"/>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850" b="0" i="0" u="none" strike="noStrike" kern="1200" baseline="0">
                <a:solidFill>
                  <a:schemeClr val="tx1"/>
                </a:solidFill>
                <a:latin typeface="VIC" panose="00000500000000000000" pitchFamily="50" charset="0"/>
                <a:ea typeface="+mn-ea"/>
                <a:cs typeface="+mn-cs"/>
              </a:defRPr>
            </a:pPr>
            <a:endParaRPr lang="en-US"/>
          </a:p>
        </c:txPr>
        <c:crossAx val="80713600"/>
        <c:crosses val="autoZero"/>
        <c:crossBetween val="between"/>
      </c:valAx>
      <c:spPr>
        <a:solidFill>
          <a:schemeClr val="bg1"/>
        </a:solid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VIC" panose="00000500000000000000" pitchFamily="50" charset="0"/>
              <a:ea typeface="+mn-ea"/>
              <a:cs typeface="+mn-cs"/>
            </a:defRPr>
          </a:pPr>
          <a:endParaRPr lang="en-US"/>
        </a:p>
      </c:txPr>
    </c:legend>
    <c:plotVisOnly val="1"/>
    <c:dispBlanksAs val="gap"/>
    <c:showDLblsOverMax val="0"/>
  </c:chart>
  <c:spPr>
    <a:solidFill>
      <a:schemeClr val="bg1"/>
    </a:solidFill>
    <a:ln w="6350" cap="flat" cmpd="sng" algn="ctr">
      <a:noFill/>
      <a:prstDash val="solid"/>
      <a:round/>
    </a:ln>
    <a:effectLst/>
  </c:spPr>
  <c:txPr>
    <a:bodyPr/>
    <a:lstStyle/>
    <a:p>
      <a:pPr>
        <a:defRPr/>
      </a:pPr>
      <a:endParaRPr lang="en-US"/>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103">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mods="ignoreCSTransforms">
      <cs:styleClr val="0">
        <a:shade val="25000"/>
      </cs:styl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mods="ignoreCSTransforms">
      <cs:styleClr val="0">
        <a:tint val="25000"/>
      </cs:styl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drawings/drawing1.xml><?xml version="1.0" encoding="utf-8"?>
<c:userShapes xmlns:c="http://schemas.openxmlformats.org/drawingml/2006/chart">
  <cdr:relSizeAnchor xmlns:cdr="http://schemas.openxmlformats.org/drawingml/2006/chartDrawing">
    <cdr:from>
      <cdr:x>0.01107</cdr:x>
      <cdr:y>0.35325</cdr:y>
    </cdr:from>
    <cdr:to>
      <cdr:x>0.04828</cdr:x>
      <cdr:y>0.59208</cdr:y>
    </cdr:to>
    <cdr:sp macro="" textlink="">
      <cdr:nvSpPr>
        <cdr:cNvPr id="2" name="TextBox 1"/>
        <cdr:cNvSpPr txBox="1"/>
      </cdr:nvSpPr>
      <cdr:spPr>
        <a:xfrm xmlns:a="http://schemas.openxmlformats.org/drawingml/2006/main" rot="16200000">
          <a:off x="-175044" y="1268169"/>
          <a:ext cx="695502" cy="216564"/>
        </a:xfrm>
        <a:prstGeom xmlns:a="http://schemas.openxmlformats.org/drawingml/2006/main" prst="rect">
          <a:avLst/>
        </a:prstGeom>
      </cdr:spPr>
      <cdr:txBody>
        <a:bodyPr xmlns:a="http://schemas.openxmlformats.org/drawingml/2006/main" vertOverflow="clip" wrap="square" rtlCol="0" anchor="b" anchorCtr="0"/>
        <a:lstStyle xmlns:a="http://schemas.openxmlformats.org/drawingml/2006/main"/>
        <a:p xmlns:a="http://schemas.openxmlformats.org/drawingml/2006/main">
          <a:r>
            <a:rPr lang="en-AU" sz="900" b="0" i="1">
              <a:latin typeface="VIC" panose="00000500000000000000" pitchFamily="50" charset="0"/>
            </a:rPr>
            <a:t>per cent</a:t>
          </a:r>
        </a:p>
      </cdr:txBody>
    </cdr:sp>
  </cdr:relSizeAnchor>
</c:userShapes>
</file>

<file path=word/theme/theme1.xml><?xml version="1.0" encoding="utf-8"?>
<a:theme xmlns:a="http://schemas.openxmlformats.org/drawingml/2006/main" name="Office Theme">
  <a:themeElements>
    <a:clrScheme name="DTF - Budget and Finance">
      <a:dk1>
        <a:srgbClr val="232B39"/>
      </a:dk1>
      <a:lt1>
        <a:sysClr val="window" lastClr="FFFFFF"/>
      </a:lt1>
      <a:dk2>
        <a:srgbClr val="3A3467"/>
      </a:dk2>
      <a:lt2>
        <a:srgbClr val="A6E7EB"/>
      </a:lt2>
      <a:accent1>
        <a:srgbClr val="00BAC7"/>
      </a:accent1>
      <a:accent2>
        <a:srgbClr val="71D9E0"/>
      </a:accent2>
      <a:accent3>
        <a:srgbClr val="009CA7"/>
      </a:accent3>
      <a:accent4>
        <a:srgbClr val="4C9E61"/>
      </a:accent4>
      <a:accent5>
        <a:srgbClr val="D3D5D7"/>
      </a:accent5>
      <a:accent6>
        <a:srgbClr val="F6884F"/>
      </a:accent6>
      <a:hlink>
        <a:srgbClr val="53565A"/>
      </a:hlink>
      <a:folHlink>
        <a:srgbClr val="999999"/>
      </a:folHlink>
    </a:clrScheme>
    <a:fontScheme name="Brand Vic">
      <a:majorFont>
        <a:latin typeface="VIC SemiBold"/>
        <a:ea typeface=""/>
        <a:cs typeface=""/>
      </a:majorFont>
      <a:minorFont>
        <a:latin typeface="VIC"/>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45D8F858A00C34BB6CB50AC6D5595AF" ma:contentTypeVersion="7" ma:contentTypeDescription="Create a new document." ma:contentTypeScope="" ma:versionID="50655fc128fd963fb0fdeeacb07cd22f">
  <xsd:schema xmlns:xsd="http://www.w3.org/2001/XMLSchema" xmlns:xs="http://www.w3.org/2001/XMLSchema" xmlns:p="http://schemas.microsoft.com/office/2006/metadata/properties" xmlns:ns2="72d2d74c-2d17-48c7-bbab-6bc4b0204530" xmlns:ns3="a6147ef6-7953-4305-956e-8a393d0409df" targetNamespace="http://schemas.microsoft.com/office/2006/metadata/properties" ma:root="true" ma:fieldsID="2c870fdd62ed575e8ce02da31e3aa854" ns2:_="" ns3:_="">
    <xsd:import namespace="72d2d74c-2d17-48c7-bbab-6bc4b0204530"/>
    <xsd:import namespace="a6147ef6-7953-4305-956e-8a393d0409df"/>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_Flow_SignoffStatu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2d2d74c-2d17-48c7-bbab-6bc4b020453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_Flow_SignoffStatus" ma:index="13" nillable="true" ma:displayName="Sign-off status" ma:internalName="Sign_x002d_off_x0020_status">
      <xsd:simpleType>
        <xsd:restriction base="dms:Text"/>
      </xsd:simpleType>
    </xsd:element>
    <xsd:element name="MediaServiceSearchProperties" ma:index="1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6147ef6-7953-4305-956e-8a393d0409df"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1 6 " ? > < K a p i s h F i l e n a m e T o U r i M a p p i n g s   x m l n s : x s i = " h t t p : / / w w w . w 3 . o r g / 2 0 0 1 / X M L S c h e m a - i n s t a n c e "   x m l n s : x s d = " h t t p : / / w w w . w 3 . o r g / 2 0 0 1 / X M L S c h e m 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p:properties xmlns:p="http://schemas.microsoft.com/office/2006/metadata/properties" xmlns:xsi="http://www.w3.org/2001/XMLSchema-instance" xmlns:pc="http://schemas.microsoft.com/office/infopath/2007/PartnerControls">
  <documentManagement>
    <_Flow_SignoffStatus xmlns="72d2d74c-2d17-48c7-bbab-6bc4b0204530" xsi:nil="true"/>
  </documentManagement>
</p:properties>
</file>

<file path=customXml/itemProps1.xml><?xml version="1.0" encoding="utf-8"?>
<ds:datastoreItem xmlns:ds="http://schemas.openxmlformats.org/officeDocument/2006/customXml" ds:itemID="{8015BD42-82E6-4990-A076-77DDAB5E4FB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2d2d74c-2d17-48c7-bbab-6bc4b0204530"/>
    <ds:schemaRef ds:uri="a6147ef6-7953-4305-956e-8a393d0409d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3773EAC-0895-4E20-99E0-B3D3361018D6}">
  <ds:schemaRefs>
    <ds:schemaRef ds:uri="http://schemas.microsoft.com/sharepoint/v3/contenttype/forms"/>
  </ds:schemaRefs>
</ds:datastoreItem>
</file>

<file path=customXml/itemProps3.xml><?xml version="1.0" encoding="utf-8"?>
<ds:datastoreItem xmlns:ds="http://schemas.openxmlformats.org/officeDocument/2006/customXml" ds:itemID="{BC280EA8-6E21-467E-AF62-F842608793B4}">
  <ds:schemaRefs>
    <ds:schemaRef ds:uri="http://www.w3.org/2001/XMLSchema"/>
  </ds:schemaRefs>
</ds:datastoreItem>
</file>

<file path=customXml/itemProps4.xml><?xml version="1.0" encoding="utf-8"?>
<ds:datastoreItem xmlns:ds="http://schemas.openxmlformats.org/officeDocument/2006/customXml" ds:itemID="{8D2BDAD3-6C26-4570-9B53-FA9DFE8FCDD7}">
  <ds:schemaRefs>
    <ds:schemaRef ds:uri="http://schemas.openxmlformats.org/officeDocument/2006/bibliography"/>
  </ds:schemaRefs>
</ds:datastoreItem>
</file>

<file path=customXml/itemProps5.xml><?xml version="1.0" encoding="utf-8"?>
<ds:datastoreItem xmlns:ds="http://schemas.openxmlformats.org/officeDocument/2006/customXml" ds:itemID="{7F3348D3-2558-48C6-BF01-92CB27DE5A7E}">
  <ds:schemaRefs>
    <ds:schemaRef ds:uri="http://schemas.microsoft.com/office/2006/metadata/properties"/>
    <ds:schemaRef ds:uri="http://schemas.microsoft.com/office/infopath/2007/PartnerControls"/>
    <ds:schemaRef ds:uri="72d2d74c-2d17-48c7-bbab-6bc4b0204530"/>
  </ds:schemaRefs>
</ds:datastoreItem>
</file>

<file path=docProps/app.xml><?xml version="1.0" encoding="utf-8"?>
<Properties xmlns="http://schemas.openxmlformats.org/officeDocument/2006/extended-properties" xmlns:vt="http://schemas.openxmlformats.org/officeDocument/2006/docPropsVTypes">
  <Template>Normal.dotm</Template>
  <TotalTime>324</TotalTime>
  <Pages>9</Pages>
  <Words>3538</Words>
  <Characters>20172</Characters>
  <Application>Microsoft Office Word</Application>
  <DocSecurity>0</DocSecurity>
  <Lines>168</Lines>
  <Paragraphs>47</Paragraphs>
  <ScaleCrop>false</ScaleCrop>
  <HeadingPairs>
    <vt:vector size="2" baseType="variant">
      <vt:variant>
        <vt:lpstr>Title</vt:lpstr>
      </vt:variant>
      <vt:variant>
        <vt:i4>1</vt:i4>
      </vt:variant>
    </vt:vector>
  </HeadingPairs>
  <TitlesOfParts>
    <vt:vector size="1" baseType="lpstr">
      <vt:lpstr>Accounting policy update - December 2024</vt:lpstr>
    </vt:vector>
  </TitlesOfParts>
  <Manager/>
  <Company/>
  <LinksUpToDate>false</LinksUpToDate>
  <CharactersWithSpaces>23663</CharactersWithSpaces>
  <SharedDoc>false</SharedDoc>
  <HLinks>
    <vt:vector size="186" baseType="variant">
      <vt:variant>
        <vt:i4>1900578</vt:i4>
      </vt:variant>
      <vt:variant>
        <vt:i4>117</vt:i4>
      </vt:variant>
      <vt:variant>
        <vt:i4>0</vt:i4>
      </vt:variant>
      <vt:variant>
        <vt:i4>5</vt:i4>
      </vt:variant>
      <vt:variant>
        <vt:lpwstr>mailto:IPpolicy@dtf.vic.gov.au</vt:lpwstr>
      </vt:variant>
      <vt:variant>
        <vt:lpwstr/>
      </vt:variant>
      <vt:variant>
        <vt:i4>6488166</vt:i4>
      </vt:variant>
      <vt:variant>
        <vt:i4>114</vt:i4>
      </vt:variant>
      <vt:variant>
        <vt:i4>0</vt:i4>
      </vt:variant>
      <vt:variant>
        <vt:i4>5</vt:i4>
      </vt:variant>
      <vt:variant>
        <vt:lpwstr>http://creativecommons.org/licenses/by/4.0/</vt:lpwstr>
      </vt:variant>
      <vt:variant>
        <vt:lpwstr/>
      </vt:variant>
      <vt:variant>
        <vt:i4>7077964</vt:i4>
      </vt:variant>
      <vt:variant>
        <vt:i4>111</vt:i4>
      </vt:variant>
      <vt:variant>
        <vt:i4>0</vt:i4>
      </vt:variant>
      <vt:variant>
        <vt:i4>5</vt:i4>
      </vt:variant>
      <vt:variant>
        <vt:lpwstr>mailto:dtfweb@dtf.vic.gov.au</vt:lpwstr>
      </vt:variant>
      <vt:variant>
        <vt:lpwstr/>
      </vt:variant>
      <vt:variant>
        <vt:i4>6488185</vt:i4>
      </vt:variant>
      <vt:variant>
        <vt:i4>108</vt:i4>
      </vt:variant>
      <vt:variant>
        <vt:i4>0</vt:i4>
      </vt:variant>
      <vt:variant>
        <vt:i4>5</vt:i4>
      </vt:variant>
      <vt:variant>
        <vt:lpwstr>http://www.dtf.vic.gov.au/</vt:lpwstr>
      </vt:variant>
      <vt:variant>
        <vt:lpwstr/>
      </vt:variant>
      <vt:variant>
        <vt:i4>2293795</vt:i4>
      </vt:variant>
      <vt:variant>
        <vt:i4>105</vt:i4>
      </vt:variant>
      <vt:variant>
        <vt:i4>0</vt:i4>
      </vt:variant>
      <vt:variant>
        <vt:i4>5</vt:i4>
      </vt:variant>
      <vt:variant>
        <vt:lpwstr>http://www.aasb.gov.au/</vt:lpwstr>
      </vt:variant>
      <vt:variant>
        <vt:lpwstr/>
      </vt:variant>
      <vt:variant>
        <vt:i4>6684754</vt:i4>
      </vt:variant>
      <vt:variant>
        <vt:i4>102</vt:i4>
      </vt:variant>
      <vt:variant>
        <vt:i4>0</vt:i4>
      </vt:variant>
      <vt:variant>
        <vt:i4>5</vt:i4>
      </vt:variant>
      <vt:variant>
        <vt:lpwstr>mailto:accpol@dtf.vic.gov.au</vt:lpwstr>
      </vt:variant>
      <vt:variant>
        <vt:lpwstr/>
      </vt:variant>
      <vt:variant>
        <vt:i4>4587600</vt:i4>
      </vt:variant>
      <vt:variant>
        <vt:i4>99</vt:i4>
      </vt:variant>
      <vt:variant>
        <vt:i4>0</vt:i4>
      </vt:variant>
      <vt:variant>
        <vt:i4>5</vt:i4>
      </vt:variant>
      <vt:variant>
        <vt:lpwstr>https://www.ifrs.org/content/dam/ifrs/supporting-implementation/educational-materials/going-concern-2025.pdf</vt:lpwstr>
      </vt:variant>
      <vt:variant>
        <vt:lpwstr/>
      </vt:variant>
      <vt:variant>
        <vt:i4>4325482</vt:i4>
      </vt:variant>
      <vt:variant>
        <vt:i4>96</vt:i4>
      </vt:variant>
      <vt:variant>
        <vt:i4>0</vt:i4>
      </vt:variant>
      <vt:variant>
        <vt:i4>5</vt:i4>
      </vt:variant>
      <vt:variant>
        <vt:lpwstr>https://www.aasb.gov.au/admin/file/content105/c9/ACCED335_10-24.pdf</vt:lpwstr>
      </vt:variant>
      <vt:variant>
        <vt:lpwstr/>
      </vt:variant>
      <vt:variant>
        <vt:i4>4325483</vt:i4>
      </vt:variant>
      <vt:variant>
        <vt:i4>93</vt:i4>
      </vt:variant>
      <vt:variant>
        <vt:i4>0</vt:i4>
      </vt:variant>
      <vt:variant>
        <vt:i4>5</vt:i4>
      </vt:variant>
      <vt:variant>
        <vt:lpwstr>https://www.aasb.gov.au/admin/file/content105/c9/ACCED334_10-24.pdf</vt:lpwstr>
      </vt:variant>
      <vt:variant>
        <vt:lpwstr/>
      </vt:variant>
      <vt:variant>
        <vt:i4>524340</vt:i4>
      </vt:variant>
      <vt:variant>
        <vt:i4>90</vt:i4>
      </vt:variant>
      <vt:variant>
        <vt:i4>0</vt:i4>
      </vt:variant>
      <vt:variant>
        <vt:i4>5</vt:i4>
      </vt:variant>
      <vt:variant>
        <vt:lpwstr>https://www.aasb.gov.au/admin/file/content105/c9/AASBEDSR2_04-25.pdf</vt:lpwstr>
      </vt:variant>
      <vt:variant>
        <vt:lpwstr/>
      </vt:variant>
      <vt:variant>
        <vt:i4>2818052</vt:i4>
      </vt:variant>
      <vt:variant>
        <vt:i4>87</vt:i4>
      </vt:variant>
      <vt:variant>
        <vt:i4>0</vt:i4>
      </vt:variant>
      <vt:variant>
        <vt:i4>5</vt:i4>
      </vt:variant>
      <vt:variant>
        <vt:lpwstr>https://standards.aasb.gov.au/sites/default/files/2025-03/AASB2025-2_03-25.pdf</vt:lpwstr>
      </vt:variant>
      <vt:variant>
        <vt:lpwstr/>
      </vt:variant>
      <vt:variant>
        <vt:i4>7602278</vt:i4>
      </vt:variant>
      <vt:variant>
        <vt:i4>84</vt:i4>
      </vt:variant>
      <vt:variant>
        <vt:i4>0</vt:i4>
      </vt:variant>
      <vt:variant>
        <vt:i4>5</vt:i4>
      </vt:variant>
      <vt:variant>
        <vt:lpwstr>https://www.legislation.vic.gov.au/in-force/acts/financial-management-act-1994/067</vt:lpwstr>
      </vt:variant>
      <vt:variant>
        <vt:lpwstr/>
      </vt:variant>
      <vt:variant>
        <vt:i4>458761</vt:i4>
      </vt:variant>
      <vt:variant>
        <vt:i4>81</vt:i4>
      </vt:variant>
      <vt:variant>
        <vt:i4>0</vt:i4>
      </vt:variant>
      <vt:variant>
        <vt:i4>5</vt:i4>
      </vt:variant>
      <vt:variant>
        <vt:lpwstr>https://www.dtf.vic.gov.au/dtf-information-requests-vps-resources</vt:lpwstr>
      </vt:variant>
      <vt:variant>
        <vt:lpwstr/>
      </vt:variant>
      <vt:variant>
        <vt:i4>6291573</vt:i4>
      </vt:variant>
      <vt:variant>
        <vt:i4>78</vt:i4>
      </vt:variant>
      <vt:variant>
        <vt:i4>0</vt:i4>
      </vt:variant>
      <vt:variant>
        <vt:i4>5</vt:i4>
      </vt:variant>
      <vt:variant>
        <vt:lpwstr>https://www.dtf.vic.gov.au/planning-budgeting-and-financial-reporting-frameworks/resource-management-framework</vt:lpwstr>
      </vt:variant>
      <vt:variant>
        <vt:lpwstr/>
      </vt:variant>
      <vt:variant>
        <vt:i4>5242997</vt:i4>
      </vt:variant>
      <vt:variant>
        <vt:i4>75</vt:i4>
      </vt:variant>
      <vt:variant>
        <vt:i4>0</vt:i4>
      </vt:variant>
      <vt:variant>
        <vt:i4>5</vt:i4>
      </vt:variant>
      <vt:variant>
        <vt:lpwstr>https://www.dtf.vic.gov.au/sites/default/files/2024-10/FRD_17_Wage_inflation_and_discount_rates_for_employee_benefit.DOCX</vt:lpwstr>
      </vt:variant>
      <vt:variant>
        <vt:lpwstr/>
      </vt:variant>
      <vt:variant>
        <vt:i4>3276899</vt:i4>
      </vt:variant>
      <vt:variant>
        <vt:i4>72</vt:i4>
      </vt:variant>
      <vt:variant>
        <vt:i4>0</vt:i4>
      </vt:variant>
      <vt:variant>
        <vt:i4>5</vt:i4>
      </vt:variant>
      <vt:variant>
        <vt:lpwstr>http://www.dtf.vic.gov.au/financial-reporting-policy/wage-inflation-and-discount-rates</vt:lpwstr>
      </vt:variant>
      <vt:variant>
        <vt:lpwstr/>
      </vt:variant>
      <vt:variant>
        <vt:i4>5701680</vt:i4>
      </vt:variant>
      <vt:variant>
        <vt:i4>69</vt:i4>
      </vt:variant>
      <vt:variant>
        <vt:i4>0</vt:i4>
      </vt:variant>
      <vt:variant>
        <vt:i4>5</vt:i4>
      </vt:variant>
      <vt:variant>
        <vt:lpwstr>mailto:standing.directions@dtf.vic.gov.au</vt:lpwstr>
      </vt:variant>
      <vt:variant>
        <vt:lpwstr/>
      </vt:variant>
      <vt:variant>
        <vt:i4>3473458</vt:i4>
      </vt:variant>
      <vt:variant>
        <vt:i4>66</vt:i4>
      </vt:variant>
      <vt:variant>
        <vt:i4>0</vt:i4>
      </vt:variant>
      <vt:variant>
        <vt:i4>5</vt:i4>
      </vt:variant>
      <vt:variant>
        <vt:lpwstr>http://www.dtf.vic.gov.au/financial-management-government/standing-directions-2018-under-financial-management-act-1994</vt:lpwstr>
      </vt:variant>
      <vt:variant>
        <vt:lpwstr/>
      </vt:variant>
      <vt:variant>
        <vt:i4>7667767</vt:i4>
      </vt:variant>
      <vt:variant>
        <vt:i4>63</vt:i4>
      </vt:variant>
      <vt:variant>
        <vt:i4>0</vt:i4>
      </vt:variant>
      <vt:variant>
        <vt:i4>5</vt:i4>
      </vt:variant>
      <vt:variant>
        <vt:lpwstr>https://www.dtf.vic.gov.au/valuer-general-building-indices</vt:lpwstr>
      </vt:variant>
      <vt:variant>
        <vt:lpwstr/>
      </vt:variant>
      <vt:variant>
        <vt:i4>8</vt:i4>
      </vt:variant>
      <vt:variant>
        <vt:i4>60</vt:i4>
      </vt:variant>
      <vt:variant>
        <vt:i4>0</vt:i4>
      </vt:variant>
      <vt:variant>
        <vt:i4>5</vt:i4>
      </vt:variant>
      <vt:variant>
        <vt:lpwstr>http://www.dtf.vic.gov.au/financial-reporting-policy/valuer-general-land-indices</vt:lpwstr>
      </vt:variant>
      <vt:variant>
        <vt:lpwstr/>
      </vt:variant>
      <vt:variant>
        <vt:i4>2555965</vt:i4>
      </vt:variant>
      <vt:variant>
        <vt:i4>57</vt:i4>
      </vt:variant>
      <vt:variant>
        <vt:i4>0</vt:i4>
      </vt:variant>
      <vt:variant>
        <vt:i4>5</vt:i4>
      </vt:variant>
      <vt:variant>
        <vt:lpwstr>http://www.dtf.vic.gov.au/financial-reporting-policy/aasb-124-related-party-disclosures</vt:lpwstr>
      </vt:variant>
      <vt:variant>
        <vt:lpwstr/>
      </vt:variant>
      <vt:variant>
        <vt:i4>7143473</vt:i4>
      </vt:variant>
      <vt:variant>
        <vt:i4>54</vt:i4>
      </vt:variant>
      <vt:variant>
        <vt:i4>0</vt:i4>
      </vt:variant>
      <vt:variant>
        <vt:i4>5</vt:i4>
      </vt:variant>
      <vt:variant>
        <vt:lpwstr>https://standards.aasb.gov.au/aasb-s2-sep-2024</vt:lpwstr>
      </vt:variant>
      <vt:variant>
        <vt:lpwstr/>
      </vt:variant>
      <vt:variant>
        <vt:i4>131081</vt:i4>
      </vt:variant>
      <vt:variant>
        <vt:i4>42</vt:i4>
      </vt:variant>
      <vt:variant>
        <vt:i4>0</vt:i4>
      </vt:variant>
      <vt:variant>
        <vt:i4>5</vt:i4>
      </vt:variant>
      <vt:variant>
        <vt:lpwstr>https://www.dtf.vic.gov.au/sites/default/files/2025-05/2024-25-Summary-of-Changes.pdf</vt:lpwstr>
      </vt:variant>
      <vt:variant>
        <vt:lpwstr/>
      </vt:variant>
      <vt:variant>
        <vt:i4>7077950</vt:i4>
      </vt:variant>
      <vt:variant>
        <vt:i4>39</vt:i4>
      </vt:variant>
      <vt:variant>
        <vt:i4>0</vt:i4>
      </vt:variant>
      <vt:variant>
        <vt:i4>5</vt:i4>
      </vt:variant>
      <vt:variant>
        <vt:lpwstr>https://www.dtf.vic.gov.au/2024-25-model-report</vt:lpwstr>
      </vt:variant>
      <vt:variant>
        <vt:lpwstr/>
      </vt:variant>
      <vt:variant>
        <vt:i4>1572921</vt:i4>
      </vt:variant>
      <vt:variant>
        <vt:i4>32</vt:i4>
      </vt:variant>
      <vt:variant>
        <vt:i4>0</vt:i4>
      </vt:variant>
      <vt:variant>
        <vt:i4>5</vt:i4>
      </vt:variant>
      <vt:variant>
        <vt:lpwstr/>
      </vt:variant>
      <vt:variant>
        <vt:lpwstr>_Toc172191383</vt:lpwstr>
      </vt:variant>
      <vt:variant>
        <vt:i4>1572921</vt:i4>
      </vt:variant>
      <vt:variant>
        <vt:i4>26</vt:i4>
      </vt:variant>
      <vt:variant>
        <vt:i4>0</vt:i4>
      </vt:variant>
      <vt:variant>
        <vt:i4>5</vt:i4>
      </vt:variant>
      <vt:variant>
        <vt:lpwstr/>
      </vt:variant>
      <vt:variant>
        <vt:lpwstr>_Toc172191382</vt:lpwstr>
      </vt:variant>
      <vt:variant>
        <vt:i4>1572921</vt:i4>
      </vt:variant>
      <vt:variant>
        <vt:i4>20</vt:i4>
      </vt:variant>
      <vt:variant>
        <vt:i4>0</vt:i4>
      </vt:variant>
      <vt:variant>
        <vt:i4>5</vt:i4>
      </vt:variant>
      <vt:variant>
        <vt:lpwstr/>
      </vt:variant>
      <vt:variant>
        <vt:lpwstr>_Toc172191381</vt:lpwstr>
      </vt:variant>
      <vt:variant>
        <vt:i4>1572921</vt:i4>
      </vt:variant>
      <vt:variant>
        <vt:i4>14</vt:i4>
      </vt:variant>
      <vt:variant>
        <vt:i4>0</vt:i4>
      </vt:variant>
      <vt:variant>
        <vt:i4>5</vt:i4>
      </vt:variant>
      <vt:variant>
        <vt:lpwstr/>
      </vt:variant>
      <vt:variant>
        <vt:lpwstr>_Toc172191380</vt:lpwstr>
      </vt:variant>
      <vt:variant>
        <vt:i4>1507385</vt:i4>
      </vt:variant>
      <vt:variant>
        <vt:i4>8</vt:i4>
      </vt:variant>
      <vt:variant>
        <vt:i4>0</vt:i4>
      </vt:variant>
      <vt:variant>
        <vt:i4>5</vt:i4>
      </vt:variant>
      <vt:variant>
        <vt:lpwstr/>
      </vt:variant>
      <vt:variant>
        <vt:lpwstr>_Toc172191379</vt:lpwstr>
      </vt:variant>
      <vt:variant>
        <vt:i4>1507385</vt:i4>
      </vt:variant>
      <vt:variant>
        <vt:i4>2</vt:i4>
      </vt:variant>
      <vt:variant>
        <vt:i4>0</vt:i4>
      </vt:variant>
      <vt:variant>
        <vt:i4>5</vt:i4>
      </vt:variant>
      <vt:variant>
        <vt:lpwstr/>
      </vt:variant>
      <vt:variant>
        <vt:lpwstr>_Toc172191378</vt:lpwstr>
      </vt:variant>
      <vt:variant>
        <vt:i4>3473432</vt:i4>
      </vt:variant>
      <vt:variant>
        <vt:i4>0</vt:i4>
      </vt:variant>
      <vt:variant>
        <vt:i4>0</vt:i4>
      </vt:variant>
      <vt:variant>
        <vt:i4>5</vt:i4>
      </vt:variant>
      <vt:variant>
        <vt:lpwstr>https://aasb.gov.au/media/1apha1kt/239_actionalert.pdf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Accounting policy update - December 2024</dc:title>
  <dc:subject>Accounting policy update</dc:subject>
  <dc:creator>Constance Yuan (DTF)</dc:creator>
  <cp:keywords>Accounting policy update - December 2024</cp:keywords>
  <cp:lastModifiedBy>Constance Yuan (DTF)</cp:lastModifiedBy>
  <cp:revision>93</cp:revision>
  <cp:lastPrinted>2025-06-10T04:00:00Z</cp:lastPrinted>
  <dcterms:created xsi:type="dcterms:W3CDTF">2025-06-11T00:57:00Z</dcterms:created>
  <dcterms:modified xsi:type="dcterms:W3CDTF">2025-06-22T22:53:00Z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b4ee517-5ca4-4fff-98d2-ed4f906edd6d_Enabled">
    <vt:lpwstr>true</vt:lpwstr>
  </property>
  <property fmtid="{D5CDD505-2E9C-101B-9397-08002B2CF9AE}" pid="3" name="MSIP_Label_bb4ee517-5ca4-4fff-98d2-ed4f906edd6d_SetDate">
    <vt:lpwstr>2024-12-11T05:33:52Z</vt:lpwstr>
  </property>
  <property fmtid="{D5CDD505-2E9C-101B-9397-08002B2CF9AE}" pid="4" name="MSIP_Label_bb4ee517-5ca4-4fff-98d2-ed4f906edd6d_Method">
    <vt:lpwstr>Privileged</vt:lpwstr>
  </property>
  <property fmtid="{D5CDD505-2E9C-101B-9397-08002B2CF9AE}" pid="5" name="MSIP_Label_bb4ee517-5ca4-4fff-98d2-ed4f906edd6d_Name">
    <vt:lpwstr>bb4ee517-5ca4-4fff-98d2-ed4f906edd6d</vt:lpwstr>
  </property>
  <property fmtid="{D5CDD505-2E9C-101B-9397-08002B2CF9AE}" pid="6" name="MSIP_Label_bb4ee517-5ca4-4fff-98d2-ed4f906edd6d_SiteId">
    <vt:lpwstr>722ea0be-3e1c-4b11-ad6f-9401d6856e24</vt:lpwstr>
  </property>
  <property fmtid="{D5CDD505-2E9C-101B-9397-08002B2CF9AE}" pid="7" name="MSIP_Label_bb4ee517-5ca4-4fff-98d2-ed4f906edd6d_ActionId">
    <vt:lpwstr>15710d59-fad0-4e22-8977-9491384b9393</vt:lpwstr>
  </property>
  <property fmtid="{D5CDD505-2E9C-101B-9397-08002B2CF9AE}" pid="8" name="MSIP_Label_bb4ee517-5ca4-4fff-98d2-ed4f906edd6d_ContentBits">
    <vt:lpwstr>0</vt:lpwstr>
  </property>
  <property fmtid="{D5CDD505-2E9C-101B-9397-08002B2CF9AE}" pid="9" name="MSIP_Label_7158ebbd-6c5e-441f-bfc9-4eb8c11e3978_Name">
    <vt:lpwstr>7158ebbd-6c5e-441f-bfc9-4eb8c11e3978</vt:lpwstr>
  </property>
  <property fmtid="{D5CDD505-2E9C-101B-9397-08002B2CF9AE}" pid="10" name="PSPFClassification">
    <vt:lpwstr>Do Not Mark</vt:lpwstr>
  </property>
  <property fmtid="{D5CDD505-2E9C-101B-9397-08002B2CF9AE}" pid="11" name="MediaServiceImageTags">
    <vt:lpwstr/>
  </property>
  <property fmtid="{D5CDD505-2E9C-101B-9397-08002B2CF9AE}" pid="12" name="ContentTypeId">
    <vt:lpwstr>0x010100145D8F858A00C34BB6CB50AC6D5595AF</vt:lpwstr>
  </property>
  <property fmtid="{D5CDD505-2E9C-101B-9397-08002B2CF9AE}" pid="13" name="MSIP_Label_7158ebbd-6c5e-441f-bfc9-4eb8c11e3978_Method">
    <vt:lpwstr>Privileged</vt:lpwstr>
  </property>
  <property fmtid="{D5CDD505-2E9C-101B-9397-08002B2CF9AE}" pid="14" name="MSIP_Label_7158ebbd-6c5e-441f-bfc9-4eb8c11e3978_SiteId">
    <vt:lpwstr>722ea0be-3e1c-4b11-ad6f-9401d6856e24</vt:lpwstr>
  </property>
  <property fmtid="{D5CDD505-2E9C-101B-9397-08002B2CF9AE}" pid="15" name="_dlc_DocIdItemGuid">
    <vt:lpwstr>f609f50b-7114-4f0d-9e57-f3424396536f</vt:lpwstr>
  </property>
  <property fmtid="{D5CDD505-2E9C-101B-9397-08002B2CF9AE}" pid="16" name="MSIP_Label_7158ebbd-6c5e-441f-bfc9-4eb8c11e3978_ActionId">
    <vt:lpwstr>9f85310f-34c2-4f19-ae94-688d8dba913a</vt:lpwstr>
  </property>
  <property fmtid="{D5CDD505-2E9C-101B-9397-08002B2CF9AE}" pid="17" name="MSIP_Label_7158ebbd-6c5e-441f-bfc9-4eb8c11e3978_Enabled">
    <vt:lpwstr>true</vt:lpwstr>
  </property>
  <property fmtid="{D5CDD505-2E9C-101B-9397-08002B2CF9AE}" pid="18" name="TitusGUID">
    <vt:lpwstr>c6d27caa-cc7e-48c8-94fc-835ecd10064c</vt:lpwstr>
  </property>
  <property fmtid="{D5CDD505-2E9C-101B-9397-08002B2CF9AE}" pid="19" name="MSIP_Label_7158ebbd-6c5e-441f-bfc9-4eb8c11e3978_SetDate">
    <vt:lpwstr>2023-05-30T06:34:19Z</vt:lpwstr>
  </property>
  <property fmtid="{D5CDD505-2E9C-101B-9397-08002B2CF9AE}" pid="20" name="MSIP_Label_7158ebbd-6c5e-441f-bfc9-4eb8c11e3978_ContentBits">
    <vt:lpwstr>2</vt:lpwstr>
  </property>
</Properties>
</file>