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07" w:rsidRPr="00E061CF" w:rsidRDefault="00937807" w:rsidP="00E061CF">
      <w:pPr>
        <w:pStyle w:val="FactSheetIntro"/>
        <w:tabs>
          <w:tab w:val="left" w:pos="1418"/>
        </w:tabs>
      </w:pPr>
      <w:bookmarkStart w:id="0" w:name="_GoBack"/>
      <w:bookmarkEnd w:id="0"/>
      <w:r w:rsidRPr="00E061CF">
        <w:t xml:space="preserve">The State </w:t>
      </w:r>
      <w:r w:rsidR="00E061CF" w:rsidRPr="00C83239">
        <w:t xml:space="preserve">is required to enter into </w:t>
      </w:r>
      <w:r w:rsidR="00F802CD">
        <w:t>an</w:t>
      </w:r>
      <w:r w:rsidR="00E061CF" w:rsidRPr="00C83239">
        <w:t xml:space="preserve"> agreement with</w:t>
      </w:r>
      <w:r w:rsidRPr="00F802CD">
        <w:t xml:space="preserve"> Copyright Agency</w:t>
      </w:r>
      <w:r w:rsidR="00BB7FBD">
        <w:t xml:space="preserve"> each year for copy</w:t>
      </w:r>
      <w:r w:rsidR="00D40A42">
        <w:t>r</w:t>
      </w:r>
      <w:r w:rsidR="00BB7FBD">
        <w:t>ight</w:t>
      </w:r>
      <w:r w:rsidRPr="00E061CF">
        <w:t xml:space="preserve">. </w:t>
      </w:r>
    </w:p>
    <w:p w:rsidR="00937807" w:rsidRPr="00E061CF" w:rsidRDefault="00937807" w:rsidP="00937807">
      <w:pPr>
        <w:pStyle w:val="FactSheetIntro"/>
      </w:pPr>
    </w:p>
    <w:p w:rsidR="00937807" w:rsidRPr="00E061CF" w:rsidRDefault="00937807" w:rsidP="00937807">
      <w:pPr>
        <w:pStyle w:val="FactSheetIntro"/>
      </w:pPr>
      <w:r w:rsidRPr="00E061CF">
        <w:t xml:space="preserve">The agreement makes payment for the State’s use of </w:t>
      </w:r>
      <w:r w:rsidR="0064677A" w:rsidRPr="00E061CF">
        <w:t xml:space="preserve">certain </w:t>
      </w:r>
      <w:r w:rsidRPr="00E061CF">
        <w:t xml:space="preserve">copyright material owned by third parties. </w:t>
      </w:r>
    </w:p>
    <w:p w:rsidR="00937807" w:rsidRPr="00E061CF" w:rsidRDefault="00937807" w:rsidP="00937807">
      <w:pPr>
        <w:pStyle w:val="FactSheetIntro"/>
      </w:pPr>
    </w:p>
    <w:p w:rsidR="00AE5B9A" w:rsidRDefault="00937807" w:rsidP="00937807">
      <w:pPr>
        <w:pStyle w:val="FactSheetIntro"/>
      </w:pPr>
      <w:r w:rsidRPr="00E061CF">
        <w:t>This fact sheet provides information on departments’ rights, responsibilities and costs under the agreement.</w:t>
      </w:r>
    </w:p>
    <w:p w:rsidR="00937807" w:rsidRPr="003053C2" w:rsidRDefault="00937807" w:rsidP="00796C7B">
      <w:pPr>
        <w:pStyle w:val="FactSheetIntro"/>
        <w:spacing w:after="120"/>
      </w:pPr>
    </w:p>
    <w:p w:rsidR="00AE5B9A" w:rsidRPr="003053C2" w:rsidRDefault="00AE5B9A" w:rsidP="00430E85">
      <w:pPr>
        <w:pStyle w:val="FactSheetHeading1"/>
      </w:pPr>
      <w:r>
        <w:br w:type="column"/>
      </w:r>
      <w:r w:rsidR="00937807">
        <w:t>Background</w:t>
      </w:r>
    </w:p>
    <w:p w:rsidR="00937807" w:rsidRDefault="00937807" w:rsidP="00937807">
      <w:pPr>
        <w:pStyle w:val="FactSheetNormal"/>
      </w:pPr>
      <w:r>
        <w:t>U</w:t>
      </w:r>
      <w:r w:rsidRPr="00D25CAF">
        <w:t xml:space="preserve">nder the </w:t>
      </w:r>
      <w:r w:rsidRPr="00D25CAF">
        <w:rPr>
          <w:i/>
        </w:rPr>
        <w:t>Copyright Act 1968</w:t>
      </w:r>
      <w:r w:rsidRPr="00D25CAF">
        <w:t xml:space="preserve"> (Cth), the S</w:t>
      </w:r>
      <w:r>
        <w:t xml:space="preserve">tate </w:t>
      </w:r>
      <w:r w:rsidRPr="00D25CAF">
        <w:t xml:space="preserve">is required to pay Copyright Agency </w:t>
      </w:r>
      <w:r w:rsidR="00ED1993" w:rsidRPr="00E546E9">
        <w:rPr>
          <w:rFonts w:asciiTheme="minorHAnsi" w:hAnsiTheme="minorHAnsi" w:cstheme="minorHAnsi"/>
        </w:rPr>
        <w:t xml:space="preserve">for the use of certain works containing third party copyright material. Copyright Agency </w:t>
      </w:r>
      <w:bookmarkStart w:id="1" w:name="_Hlk2595587"/>
      <w:r w:rsidR="00ED1993" w:rsidRPr="00E546E9">
        <w:rPr>
          <w:rFonts w:asciiTheme="minorHAnsi" w:hAnsiTheme="minorHAnsi" w:cstheme="minorHAnsi"/>
          <w:szCs w:val="20"/>
        </w:rPr>
        <w:t>in turn distributes payments to copyright owners.</w:t>
      </w:r>
      <w:bookmarkEnd w:id="1"/>
    </w:p>
    <w:p w:rsidR="00937807" w:rsidRDefault="0064677A" w:rsidP="00937807">
      <w:pPr>
        <w:pStyle w:val="FactSheetNormal"/>
      </w:pPr>
      <w:r>
        <w:t>The</w:t>
      </w:r>
      <w:r w:rsidRPr="00D25CAF">
        <w:t xml:space="preserve"> </w:t>
      </w:r>
      <w:r w:rsidR="00937807" w:rsidRPr="00D25CAF">
        <w:t xml:space="preserve">Whole of Victorian Government agreement with Copyright Agency </w:t>
      </w:r>
      <w:r w:rsidR="002A5271">
        <w:t>is managed by the Department of Treasury and Finance (DTF)</w:t>
      </w:r>
      <w:r w:rsidR="00937807" w:rsidRPr="00D25CAF">
        <w:t>.</w:t>
      </w:r>
      <w:r w:rsidR="00324C21">
        <w:t xml:space="preserve"> </w:t>
      </w:r>
      <w:r w:rsidR="00367DF8">
        <w:t xml:space="preserve"> </w:t>
      </w:r>
      <w:r w:rsidR="0081610B" w:rsidRPr="0081610B">
        <w:t>All departments are bound by the agreement.</w:t>
      </w:r>
    </w:p>
    <w:p w:rsidR="00937807" w:rsidRPr="003053C2" w:rsidRDefault="005D35DE" w:rsidP="007172AE">
      <w:pPr>
        <w:pStyle w:val="FactSheetHeading1"/>
        <w:spacing w:before="120"/>
      </w:pPr>
      <w:r>
        <w:t>Cost of agreement</w:t>
      </w:r>
    </w:p>
    <w:p w:rsidR="00937807" w:rsidRDefault="006933B1" w:rsidP="00937807">
      <w:pPr>
        <w:pStyle w:val="FactSheetNormal"/>
      </w:pPr>
      <w:r>
        <w:t xml:space="preserve">For the 2016-17 and 2017-18 periods </w:t>
      </w:r>
      <w:r w:rsidR="00111479">
        <w:t>d</w:t>
      </w:r>
      <w:r>
        <w:t xml:space="preserve">epartments are required to pay an annual licence fee of </w:t>
      </w:r>
      <w:r w:rsidRPr="00D25CAF">
        <w:t>$</w:t>
      </w:r>
      <w:r>
        <w:t>7.30</w:t>
      </w:r>
      <w:r w:rsidRPr="00D25CAF">
        <w:t xml:space="preserve"> per Full-time Equivalent (FTE) employee</w:t>
      </w:r>
      <w:r>
        <w:t>.</w:t>
      </w:r>
      <w:r w:rsidR="00B80145">
        <w:t xml:space="preserve"> </w:t>
      </w:r>
      <w:r w:rsidR="004F4478">
        <w:t xml:space="preserve">This is </w:t>
      </w:r>
      <w:r w:rsidR="00E000B6">
        <w:t>a</w:t>
      </w:r>
      <w:r w:rsidR="004E3D30">
        <w:t xml:space="preserve"> flat rate that applie</w:t>
      </w:r>
      <w:r w:rsidR="004143F3">
        <w:t>s</w:t>
      </w:r>
      <w:r w:rsidR="004E3D30">
        <w:t xml:space="preserve"> to all employees regardless of their role or use of copyright material.</w:t>
      </w:r>
      <w:r w:rsidR="002A5271">
        <w:t xml:space="preserve"> </w:t>
      </w:r>
    </w:p>
    <w:p w:rsidR="00111479" w:rsidRDefault="00111479" w:rsidP="00937807">
      <w:pPr>
        <w:pStyle w:val="FactSheetNormal"/>
      </w:pPr>
      <w:r>
        <w:t>The FTE figure</w:t>
      </w:r>
      <w:r w:rsidRPr="00D25CAF">
        <w:t xml:space="preserve"> allow</w:t>
      </w:r>
      <w:r>
        <w:t>s</w:t>
      </w:r>
      <w:r w:rsidRPr="00D25CAF">
        <w:t xml:space="preserve"> Copyright Agency to calculate </w:t>
      </w:r>
      <w:r>
        <w:t>each department’s</w:t>
      </w:r>
      <w:r w:rsidRPr="00D25CAF">
        <w:t xml:space="preserve"> liability</w:t>
      </w:r>
      <w:r>
        <w:t xml:space="preserve"> and issue invoices</w:t>
      </w:r>
      <w:r w:rsidRPr="00D25CAF">
        <w:t>.</w:t>
      </w:r>
    </w:p>
    <w:p w:rsidR="008606B9" w:rsidRDefault="008606B9" w:rsidP="00937807">
      <w:pPr>
        <w:pStyle w:val="FactSheetNormal"/>
      </w:pPr>
      <w:r>
        <w:t>I</w:t>
      </w:r>
      <w:r w:rsidRPr="008606B9">
        <w:t xml:space="preserve">ndependent statutory bodies and bodies established by the Government with separate legal identity are not required to be included in </w:t>
      </w:r>
      <w:r w:rsidR="0081610B">
        <w:t>departmental FTE</w:t>
      </w:r>
      <w:r w:rsidRPr="008606B9">
        <w:t xml:space="preserve"> figures. DTF will contact these bodies directly.</w:t>
      </w:r>
    </w:p>
    <w:p w:rsidR="00937807" w:rsidRDefault="00937807" w:rsidP="007172AE">
      <w:pPr>
        <w:pStyle w:val="FactSheetHeading1"/>
        <w:spacing w:before="120"/>
      </w:pPr>
      <w:r>
        <w:t>What copyright material is covered?</w:t>
      </w:r>
    </w:p>
    <w:p w:rsidR="00937807" w:rsidRDefault="004E3D30" w:rsidP="00937807">
      <w:pPr>
        <w:pStyle w:val="FactSheetNormal"/>
      </w:pPr>
      <w:r w:rsidRPr="00297866">
        <w:t>Under</w:t>
      </w:r>
      <w:r w:rsidR="00937807" w:rsidRPr="00297866">
        <w:t xml:space="preserve"> the agreement, </w:t>
      </w:r>
      <w:r w:rsidRPr="00297866">
        <w:t xml:space="preserve">departments’ </w:t>
      </w:r>
      <w:r w:rsidR="00937807" w:rsidRPr="00297866">
        <w:t xml:space="preserve">liability </w:t>
      </w:r>
      <w:r w:rsidR="00937807" w:rsidRPr="006A0258">
        <w:t xml:space="preserve">for </w:t>
      </w:r>
      <w:r w:rsidR="006A0258" w:rsidRPr="0004113A">
        <w:t>copying</w:t>
      </w:r>
      <w:r w:rsidR="006A0258">
        <w:t xml:space="preserve"> </w:t>
      </w:r>
      <w:r w:rsidR="00F95AE0">
        <w:t xml:space="preserve">a wide range of copyright materials, including </w:t>
      </w:r>
      <w:r w:rsidR="006A0258">
        <w:t>text</w:t>
      </w:r>
      <w:r w:rsidR="0064677A">
        <w:t xml:space="preserve"> and</w:t>
      </w:r>
      <w:r w:rsidR="006A0258">
        <w:t xml:space="preserve"> images</w:t>
      </w:r>
      <w:r w:rsidR="00F95AE0">
        <w:t>,</w:t>
      </w:r>
      <w:r w:rsidR="006A0258">
        <w:t xml:space="preserve"> </w:t>
      </w:r>
      <w:r w:rsidR="00937807" w:rsidRPr="00297866">
        <w:t>has been paid.</w:t>
      </w:r>
      <w:r w:rsidR="00937807">
        <w:t xml:space="preserve"> </w:t>
      </w:r>
    </w:p>
    <w:p w:rsidR="00937807" w:rsidRDefault="00937807" w:rsidP="00937807">
      <w:pPr>
        <w:pStyle w:val="FactSheetNormal"/>
      </w:pPr>
      <w:r>
        <w:t>The agreement covers copyright material such as books, journal articles,</w:t>
      </w:r>
      <w:r w:rsidR="00D423D8">
        <w:t xml:space="preserve"> reports</w:t>
      </w:r>
      <w:r w:rsidR="00D423D8" w:rsidRPr="006A0258">
        <w:t xml:space="preserve">, </w:t>
      </w:r>
      <w:r w:rsidRPr="006A0258">
        <w:t>letters, emails</w:t>
      </w:r>
      <w:r>
        <w:t xml:space="preserve"> and </w:t>
      </w:r>
      <w:r w:rsidR="006F3E2D">
        <w:t xml:space="preserve">many </w:t>
      </w:r>
      <w:r>
        <w:t>online material</w:t>
      </w:r>
      <w:r w:rsidR="006F3E2D">
        <w:t>s</w:t>
      </w:r>
      <w:r>
        <w:t xml:space="preserve">. </w:t>
      </w:r>
    </w:p>
    <w:p w:rsidR="00937807" w:rsidRDefault="00937807" w:rsidP="00937807">
      <w:pPr>
        <w:pStyle w:val="FactSheetNormal"/>
      </w:pPr>
      <w:r>
        <w:t xml:space="preserve">It does </w:t>
      </w:r>
      <w:r w:rsidRPr="00F12336">
        <w:rPr>
          <w:b/>
        </w:rPr>
        <w:t>not</w:t>
      </w:r>
      <w:r>
        <w:t xml:space="preserve"> cover:</w:t>
      </w:r>
    </w:p>
    <w:p w:rsidR="00937807" w:rsidRDefault="00937807" w:rsidP="00937807">
      <w:pPr>
        <w:pStyle w:val="FactSheetBullet1"/>
        <w:numPr>
          <w:ilvl w:val="0"/>
          <w:numId w:val="30"/>
        </w:numPr>
        <w:ind w:left="284" w:hanging="284"/>
      </w:pPr>
      <w:r>
        <w:t>computer programs;</w:t>
      </w:r>
    </w:p>
    <w:p w:rsidR="00937807" w:rsidRDefault="00937807" w:rsidP="00937807">
      <w:pPr>
        <w:pStyle w:val="FactSheetBullet1"/>
        <w:numPr>
          <w:ilvl w:val="0"/>
          <w:numId w:val="30"/>
        </w:numPr>
        <w:ind w:left="284" w:hanging="284"/>
      </w:pPr>
      <w:r>
        <w:t>survey plans;</w:t>
      </w:r>
    </w:p>
    <w:p w:rsidR="00937807" w:rsidRDefault="00937807" w:rsidP="00937807">
      <w:pPr>
        <w:pStyle w:val="FactSheetBullet1"/>
        <w:numPr>
          <w:ilvl w:val="0"/>
          <w:numId w:val="30"/>
        </w:numPr>
        <w:ind w:left="284" w:hanging="284"/>
      </w:pPr>
      <w:r>
        <w:t xml:space="preserve">sound recordings; </w:t>
      </w:r>
    </w:p>
    <w:p w:rsidR="004437DD" w:rsidRDefault="00937807" w:rsidP="00937807">
      <w:pPr>
        <w:pStyle w:val="FactSheetBullet1"/>
        <w:numPr>
          <w:ilvl w:val="0"/>
          <w:numId w:val="30"/>
        </w:numPr>
        <w:ind w:left="284" w:hanging="284"/>
      </w:pPr>
      <w:r>
        <w:t>broadcasts and video, including radio and television</w:t>
      </w:r>
      <w:r w:rsidR="00F95AE0">
        <w:t>, refer to the Screenrights fact sheet</w:t>
      </w:r>
      <w:r w:rsidR="004437DD">
        <w:t>; and</w:t>
      </w:r>
    </w:p>
    <w:p w:rsidR="004437DD" w:rsidRDefault="004437DD" w:rsidP="004437DD">
      <w:pPr>
        <w:pStyle w:val="FactSheetBullet1"/>
        <w:numPr>
          <w:ilvl w:val="0"/>
          <w:numId w:val="30"/>
        </w:numPr>
        <w:ind w:left="284" w:hanging="284"/>
      </w:pPr>
      <w:r>
        <w:t>material already licensed by subscription, e.g. news clippings.</w:t>
      </w:r>
    </w:p>
    <w:p w:rsidR="00937807" w:rsidRDefault="00937807" w:rsidP="00F95AE0">
      <w:pPr>
        <w:pStyle w:val="FactSheetHeading1"/>
        <w:spacing w:before="240"/>
      </w:pPr>
      <w:r>
        <w:t>What uses are covered?</w:t>
      </w:r>
    </w:p>
    <w:p w:rsidR="007172AE" w:rsidRDefault="00937807">
      <w:pPr>
        <w:pStyle w:val="FactSheetNormal"/>
      </w:pPr>
      <w:r>
        <w:t xml:space="preserve">The agreement </w:t>
      </w:r>
      <w:r w:rsidR="00C1052E">
        <w:t xml:space="preserve">provides for </w:t>
      </w:r>
      <w:r w:rsidRPr="00F12336">
        <w:rPr>
          <w:b/>
        </w:rPr>
        <w:t>copying</w:t>
      </w:r>
      <w:r w:rsidRPr="00C83239">
        <w:rPr>
          <w:b/>
        </w:rPr>
        <w:t xml:space="preserve"> </w:t>
      </w:r>
      <w:r w:rsidR="00D30C5A" w:rsidRPr="00C83239">
        <w:rPr>
          <w:b/>
        </w:rPr>
        <w:t xml:space="preserve">and </w:t>
      </w:r>
      <w:r w:rsidR="00D30C5A">
        <w:rPr>
          <w:b/>
        </w:rPr>
        <w:t xml:space="preserve">the </w:t>
      </w:r>
      <w:r w:rsidR="00D30C5A" w:rsidRPr="00C83239">
        <w:rPr>
          <w:b/>
        </w:rPr>
        <w:t>internal use</w:t>
      </w:r>
      <w:r w:rsidR="00D30C5A">
        <w:t xml:space="preserve"> of </w:t>
      </w:r>
      <w:r w:rsidR="00C1052E">
        <w:t xml:space="preserve">copyright </w:t>
      </w:r>
      <w:r>
        <w:t>material</w:t>
      </w:r>
      <w:r w:rsidR="00667162">
        <w:t>s</w:t>
      </w:r>
      <w:r>
        <w:t xml:space="preserve"> </w:t>
      </w:r>
      <w:r w:rsidR="001334FB">
        <w:t>covered by the agreement</w:t>
      </w:r>
      <w:r w:rsidR="00C1052E">
        <w:t>,</w:t>
      </w:r>
      <w:r w:rsidR="002C47F6">
        <w:t xml:space="preserve"> provided </w:t>
      </w:r>
      <w:r w:rsidR="00D30C5A">
        <w:t>it</w:t>
      </w:r>
      <w:r w:rsidR="002C47F6">
        <w:t xml:space="preserve"> is for the services of the State</w:t>
      </w:r>
      <w:r>
        <w:t xml:space="preserve">. </w:t>
      </w:r>
      <w:r w:rsidR="005C13FA">
        <w:t>This includes</w:t>
      </w:r>
      <w:r w:rsidR="00BE6669">
        <w:t>;</w:t>
      </w:r>
      <w:r w:rsidR="005C13FA">
        <w:t xml:space="preserve"> </w:t>
      </w:r>
      <w:r>
        <w:t xml:space="preserve">photocopying, printing, saving </w:t>
      </w:r>
      <w:r w:rsidR="00D30C5A">
        <w:t xml:space="preserve">material </w:t>
      </w:r>
      <w:r>
        <w:t xml:space="preserve">to </w:t>
      </w:r>
      <w:r w:rsidR="005C13FA">
        <w:t xml:space="preserve">a </w:t>
      </w:r>
      <w:r>
        <w:t>hard drive</w:t>
      </w:r>
      <w:r w:rsidR="00D30C5A">
        <w:t xml:space="preserve">, </w:t>
      </w:r>
      <w:r w:rsidR="006A0258">
        <w:t>internal emails</w:t>
      </w:r>
      <w:r w:rsidR="004B6F8E">
        <w:t xml:space="preserve"> </w:t>
      </w:r>
      <w:r w:rsidR="00D30C5A">
        <w:t xml:space="preserve">and posting copies </w:t>
      </w:r>
      <w:r w:rsidR="004B6F8E">
        <w:t xml:space="preserve">to </w:t>
      </w:r>
      <w:r w:rsidR="00D30C5A">
        <w:t>an</w:t>
      </w:r>
      <w:r w:rsidR="004B6F8E">
        <w:t xml:space="preserve"> intranet</w:t>
      </w:r>
      <w:r w:rsidR="00D30C5A">
        <w:t>.</w:t>
      </w:r>
      <w:r>
        <w:t xml:space="preserve"> </w:t>
      </w:r>
    </w:p>
    <w:p w:rsidR="004E3D30" w:rsidRDefault="00962B57" w:rsidP="004E3D30">
      <w:pPr>
        <w:pStyle w:val="FactSheetNormal"/>
        <w:rPr>
          <w:szCs w:val="20"/>
        </w:rPr>
      </w:pPr>
      <w:r w:rsidRPr="007172AE">
        <w:rPr>
          <w:szCs w:val="20"/>
        </w:rPr>
        <w:t xml:space="preserve">The agreement </w:t>
      </w:r>
      <w:r w:rsidRPr="007172AE">
        <w:rPr>
          <w:b/>
          <w:szCs w:val="20"/>
        </w:rPr>
        <w:t>does not cover</w:t>
      </w:r>
      <w:r w:rsidR="004B6F8E" w:rsidRPr="007172AE">
        <w:rPr>
          <w:szCs w:val="20"/>
        </w:rPr>
        <w:t xml:space="preserve"> making material available to the public </w:t>
      </w:r>
      <w:r w:rsidR="006A0258" w:rsidRPr="007172AE">
        <w:rPr>
          <w:szCs w:val="20"/>
        </w:rPr>
        <w:t>(</w:t>
      </w:r>
      <w:r w:rsidR="006F3E2D" w:rsidRPr="007172AE">
        <w:rPr>
          <w:szCs w:val="20"/>
        </w:rPr>
        <w:t>for example uploading material to the</w:t>
      </w:r>
      <w:r w:rsidRPr="007172AE">
        <w:rPr>
          <w:szCs w:val="20"/>
        </w:rPr>
        <w:t xml:space="preserve"> internet</w:t>
      </w:r>
      <w:r w:rsidR="004B6F8E" w:rsidRPr="007172AE">
        <w:rPr>
          <w:szCs w:val="20"/>
        </w:rPr>
        <w:t xml:space="preserve"> or emailing </w:t>
      </w:r>
      <w:r w:rsidRPr="007172AE">
        <w:rPr>
          <w:szCs w:val="20"/>
        </w:rPr>
        <w:t xml:space="preserve">copies to </w:t>
      </w:r>
      <w:r w:rsidR="00E9209B" w:rsidRPr="007172AE">
        <w:rPr>
          <w:szCs w:val="20"/>
        </w:rPr>
        <w:t>external parties</w:t>
      </w:r>
      <w:r w:rsidR="006A0258" w:rsidRPr="007172AE">
        <w:rPr>
          <w:szCs w:val="20"/>
        </w:rPr>
        <w:t>)</w:t>
      </w:r>
      <w:r w:rsidR="00EB5F9D">
        <w:rPr>
          <w:szCs w:val="20"/>
        </w:rPr>
        <w:t xml:space="preserve"> and some other exclusions apply</w:t>
      </w:r>
      <w:r w:rsidR="004B6F8E" w:rsidRPr="007172AE">
        <w:rPr>
          <w:szCs w:val="20"/>
        </w:rPr>
        <w:t>.</w:t>
      </w:r>
      <w:r w:rsidRPr="007172AE">
        <w:rPr>
          <w:szCs w:val="20"/>
        </w:rPr>
        <w:t xml:space="preserve"> </w:t>
      </w:r>
      <w:r w:rsidR="00F95AE0">
        <w:rPr>
          <w:szCs w:val="20"/>
        </w:rPr>
        <w:t xml:space="preserve"> </w:t>
      </w:r>
      <w:r w:rsidR="00F95AE0">
        <w:rPr>
          <w:rFonts w:asciiTheme="minorHAnsi" w:hAnsiTheme="minorHAnsi" w:cstheme="minorHAnsi"/>
          <w:color w:val="000000"/>
          <w:szCs w:val="20"/>
        </w:rPr>
        <w:t>Departments</w:t>
      </w:r>
      <w:r w:rsidR="00F95AE0" w:rsidRPr="008929B0">
        <w:rPr>
          <w:rFonts w:asciiTheme="minorHAnsi" w:hAnsiTheme="minorHAnsi" w:cstheme="minorHAnsi"/>
          <w:color w:val="000000"/>
          <w:szCs w:val="20"/>
        </w:rPr>
        <w:t xml:space="preserve"> should refer to the agreement for specific details</w:t>
      </w:r>
      <w:r w:rsidR="00BE6669">
        <w:rPr>
          <w:rFonts w:asciiTheme="minorHAnsi" w:hAnsiTheme="minorHAnsi" w:cstheme="minorHAnsi"/>
          <w:color w:val="000000"/>
          <w:szCs w:val="20"/>
        </w:rPr>
        <w:t>.</w:t>
      </w:r>
      <w:r w:rsidR="00F95AE0" w:rsidRPr="008929B0">
        <w:rPr>
          <w:rFonts w:asciiTheme="minorHAnsi" w:hAnsiTheme="minorHAnsi" w:cstheme="minorHAnsi"/>
          <w:color w:val="000000"/>
          <w:szCs w:val="20"/>
        </w:rPr>
        <w:t xml:space="preserve"> </w:t>
      </w:r>
      <w:r w:rsidR="00BE6669">
        <w:rPr>
          <w:rFonts w:asciiTheme="minorHAnsi" w:hAnsiTheme="minorHAnsi" w:cstheme="minorHAnsi"/>
          <w:color w:val="000000"/>
          <w:szCs w:val="20"/>
        </w:rPr>
        <w:t>T</w:t>
      </w:r>
      <w:r w:rsidR="00F95AE0" w:rsidRPr="008929B0">
        <w:rPr>
          <w:rFonts w:asciiTheme="minorHAnsi" w:hAnsiTheme="minorHAnsi" w:cstheme="minorHAnsi"/>
          <w:color w:val="000000"/>
          <w:szCs w:val="20"/>
        </w:rPr>
        <w:t>o request a copy please contact DTF.</w:t>
      </w:r>
      <w:r w:rsidR="001334FB">
        <w:rPr>
          <w:szCs w:val="20"/>
        </w:rPr>
        <w:t xml:space="preserve"> </w:t>
      </w:r>
    </w:p>
    <w:p w:rsidR="000B322A" w:rsidRDefault="000B322A" w:rsidP="000B322A">
      <w:pPr>
        <w:pStyle w:val="FactSheetHeading1"/>
        <w:spacing w:before="240"/>
      </w:pPr>
      <w:r>
        <w:t>Contact us</w:t>
      </w:r>
    </w:p>
    <w:p w:rsidR="000B322A" w:rsidRDefault="000B322A" w:rsidP="000B322A">
      <w:pPr>
        <w:pStyle w:val="FactSheetBullet1"/>
        <w:numPr>
          <w:ilvl w:val="0"/>
          <w:numId w:val="0"/>
        </w:numPr>
      </w:pPr>
      <w:r>
        <w:t>To discuss the Copyright Agency agreement or other copyright matters contact DTF’s IP Policy team on 9651 2455 or email IPpolicy@dtf.vic.gov.au</w:t>
      </w:r>
    </w:p>
    <w:p w:rsidR="000B322A" w:rsidRDefault="000B322A" w:rsidP="004E3D30">
      <w:pPr>
        <w:pStyle w:val="FactSheetNormal"/>
        <w:rPr>
          <w:szCs w:val="20"/>
        </w:rPr>
      </w:pPr>
    </w:p>
    <w:sectPr w:rsidR="000B322A" w:rsidSect="001B41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1" w:h="16840" w:code="9"/>
      <w:pgMar w:top="2805" w:right="567" w:bottom="1134" w:left="851" w:header="567" w:footer="160" w:gutter="0"/>
      <w:pgNumType w:start="1"/>
      <w:cols w:num="2" w:space="454" w:equalWidth="0">
        <w:col w:w="2977" w:space="283"/>
        <w:col w:w="72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FA" w:rsidRDefault="005B02FA">
      <w:r>
        <w:separator/>
      </w:r>
    </w:p>
    <w:p w:rsidR="005B02FA" w:rsidRDefault="005B02FA"/>
  </w:endnote>
  <w:endnote w:type="continuationSeparator" w:id="0">
    <w:p w:rsidR="005B02FA" w:rsidRDefault="005B02FA">
      <w:r>
        <w:continuationSeparator/>
      </w:r>
    </w:p>
    <w:p w:rsidR="005B02FA" w:rsidRDefault="005B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Form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DB" w:rsidRDefault="004B7ADB">
    <w:pPr>
      <w:pStyle w:val="Footer"/>
      <w:rPr>
        <w:rFonts w:ascii="Arial" w:hAnsi="Arial" w:cs="Arial"/>
        <w:b/>
        <w:color w:val="3F3F3F"/>
        <w:sz w:val="20"/>
      </w:rPr>
    </w:pPr>
    <w:bookmarkStart w:id="2" w:name="aliashNonProtectiveMarki1FooterEvenPages"/>
  </w:p>
  <w:p w:rsidR="00A72B61" w:rsidRDefault="00A72B61">
    <w:pPr>
      <w:pStyle w:val="Footer"/>
      <w:rPr>
        <w:rFonts w:ascii="Arial" w:hAnsi="Arial" w:cs="Arial"/>
        <w:b/>
        <w:color w:val="3F3F3F"/>
        <w:sz w:val="20"/>
      </w:rPr>
    </w:pPr>
  </w:p>
  <w:bookmarkEnd w:id="2"/>
  <w:p w:rsidR="00430E85" w:rsidRDefault="00367DF8">
    <w:pPr>
      <w:pStyle w:val="Footer"/>
    </w:pP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0C84D3ED" wp14:editId="5EC2D608">
              <wp:simplePos x="0" y="0"/>
              <wp:positionH relativeFrom="page">
                <wp:posOffset>-3095625</wp:posOffset>
              </wp:positionH>
              <wp:positionV relativeFrom="page">
                <wp:posOffset>9115425</wp:posOffset>
              </wp:positionV>
              <wp:extent cx="5543550" cy="1579880"/>
              <wp:effectExtent l="0" t="0" r="19050" b="20320"/>
              <wp:wrapNone/>
              <wp:docPr id="244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43550" cy="1579880"/>
                        <a:chOff x="0" y="0"/>
                        <a:chExt cx="5543550" cy="1581150"/>
                      </a:xfrm>
                    </wpg:grpSpPr>
                    <wps:wsp>
                      <wps:cNvPr id="246" name="Straight Connector 3"/>
                      <wps:cNvCnPr/>
                      <wps:spPr>
                        <a:xfrm flipV="1">
                          <a:off x="3619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7" name="Straight Connector 4"/>
                      <wps:cNvCnPr/>
                      <wps:spPr>
                        <a:xfrm flipV="1">
                          <a:off x="5429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8" name="Straight Connector 5"/>
                      <wps:cNvCnPr/>
                      <wps:spPr>
                        <a:xfrm flipV="1">
                          <a:off x="7239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9" name="Straight Connector 6"/>
                      <wps:cNvCnPr/>
                      <wps:spPr>
                        <a:xfrm flipV="1">
                          <a:off x="9048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0" name="Straight Connector 7"/>
                      <wps:cNvCnPr/>
                      <wps:spPr>
                        <a:xfrm flipV="1">
                          <a:off x="10763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1" name="Straight Connector 8"/>
                      <wps:cNvCnPr/>
                      <wps:spPr>
                        <a:xfrm flipV="1">
                          <a:off x="12573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2" name="Straight Connector 9"/>
                      <wps:cNvCnPr/>
                      <wps:spPr>
                        <a:xfrm flipV="1">
                          <a:off x="14382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3" name="Straight Connector 10"/>
                      <wps:cNvCnPr/>
                      <wps:spPr>
                        <a:xfrm flipV="1">
                          <a:off x="16192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4" name="Straight Connector 11"/>
                      <wps:cNvCnPr/>
                      <wps:spPr>
                        <a:xfrm flipV="1">
                          <a:off x="18002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5" name="Straight Connector 12"/>
                      <wps:cNvCnPr/>
                      <wps:spPr>
                        <a:xfrm flipV="1">
                          <a:off x="19812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6" name="Straight Connector 13"/>
                      <wps:cNvCnPr/>
                      <wps:spPr>
                        <a:xfrm flipV="1">
                          <a:off x="21621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7" name="Straight Connector 14"/>
                      <wps:cNvCnPr/>
                      <wps:spPr>
                        <a:xfrm flipV="1">
                          <a:off x="23431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8" name="Straight Connector 15"/>
                      <wps:cNvCnPr/>
                      <wps:spPr>
                        <a:xfrm flipV="1">
                          <a:off x="25241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9" name="Straight Connector 16"/>
                      <wps:cNvCnPr/>
                      <wps:spPr>
                        <a:xfrm flipV="1">
                          <a:off x="27051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0" name="Straight Connector 17"/>
                      <wps:cNvCnPr/>
                      <wps:spPr>
                        <a:xfrm flipV="1">
                          <a:off x="28860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1" name="Straight Connector 18"/>
                      <wps:cNvCnPr/>
                      <wps:spPr>
                        <a:xfrm flipV="1">
                          <a:off x="30670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2" name="Straight Connector 19"/>
                      <wps:cNvCnPr/>
                      <wps:spPr>
                        <a:xfrm flipV="1">
                          <a:off x="32385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3" name="Straight Connector 20"/>
                      <wps:cNvCnPr/>
                      <wps:spPr>
                        <a:xfrm flipV="1">
                          <a:off x="34194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4" name="Straight Connector 21"/>
                      <wps:cNvCnPr/>
                      <wps:spPr>
                        <a:xfrm flipV="1">
                          <a:off x="360045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5" name="Straight Connector 22"/>
                      <wps:cNvCnPr/>
                      <wps:spPr>
                        <a:xfrm flipV="1">
                          <a:off x="378142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6" name="Straight Connector 23"/>
                      <wps:cNvCnPr/>
                      <wps:spPr>
                        <a:xfrm flipV="1">
                          <a:off x="396240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7" name="Straight Connector 24"/>
                      <wps:cNvCnPr/>
                      <wps:spPr>
                        <a:xfrm flipV="1">
                          <a:off x="180975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8" name="Straight Connector 25"/>
                      <wps:cNvCnPr/>
                      <wps:spPr>
                        <a:xfrm flipV="1">
                          <a:off x="0" y="0"/>
                          <a:ext cx="1581150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8CD3A" id="Group 244" o:spid="_x0000_s1026" style="position:absolute;margin-left:-243.75pt;margin-top:717.75pt;width:436.5pt;height:124.4pt;z-index:251657216;mso-position-horizontal-relative:page;mso-position-vertical-relative:page;mso-width-relative:margin;mso-height-relative:margin" coordsize="55435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">
              <v:line id="Straight Connector 3" o:spid="_x0000_s1027" style="position:absolute;flip:y;visibility:visible;mso-wrap-style:square" from="3619,0" to="19431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" strokecolor="window" strokeweight=".5pt"/>
              <v:line id="Straight Connector 4" o:spid="_x0000_s1028" style="position:absolute;flip:y;visibility:visible;mso-wrap-style:square" from="5429,0" to="2124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" strokecolor="window" strokeweight=".5pt"/>
              <v:line id="Straight Connector 5" o:spid="_x0000_s1029" style="position:absolute;flip:y;visibility:visible;mso-wrap-style:square" from="7239,0" to="2305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" strokecolor="window" strokeweight=".5pt"/>
              <v:line id="Straight Connector 6" o:spid="_x0000_s1030" style="position:absolute;flip:y;visibility:visible;mso-wrap-style:square" from="9048,0" to="24860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" strokecolor="window" strokeweight=".5pt"/>
              <v:line id="Straight Connector 7" o:spid="_x0000_s1031" style="position:absolute;flip:y;visibility:visible;mso-wrap-style:square" from="10763,0" to="2657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" strokecolor="window" strokeweight=".5pt"/>
              <v:line id="Straight Connector 8" o:spid="_x0000_s1032" style="position:absolute;flip:y;visibility:visible;mso-wrap-style:square" from="12573,0" to="2838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" strokecolor="window" strokeweight=".5pt"/>
              <v:line id="Straight Connector 9" o:spid="_x0000_s1033" style="position:absolute;flip:y;visibility:visible;mso-wrap-style:square" from="14382,0" to="3019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" strokecolor="window" strokeweight=".5pt"/>
              <v:line id="Straight Connector 10" o:spid="_x0000_s1034" style="position:absolute;flip:y;visibility:visible;mso-wrap-style:square" from="16192,0" to="32004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" strokecolor="window" strokeweight=".5pt"/>
              <v:line id="Straight Connector 11" o:spid="_x0000_s1035" style="position:absolute;flip:y;visibility:visible;mso-wrap-style:square" from="18002,0" to="3381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" strokecolor="window" strokeweight=".5pt"/>
              <v:line id="Straight Connector 12" o:spid="_x0000_s1036" style="position:absolute;flip:y;visibility:visible;mso-wrap-style:square" from="19812,0" to="3562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" strokecolor="window" strokeweight=".5pt"/>
              <v:line id="Straight Connector 13" o:spid="_x0000_s1037" style="position:absolute;flip:y;visibility:visible;mso-wrap-style:square" from="21621,0" to="3743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" strokecolor="window" strokeweight=".5pt"/>
              <v:line id="Straight Connector 14" o:spid="_x0000_s1038" style="position:absolute;flip:y;visibility:visible;mso-wrap-style:square" from="23431,0" to="39243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" strokecolor="window" strokeweight=".5pt"/>
              <v:line id="Straight Connector 15" o:spid="_x0000_s1039" style="position:absolute;flip:y;visibility:visible;mso-wrap-style:square" from="25241,0" to="4105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" strokecolor="window" strokeweight=".5pt"/>
              <v:line id="Straight Connector 16" o:spid="_x0000_s1040" style="position:absolute;flip:y;visibility:visible;mso-wrap-style:square" from="27051,0" to="4286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" strokecolor="window" strokeweight=".5pt"/>
              <v:line id="Straight Connector 17" o:spid="_x0000_s1041" style="position:absolute;flip:y;visibility:visible;mso-wrap-style:square" from="28860,0" to="4467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" strokecolor="window" strokeweight=".5pt"/>
              <v:line id="Straight Connector 18" o:spid="_x0000_s1042" style="position:absolute;flip:y;visibility:visible;mso-wrap-style:square" from="30670,0" to="46482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" strokecolor="window" strokeweight=".5pt"/>
              <v:line id="Straight Connector 19" o:spid="_x0000_s1043" style="position:absolute;flip:y;visibility:visible;mso-wrap-style:square" from="32385,0" to="48196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" strokecolor="window" strokeweight=".5pt"/>
              <v:line id="Straight Connector 20" o:spid="_x0000_s1044" style="position:absolute;flip:y;visibility:visible;mso-wrap-style:square" from="34194,0" to="50006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" strokecolor="window" strokeweight=".5pt"/>
              <v:line id="Straight Connector 21" o:spid="_x0000_s1045" style="position:absolute;flip:y;visibility:visible;mso-wrap-style:square" from="36004,0" to="51816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" strokecolor="window" strokeweight=".5pt"/>
              <v:line id="Straight Connector 22" o:spid="_x0000_s1046" style="position:absolute;flip:y;visibility:visible;mso-wrap-style:square" from="37814,0" to="53625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" strokecolor="window" strokeweight=".5pt"/>
              <v:line id="Straight Connector 23" o:spid="_x0000_s1047" style="position:absolute;flip:y;visibility:visible;mso-wrap-style:square" from="39624,0" to="55435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" strokecolor="window" strokeweight=".5pt"/>
              <v:line id="Straight Connector 24" o:spid="_x0000_s1048" style="position:absolute;flip:y;visibility:visible;mso-wrap-style:square" from="1809,0" to="17621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" strokecolor="window" strokeweight=".5pt"/>
              <v:line id="Straight Connector 25" o:spid="_x0000_s1049" style="position:absolute;flip:y;visibility:visible;mso-wrap-style:square" from="0,0" to="15811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" strokecolor="window" strokeweight=".5pt"/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7399CDD1" wp14:editId="6E79ADC1">
              <wp:simplePos x="0" y="0"/>
              <wp:positionH relativeFrom="page">
                <wp:posOffset>0</wp:posOffset>
              </wp:positionH>
              <wp:positionV relativeFrom="page">
                <wp:posOffset>9618980</wp:posOffset>
              </wp:positionV>
              <wp:extent cx="7563485" cy="1079500"/>
              <wp:effectExtent l="0" t="0" r="0" b="6350"/>
              <wp:wrapNone/>
              <wp:docPr id="14" name="Rectangle 14" descr="Cover Coloured Footer Section" title="Cover Coloured Footer Sec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3485" cy="1079500"/>
                      </a:xfrm>
                      <a:prstGeom prst="rect">
                        <a:avLst/>
                      </a:prstGeom>
                      <a:solidFill>
                        <a:srgbClr val="0055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E1FD0" id="Rectangle 14" o:spid="_x0000_s1026" alt="Title: Cover Coloured Footer Section - Description: Cover Coloured Footer Section" style="position:absolute;margin-left:0;margin-top:757.4pt;width:595.55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" fillcolor="#00557e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46" w:rsidRDefault="00422885" w:rsidP="006F7819">
    <w:pPr>
      <w:spacing w:before="0"/>
      <w:ind w:hanging="1220"/>
      <w:jc w:val="right"/>
    </w:pPr>
    <w:r>
      <w:rPr>
        <w:noProof/>
      </w:rPr>
      <w:drawing>
        <wp:inline distT="0" distB="0" distL="0" distR="0" wp14:anchorId="77B25EA1" wp14:editId="10E5378F">
          <wp:extent cx="1503218" cy="464128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95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DB" w:rsidRDefault="004B7ADB">
    <w:pPr>
      <w:pStyle w:val="Footer"/>
      <w:rPr>
        <w:rFonts w:ascii="Arial" w:hAnsi="Arial" w:cs="Arial"/>
        <w:b/>
        <w:color w:val="3F3F3F"/>
        <w:sz w:val="20"/>
      </w:rPr>
    </w:pPr>
    <w:bookmarkStart w:id="3" w:name="aliashNonProtectiveMarki1FooterFirstPage"/>
  </w:p>
  <w:p w:rsidR="00A72B61" w:rsidRDefault="00A72B61">
    <w:pPr>
      <w:pStyle w:val="Footer"/>
      <w:rPr>
        <w:rFonts w:ascii="Arial" w:hAnsi="Arial" w:cs="Arial"/>
        <w:b/>
        <w:color w:val="3F3F3F"/>
        <w:sz w:val="20"/>
      </w:rPr>
    </w:pPr>
  </w:p>
  <w:bookmarkEnd w:id="3"/>
  <w:p w:rsidR="00A72B61" w:rsidRDefault="00A72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FA" w:rsidRDefault="005B02FA">
      <w:r>
        <w:separator/>
      </w:r>
    </w:p>
    <w:p w:rsidR="005B02FA" w:rsidRDefault="005B02FA"/>
  </w:footnote>
  <w:footnote w:type="continuationSeparator" w:id="0">
    <w:p w:rsidR="005B02FA" w:rsidRDefault="005B02FA">
      <w:r>
        <w:continuationSeparator/>
      </w:r>
    </w:p>
    <w:p w:rsidR="005B02FA" w:rsidRDefault="005B0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E85" w:rsidRDefault="00367DF8" w:rsidP="005505AB">
    <w:pPr>
      <w:pStyle w:val="Header"/>
      <w:tabs>
        <w:tab w:val="clear" w:pos="4320"/>
        <w:tab w:val="clear" w:pos="8640"/>
      </w:tabs>
      <w:ind w:right="-6"/>
      <w:jc w:val="right"/>
    </w:pPr>
    <w:r>
      <w:rPr>
        <w:noProof/>
      </w:rPr>
      <w:drawing>
        <wp:inline distT="0" distB="0" distL="0" distR="0" wp14:anchorId="7B270D2B" wp14:editId="24311985">
          <wp:extent cx="2156460" cy="13779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BA" w:rsidRDefault="008658BA" w:rsidP="00193DFE">
    <w:pPr>
      <w:pStyle w:val="Header"/>
      <w:tabs>
        <w:tab w:val="clear" w:pos="4320"/>
        <w:tab w:val="clear" w:pos="8640"/>
      </w:tabs>
      <w:ind w:right="-6"/>
      <w:jc w:val="right"/>
    </w:pPr>
  </w:p>
  <w:p w:rsidR="008658BA" w:rsidRDefault="008658BA" w:rsidP="00193DFE">
    <w:pPr>
      <w:pStyle w:val="Header"/>
      <w:tabs>
        <w:tab w:val="clear" w:pos="4320"/>
        <w:tab w:val="clear" w:pos="8640"/>
      </w:tabs>
      <w:ind w:right="-6"/>
      <w:jc w:val="right"/>
    </w:pPr>
  </w:p>
  <w:p w:rsidR="008658BA" w:rsidRDefault="008658BA" w:rsidP="00193DFE">
    <w:pPr>
      <w:pStyle w:val="Header"/>
      <w:tabs>
        <w:tab w:val="clear" w:pos="4320"/>
        <w:tab w:val="clear" w:pos="8640"/>
      </w:tabs>
      <w:ind w:right="-6"/>
      <w:jc w:val="right"/>
    </w:pPr>
  </w:p>
  <w:p w:rsidR="00430E85" w:rsidRDefault="008658BA" w:rsidP="001B4173">
    <w:pPr>
      <w:pStyle w:val="Header"/>
      <w:tabs>
        <w:tab w:val="clear" w:pos="4320"/>
        <w:tab w:val="clear" w:pos="8640"/>
      </w:tabs>
      <w:ind w:right="-6"/>
      <w:rPr>
        <w:b/>
        <w:color w:val="548DD4" w:themeColor="text2" w:themeTint="99"/>
        <w:sz w:val="36"/>
        <w:szCs w:val="36"/>
      </w:rPr>
    </w:pPr>
    <w:r w:rsidRPr="001B4173">
      <w:rPr>
        <w:b/>
        <w:noProof/>
        <w:color w:val="548DD4" w:themeColor="text2" w:themeTint="99"/>
        <w:sz w:val="36"/>
        <w:szCs w:val="36"/>
      </w:rPr>
      <w:drawing>
        <wp:anchor distT="0" distB="0" distL="114300" distR="114300" simplePos="0" relativeHeight="251662336" behindDoc="0" locked="0" layoutInCell="1" allowOverlap="1" wp14:anchorId="4896F9CD" wp14:editId="62FA0955">
          <wp:simplePos x="0" y="0"/>
          <wp:positionH relativeFrom="column">
            <wp:posOffset>207010</wp:posOffset>
          </wp:positionH>
          <wp:positionV relativeFrom="page">
            <wp:posOffset>451485</wp:posOffset>
          </wp:positionV>
          <wp:extent cx="138049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173">
      <w:rPr>
        <w:b/>
        <w:noProof/>
        <w:color w:val="548DD4" w:themeColor="text2" w:themeTint="99"/>
        <w:sz w:val="36"/>
        <w:szCs w:val="36"/>
      </w:rPr>
      <w:drawing>
        <wp:anchor distT="0" distB="0" distL="114300" distR="114300" simplePos="0" relativeHeight="251660288" behindDoc="0" locked="0" layoutInCell="1" allowOverlap="1" wp14:anchorId="49A785BC" wp14:editId="3AC255A3">
          <wp:simplePos x="0" y="0"/>
          <wp:positionH relativeFrom="column">
            <wp:posOffset>-387985</wp:posOffset>
          </wp:positionH>
          <wp:positionV relativeFrom="page">
            <wp:posOffset>277495</wp:posOffset>
          </wp:positionV>
          <wp:extent cx="7589520" cy="740410"/>
          <wp:effectExtent l="0" t="0" r="0" b="2540"/>
          <wp:wrapNone/>
          <wp:docPr id="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173">
      <w:rPr>
        <w:b/>
        <w:color w:val="548DD4" w:themeColor="text2" w:themeTint="99"/>
        <w:sz w:val="36"/>
        <w:szCs w:val="36"/>
      </w:rPr>
      <w:t>Agreement with Copyright Agency</w:t>
    </w:r>
  </w:p>
  <w:p w:rsidR="00FF4D0A" w:rsidRPr="001B4173" w:rsidRDefault="00FF4D0A" w:rsidP="001B4173">
    <w:pPr>
      <w:pStyle w:val="Header"/>
      <w:tabs>
        <w:tab w:val="clear" w:pos="4320"/>
        <w:tab w:val="clear" w:pos="8640"/>
      </w:tabs>
      <w:ind w:right="-6"/>
      <w:rPr>
        <w:sz w:val="32"/>
        <w:szCs w:val="32"/>
      </w:rPr>
    </w:pPr>
    <w:r w:rsidRPr="001B4173">
      <w:rPr>
        <w:sz w:val="32"/>
        <w:szCs w:val="32"/>
      </w:rPr>
      <w:t>Fact sheet for departments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FDA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930D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20EF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8" w15:restartNumberingAfterBreak="0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9" w15:restartNumberingAfterBreak="0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15546297"/>
    <w:multiLevelType w:val="multilevel"/>
    <w:tmpl w:val="A214506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1" w15:restartNumberingAfterBreak="0">
    <w:nsid w:val="161C752B"/>
    <w:multiLevelType w:val="multilevel"/>
    <w:tmpl w:val="402A0774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D4D4D"/>
        <w:sz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/>
        <w:vanish w:val="0"/>
        <w:color w:val="4D4D4D"/>
        <w:sz w:val="24"/>
      </w:rPr>
    </w:lvl>
    <w:lvl w:ilvl="4">
      <w:start w:val="1"/>
      <w:numFmt w:val="decimal"/>
      <w:pStyle w:val="Heading5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/>
        <w:vanish w:val="0"/>
        <w:color w:val="404040"/>
        <w:sz w:val="24"/>
      </w:rPr>
    </w:lvl>
    <w:lvl w:ilvl="5">
      <w:start w:val="1"/>
      <w:numFmt w:val="decimal"/>
      <w:pStyle w:val="Heading6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/>
        <w:vanish w:val="0"/>
        <w:color w:val="404040"/>
        <w:sz w:val="24"/>
      </w:rPr>
    </w:lvl>
    <w:lvl w:ilvl="6">
      <w:start w:val="1"/>
      <w:numFmt w:val="decimal"/>
      <w:pStyle w:val="Heading7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pStyle w:val="Heading8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pStyle w:val="Heading9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12" w15:restartNumberingAfterBreak="0">
    <w:nsid w:val="1FCB7787"/>
    <w:multiLevelType w:val="multilevel"/>
    <w:tmpl w:val="EE5AABDA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/>
        <w:b w:val="0"/>
        <w:i w:val="0"/>
        <w:sz w:val="22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/>
        <w:b w:val="0"/>
        <w:i w:val="0"/>
        <w:sz w:val="22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/>
        <w:b w:val="0"/>
        <w:i w:val="0"/>
        <w:sz w:val="22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/>
        <w:b w:val="0"/>
        <w:i w:val="0"/>
        <w:sz w:val="22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/>
        <w:b w:val="0"/>
        <w:i w:val="0"/>
        <w:sz w:val="22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/>
        <w:b w:val="0"/>
        <w:i w:val="0"/>
        <w:sz w:val="22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/>
        <w:b w:val="0"/>
        <w:i w:val="0"/>
        <w:sz w:val="22"/>
      </w:rPr>
    </w:lvl>
  </w:abstractNum>
  <w:abstractNum w:abstractNumId="13" w15:restartNumberingAfterBreak="0">
    <w:nsid w:val="24CE26AB"/>
    <w:multiLevelType w:val="multilevel"/>
    <w:tmpl w:val="D7709B78"/>
    <w:lvl w:ilvl="0">
      <w:start w:val="1"/>
      <w:numFmt w:val="lowerLetter"/>
      <w:pStyle w:val="BreakoutList1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decimal"/>
      <w:pStyle w:val="BreakoutList2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14" w15:restartNumberingAfterBreak="0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15" w15:restartNumberingAfterBreak="0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18" w15:restartNumberingAfterBreak="0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412A"/>
    <w:multiLevelType w:val="multilevel"/>
    <w:tmpl w:val="9FBA34CC"/>
    <w:name w:val="Fact Sheet Bullets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hint="default"/>
        <w:b w:val="0"/>
        <w:i w:val="0"/>
        <w:sz w:val="18"/>
      </w:rPr>
    </w:lvl>
  </w:abstractNum>
  <w:abstractNum w:abstractNumId="20" w15:restartNumberingAfterBreak="0">
    <w:nsid w:val="446D3A6A"/>
    <w:multiLevelType w:val="multilevel"/>
    <w:tmpl w:val="CA42BB1A"/>
    <w:lvl w:ilvl="0">
      <w:start w:val="1"/>
      <w:numFmt w:val="bullet"/>
      <w:pStyle w:val="FactSheet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1">
      <w:start w:val="1"/>
      <w:numFmt w:val="bullet"/>
      <w:pStyle w:val="FactSheetBullet2"/>
      <w:lvlText w:val="–"/>
      <w:lvlJc w:val="left"/>
      <w:pPr>
        <w:tabs>
          <w:tab w:val="num" w:pos="567"/>
        </w:tabs>
        <w:ind w:left="567" w:hanging="284"/>
      </w:pPr>
      <w:rPr>
        <w:rFonts w:ascii="Calibri" w:hAnsi="Calibri" w:hint="default"/>
        <w:b w:val="0"/>
        <w:i w:val="0"/>
        <w:vanish w:val="0"/>
        <w:color w:val="auto"/>
        <w:sz w:val="18"/>
      </w:rPr>
    </w:lvl>
    <w:lvl w:ilvl="2">
      <w:start w:val="1"/>
      <w:numFmt w:val="bullet"/>
      <w:pStyle w:val="FactSheet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4"/>
      </w:pPr>
      <w:rPr>
        <w:rFonts w:ascii="Symbol" w:hAnsi="Symbol" w:hint="default"/>
        <w:b w:val="0"/>
        <w:i w:val="0"/>
        <w:vanish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hint="default"/>
        <w:b w:val="0"/>
        <w:i w:val="0"/>
        <w:vanish w:val="0"/>
        <w:color w:val="auto"/>
        <w:sz w:val="18"/>
      </w:rPr>
    </w:lvl>
  </w:abstractNum>
  <w:abstractNum w:abstractNumId="21" w15:restartNumberingAfterBreak="0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2" w15:restartNumberingAfterBreak="0">
    <w:nsid w:val="4A28120C"/>
    <w:multiLevelType w:val="multilevel"/>
    <w:tmpl w:val="B65A2F18"/>
    <w:lvl w:ilvl="0">
      <w:start w:val="1"/>
      <w:numFmt w:val="bullet"/>
      <w:lvlText w:val="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3">
      <w:start w:val="1"/>
      <w:numFmt w:val="bullet"/>
      <w:lvlText w:val="&gt;"/>
      <w:lvlJc w:val="lef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4">
      <w:start w:val="1"/>
      <w:numFmt w:val="bullet"/>
      <w:lvlText w:val="&gt;"/>
      <w:lvlJc w:val="left"/>
      <w:pPr>
        <w:tabs>
          <w:tab w:val="num" w:pos="1134"/>
        </w:tabs>
        <w:ind w:left="113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5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6">
      <w:start w:val="1"/>
      <w:numFmt w:val="bullet"/>
      <w:lvlText w:val="&gt;"/>
      <w:lvlJc w:val="left"/>
      <w:pPr>
        <w:tabs>
          <w:tab w:val="num" w:pos="1587"/>
        </w:tabs>
        <w:ind w:left="1587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7">
      <w:start w:val="1"/>
      <w:numFmt w:val="bullet"/>
      <w:lvlText w:val="&gt;"/>
      <w:lvlJc w:val="left"/>
      <w:pPr>
        <w:tabs>
          <w:tab w:val="num" w:pos="1814"/>
        </w:tabs>
        <w:ind w:left="181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8">
      <w:start w:val="1"/>
      <w:numFmt w:val="bullet"/>
      <w:lvlText w:val="&gt;"/>
      <w:lvlJc w:val="left"/>
      <w:pPr>
        <w:tabs>
          <w:tab w:val="num" w:pos="2041"/>
        </w:tabs>
        <w:ind w:left="2041" w:hanging="227"/>
      </w:pPr>
      <w:rPr>
        <w:rFonts w:ascii="Arial" w:hAnsi="Arial" w:cs="Arial" w:hint="default"/>
        <w:b w:val="0"/>
        <w:i w:val="0"/>
        <w:color w:val="000080"/>
        <w:sz w:val="18"/>
      </w:rPr>
    </w:lvl>
  </w:abstractNum>
  <w:abstractNum w:abstractNumId="23" w15:restartNumberingAfterBreak="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5" w15:restartNumberingAfterBreak="0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27" w15:restartNumberingAfterBreak="0">
    <w:nsid w:val="627614C3"/>
    <w:multiLevelType w:val="multilevel"/>
    <w:tmpl w:val="A5484B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850"/>
        </w:tabs>
        <w:ind w:left="850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5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7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8">
      <w:start w:val="1"/>
      <w:numFmt w:val="decimal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</w:abstractNum>
  <w:abstractNum w:abstractNumId="28" w15:restartNumberingAfterBreak="0">
    <w:nsid w:val="66551A1C"/>
    <w:multiLevelType w:val="multilevel"/>
    <w:tmpl w:val="8F9AA32A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29" w15:restartNumberingAfterBreak="0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0" w15:restartNumberingAfterBreak="0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32" w15:restartNumberingAfterBreak="0">
    <w:nsid w:val="725B6DB6"/>
    <w:multiLevelType w:val="hybridMultilevel"/>
    <w:tmpl w:val="6ABC4764"/>
    <w:lvl w:ilvl="0" w:tplc="51BADF9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F06629D0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6E6455EC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93C474D8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05C253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9F945F66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4C28E7D2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670DB0A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A84AC0FA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3" w15:restartNumberingAfterBreak="0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4" w15:restartNumberingAfterBreak="0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5" w15:restartNumberingAfterBreak="0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6" w15:restartNumberingAfterBreak="0">
    <w:nsid w:val="7AC5210A"/>
    <w:multiLevelType w:val="multilevel"/>
    <w:tmpl w:val="E9F272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cs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37" w15:restartNumberingAfterBreak="0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8" w15:restartNumberingAfterBreak="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20"/>
  </w:num>
  <w:num w:numId="5">
    <w:abstractNumId w:val="6"/>
  </w:num>
  <w:num w:numId="6">
    <w:abstractNumId w:val="5"/>
  </w:num>
  <w:num w:numId="7">
    <w:abstractNumId w:val="4"/>
  </w:num>
  <w:num w:numId="8">
    <w:abstractNumId w:val="32"/>
  </w:num>
  <w:num w:numId="9">
    <w:abstractNumId w:val="22"/>
  </w:num>
  <w:num w:numId="10">
    <w:abstractNumId w:val="11"/>
  </w:num>
  <w:num w:numId="11">
    <w:abstractNumId w:val="14"/>
  </w:num>
  <w:num w:numId="12">
    <w:abstractNumId w:val="31"/>
  </w:num>
  <w:num w:numId="13">
    <w:abstractNumId w:val="15"/>
  </w:num>
  <w:num w:numId="14">
    <w:abstractNumId w:val="25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2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4097">
      <o:colormru v:ext="edit" colors="#039,#4d4d4d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807"/>
    <w:rsid w:val="00010BD3"/>
    <w:rsid w:val="0001144C"/>
    <w:rsid w:val="00016492"/>
    <w:rsid w:val="0004113A"/>
    <w:rsid w:val="0004698A"/>
    <w:rsid w:val="00060256"/>
    <w:rsid w:val="00063BFD"/>
    <w:rsid w:val="00066E0D"/>
    <w:rsid w:val="00086691"/>
    <w:rsid w:val="000949CB"/>
    <w:rsid w:val="000B322A"/>
    <w:rsid w:val="000B7E9D"/>
    <w:rsid w:val="000C141A"/>
    <w:rsid w:val="000C3368"/>
    <w:rsid w:val="000C3814"/>
    <w:rsid w:val="000C4042"/>
    <w:rsid w:val="000E5B4E"/>
    <w:rsid w:val="000E7C4B"/>
    <w:rsid w:val="000F1F99"/>
    <w:rsid w:val="000F54E7"/>
    <w:rsid w:val="000F6ECB"/>
    <w:rsid w:val="00104077"/>
    <w:rsid w:val="00111479"/>
    <w:rsid w:val="0011318F"/>
    <w:rsid w:val="001213BE"/>
    <w:rsid w:val="001251C4"/>
    <w:rsid w:val="00126C86"/>
    <w:rsid w:val="001334FB"/>
    <w:rsid w:val="00135230"/>
    <w:rsid w:val="00136658"/>
    <w:rsid w:val="00143A23"/>
    <w:rsid w:val="00157448"/>
    <w:rsid w:val="00181844"/>
    <w:rsid w:val="00184E1A"/>
    <w:rsid w:val="0018749C"/>
    <w:rsid w:val="00193DFE"/>
    <w:rsid w:val="001B0B3F"/>
    <w:rsid w:val="001B4173"/>
    <w:rsid w:val="001B4466"/>
    <w:rsid w:val="001C0319"/>
    <w:rsid w:val="001C351D"/>
    <w:rsid w:val="001C6970"/>
    <w:rsid w:val="001C7894"/>
    <w:rsid w:val="001D60E6"/>
    <w:rsid w:val="001E1B45"/>
    <w:rsid w:val="001E67A9"/>
    <w:rsid w:val="00205B35"/>
    <w:rsid w:val="002063AC"/>
    <w:rsid w:val="00220FF8"/>
    <w:rsid w:val="00223B43"/>
    <w:rsid w:val="00225036"/>
    <w:rsid w:val="00225175"/>
    <w:rsid w:val="00260106"/>
    <w:rsid w:val="00267638"/>
    <w:rsid w:val="00282331"/>
    <w:rsid w:val="00297866"/>
    <w:rsid w:val="002A18C2"/>
    <w:rsid w:val="002A5271"/>
    <w:rsid w:val="002B63DA"/>
    <w:rsid w:val="002C3BA4"/>
    <w:rsid w:val="002C47F6"/>
    <w:rsid w:val="002C4EC9"/>
    <w:rsid w:val="002C6424"/>
    <w:rsid w:val="002F2549"/>
    <w:rsid w:val="002F6745"/>
    <w:rsid w:val="002F7AEB"/>
    <w:rsid w:val="003053C2"/>
    <w:rsid w:val="00307CC0"/>
    <w:rsid w:val="00322500"/>
    <w:rsid w:val="00322839"/>
    <w:rsid w:val="00324C21"/>
    <w:rsid w:val="00351035"/>
    <w:rsid w:val="0035331C"/>
    <w:rsid w:val="00367DF8"/>
    <w:rsid w:val="00372855"/>
    <w:rsid w:val="00372887"/>
    <w:rsid w:val="00386859"/>
    <w:rsid w:val="00391977"/>
    <w:rsid w:val="00392E0C"/>
    <w:rsid w:val="00394D1C"/>
    <w:rsid w:val="00394EA9"/>
    <w:rsid w:val="003950F5"/>
    <w:rsid w:val="003A32E0"/>
    <w:rsid w:val="003A4A87"/>
    <w:rsid w:val="003B0731"/>
    <w:rsid w:val="003B5700"/>
    <w:rsid w:val="003B5EDB"/>
    <w:rsid w:val="003B6A2C"/>
    <w:rsid w:val="003C2AE4"/>
    <w:rsid w:val="003D00CC"/>
    <w:rsid w:val="003D01BD"/>
    <w:rsid w:val="003D351D"/>
    <w:rsid w:val="003E66B9"/>
    <w:rsid w:val="003F016E"/>
    <w:rsid w:val="003F45D9"/>
    <w:rsid w:val="003F4E27"/>
    <w:rsid w:val="00413FAA"/>
    <w:rsid w:val="004143F3"/>
    <w:rsid w:val="00422885"/>
    <w:rsid w:val="00427659"/>
    <w:rsid w:val="00430A03"/>
    <w:rsid w:val="00430E85"/>
    <w:rsid w:val="00436E7B"/>
    <w:rsid w:val="004437DD"/>
    <w:rsid w:val="004455A7"/>
    <w:rsid w:val="00462A15"/>
    <w:rsid w:val="00462DB3"/>
    <w:rsid w:val="00467979"/>
    <w:rsid w:val="00480708"/>
    <w:rsid w:val="00482C8C"/>
    <w:rsid w:val="004907E5"/>
    <w:rsid w:val="00493615"/>
    <w:rsid w:val="004A2DD7"/>
    <w:rsid w:val="004A460D"/>
    <w:rsid w:val="004A4673"/>
    <w:rsid w:val="004A6764"/>
    <w:rsid w:val="004B6F8E"/>
    <w:rsid w:val="004B7ADB"/>
    <w:rsid w:val="004C7E27"/>
    <w:rsid w:val="004D45E6"/>
    <w:rsid w:val="004E3D30"/>
    <w:rsid w:val="004F1A9B"/>
    <w:rsid w:val="004F4478"/>
    <w:rsid w:val="005013B3"/>
    <w:rsid w:val="00505FD8"/>
    <w:rsid w:val="00510F77"/>
    <w:rsid w:val="0051295C"/>
    <w:rsid w:val="005155EC"/>
    <w:rsid w:val="00535B0C"/>
    <w:rsid w:val="00536699"/>
    <w:rsid w:val="005405E1"/>
    <w:rsid w:val="00540651"/>
    <w:rsid w:val="00542A7C"/>
    <w:rsid w:val="005454B8"/>
    <w:rsid w:val="005505AB"/>
    <w:rsid w:val="00562809"/>
    <w:rsid w:val="00563768"/>
    <w:rsid w:val="005637F1"/>
    <w:rsid w:val="00564D54"/>
    <w:rsid w:val="005658F0"/>
    <w:rsid w:val="00573DFF"/>
    <w:rsid w:val="00574189"/>
    <w:rsid w:val="00583851"/>
    <w:rsid w:val="005A2294"/>
    <w:rsid w:val="005A51DC"/>
    <w:rsid w:val="005B02FA"/>
    <w:rsid w:val="005B7317"/>
    <w:rsid w:val="005C13FA"/>
    <w:rsid w:val="005C69CC"/>
    <w:rsid w:val="005D35DE"/>
    <w:rsid w:val="005D3801"/>
    <w:rsid w:val="005D502E"/>
    <w:rsid w:val="005E006C"/>
    <w:rsid w:val="005E0F73"/>
    <w:rsid w:val="005E30C6"/>
    <w:rsid w:val="005F6958"/>
    <w:rsid w:val="00610AFF"/>
    <w:rsid w:val="00645ADA"/>
    <w:rsid w:val="0064677A"/>
    <w:rsid w:val="00646EA5"/>
    <w:rsid w:val="00647E27"/>
    <w:rsid w:val="00662F3F"/>
    <w:rsid w:val="0066682B"/>
    <w:rsid w:val="00667162"/>
    <w:rsid w:val="00670B66"/>
    <w:rsid w:val="00677AD1"/>
    <w:rsid w:val="0068495A"/>
    <w:rsid w:val="006852D5"/>
    <w:rsid w:val="00692CFF"/>
    <w:rsid w:val="006933B1"/>
    <w:rsid w:val="00694E47"/>
    <w:rsid w:val="006A00BC"/>
    <w:rsid w:val="006A0258"/>
    <w:rsid w:val="006A627F"/>
    <w:rsid w:val="006A7D93"/>
    <w:rsid w:val="006A7ED6"/>
    <w:rsid w:val="006B074A"/>
    <w:rsid w:val="006B11CE"/>
    <w:rsid w:val="006B61FC"/>
    <w:rsid w:val="006B7B88"/>
    <w:rsid w:val="006C23AC"/>
    <w:rsid w:val="006D2610"/>
    <w:rsid w:val="006D53EF"/>
    <w:rsid w:val="006D5DDF"/>
    <w:rsid w:val="006E376A"/>
    <w:rsid w:val="006E6398"/>
    <w:rsid w:val="006E6C70"/>
    <w:rsid w:val="006F3E2D"/>
    <w:rsid w:val="006F7819"/>
    <w:rsid w:val="007003BC"/>
    <w:rsid w:val="00704015"/>
    <w:rsid w:val="00706BFC"/>
    <w:rsid w:val="00715221"/>
    <w:rsid w:val="007172AE"/>
    <w:rsid w:val="00721AE2"/>
    <w:rsid w:val="0072437E"/>
    <w:rsid w:val="00726A46"/>
    <w:rsid w:val="00733CFE"/>
    <w:rsid w:val="00736A87"/>
    <w:rsid w:val="007414A7"/>
    <w:rsid w:val="00745F07"/>
    <w:rsid w:val="00747EAA"/>
    <w:rsid w:val="00752AD5"/>
    <w:rsid w:val="00752D75"/>
    <w:rsid w:val="0075637D"/>
    <w:rsid w:val="00766D93"/>
    <w:rsid w:val="00767715"/>
    <w:rsid w:val="00771EC3"/>
    <w:rsid w:val="0077373E"/>
    <w:rsid w:val="00773ACE"/>
    <w:rsid w:val="0077512D"/>
    <w:rsid w:val="007809B7"/>
    <w:rsid w:val="00782E8F"/>
    <w:rsid w:val="00782F61"/>
    <w:rsid w:val="00784401"/>
    <w:rsid w:val="0078774E"/>
    <w:rsid w:val="00796C7B"/>
    <w:rsid w:val="007A6388"/>
    <w:rsid w:val="007B546A"/>
    <w:rsid w:val="007C35C1"/>
    <w:rsid w:val="007C3C72"/>
    <w:rsid w:val="007C7C80"/>
    <w:rsid w:val="007D169D"/>
    <w:rsid w:val="007D2CE9"/>
    <w:rsid w:val="007D55A6"/>
    <w:rsid w:val="007E394C"/>
    <w:rsid w:val="008009CF"/>
    <w:rsid w:val="00803B4C"/>
    <w:rsid w:val="00810AB4"/>
    <w:rsid w:val="00813444"/>
    <w:rsid w:val="00813D23"/>
    <w:rsid w:val="0081610B"/>
    <w:rsid w:val="00820D82"/>
    <w:rsid w:val="00821B10"/>
    <w:rsid w:val="0082311D"/>
    <w:rsid w:val="008345AE"/>
    <w:rsid w:val="00840293"/>
    <w:rsid w:val="008410D5"/>
    <w:rsid w:val="008433CF"/>
    <w:rsid w:val="008546D2"/>
    <w:rsid w:val="008606B9"/>
    <w:rsid w:val="008645CD"/>
    <w:rsid w:val="008658BA"/>
    <w:rsid w:val="00866672"/>
    <w:rsid w:val="0087108A"/>
    <w:rsid w:val="00872CD7"/>
    <w:rsid w:val="00886A1C"/>
    <w:rsid w:val="008934D6"/>
    <w:rsid w:val="008A2650"/>
    <w:rsid w:val="008A3BC9"/>
    <w:rsid w:val="008A7521"/>
    <w:rsid w:val="008B00A2"/>
    <w:rsid w:val="008B7C35"/>
    <w:rsid w:val="008C5DD9"/>
    <w:rsid w:val="008C71D4"/>
    <w:rsid w:val="008D2825"/>
    <w:rsid w:val="008D74B1"/>
    <w:rsid w:val="008E5070"/>
    <w:rsid w:val="008E7403"/>
    <w:rsid w:val="008F1C0C"/>
    <w:rsid w:val="00900A09"/>
    <w:rsid w:val="00900E8B"/>
    <w:rsid w:val="00915450"/>
    <w:rsid w:val="00922954"/>
    <w:rsid w:val="00925CAA"/>
    <w:rsid w:val="00933996"/>
    <w:rsid w:val="009342B3"/>
    <w:rsid w:val="009351BB"/>
    <w:rsid w:val="00937807"/>
    <w:rsid w:val="00951F3D"/>
    <w:rsid w:val="00956416"/>
    <w:rsid w:val="00956CE3"/>
    <w:rsid w:val="009572B6"/>
    <w:rsid w:val="00962B57"/>
    <w:rsid w:val="009647C8"/>
    <w:rsid w:val="00965E68"/>
    <w:rsid w:val="0098017E"/>
    <w:rsid w:val="00993D1E"/>
    <w:rsid w:val="009A419F"/>
    <w:rsid w:val="009A6A13"/>
    <w:rsid w:val="009C2652"/>
    <w:rsid w:val="009C2923"/>
    <w:rsid w:val="009C3719"/>
    <w:rsid w:val="009C51C5"/>
    <w:rsid w:val="009C759C"/>
    <w:rsid w:val="009D19FA"/>
    <w:rsid w:val="009D34EB"/>
    <w:rsid w:val="009E5467"/>
    <w:rsid w:val="009E5F72"/>
    <w:rsid w:val="00A135CF"/>
    <w:rsid w:val="00A26015"/>
    <w:rsid w:val="00A37A4F"/>
    <w:rsid w:val="00A40F98"/>
    <w:rsid w:val="00A6456E"/>
    <w:rsid w:val="00A67EEB"/>
    <w:rsid w:val="00A72B61"/>
    <w:rsid w:val="00A8571E"/>
    <w:rsid w:val="00A9079A"/>
    <w:rsid w:val="00A90F14"/>
    <w:rsid w:val="00A922F7"/>
    <w:rsid w:val="00AC27DA"/>
    <w:rsid w:val="00AC2B47"/>
    <w:rsid w:val="00AD2349"/>
    <w:rsid w:val="00AE5B9A"/>
    <w:rsid w:val="00AE6C2E"/>
    <w:rsid w:val="00AE7BC6"/>
    <w:rsid w:val="00AF2EAE"/>
    <w:rsid w:val="00AF3197"/>
    <w:rsid w:val="00AF63CF"/>
    <w:rsid w:val="00AF7A8B"/>
    <w:rsid w:val="00B10361"/>
    <w:rsid w:val="00B1350C"/>
    <w:rsid w:val="00B217D9"/>
    <w:rsid w:val="00B3351E"/>
    <w:rsid w:val="00B43DB4"/>
    <w:rsid w:val="00B44C41"/>
    <w:rsid w:val="00B557F1"/>
    <w:rsid w:val="00B57C72"/>
    <w:rsid w:val="00B60925"/>
    <w:rsid w:val="00B80145"/>
    <w:rsid w:val="00B96F20"/>
    <w:rsid w:val="00BA277B"/>
    <w:rsid w:val="00BA5935"/>
    <w:rsid w:val="00BA7830"/>
    <w:rsid w:val="00BB7FBD"/>
    <w:rsid w:val="00BC0888"/>
    <w:rsid w:val="00BC5E0D"/>
    <w:rsid w:val="00BC60A9"/>
    <w:rsid w:val="00BC7679"/>
    <w:rsid w:val="00BE1393"/>
    <w:rsid w:val="00BE6669"/>
    <w:rsid w:val="00C01977"/>
    <w:rsid w:val="00C1052E"/>
    <w:rsid w:val="00C16FF3"/>
    <w:rsid w:val="00C252AE"/>
    <w:rsid w:val="00C3191D"/>
    <w:rsid w:val="00C42770"/>
    <w:rsid w:val="00C432F5"/>
    <w:rsid w:val="00C81316"/>
    <w:rsid w:val="00C82BE1"/>
    <w:rsid w:val="00C83239"/>
    <w:rsid w:val="00C850E0"/>
    <w:rsid w:val="00CA0283"/>
    <w:rsid w:val="00CA4310"/>
    <w:rsid w:val="00CB793A"/>
    <w:rsid w:val="00CD2A88"/>
    <w:rsid w:val="00CE2166"/>
    <w:rsid w:val="00D06ACB"/>
    <w:rsid w:val="00D06C25"/>
    <w:rsid w:val="00D10DB1"/>
    <w:rsid w:val="00D1529D"/>
    <w:rsid w:val="00D21836"/>
    <w:rsid w:val="00D21CD8"/>
    <w:rsid w:val="00D30C5A"/>
    <w:rsid w:val="00D31E02"/>
    <w:rsid w:val="00D369B2"/>
    <w:rsid w:val="00D40A42"/>
    <w:rsid w:val="00D40B9E"/>
    <w:rsid w:val="00D40CEE"/>
    <w:rsid w:val="00D423D8"/>
    <w:rsid w:val="00D456E5"/>
    <w:rsid w:val="00D57AA5"/>
    <w:rsid w:val="00D75112"/>
    <w:rsid w:val="00D75501"/>
    <w:rsid w:val="00D918FD"/>
    <w:rsid w:val="00DA4453"/>
    <w:rsid w:val="00DB464D"/>
    <w:rsid w:val="00DB4C5B"/>
    <w:rsid w:val="00DB5A6E"/>
    <w:rsid w:val="00DB74A7"/>
    <w:rsid w:val="00DC3EAB"/>
    <w:rsid w:val="00DD2C1F"/>
    <w:rsid w:val="00DD4AC6"/>
    <w:rsid w:val="00DD6206"/>
    <w:rsid w:val="00DE3260"/>
    <w:rsid w:val="00DE7990"/>
    <w:rsid w:val="00E000B6"/>
    <w:rsid w:val="00E03C3C"/>
    <w:rsid w:val="00E05F22"/>
    <w:rsid w:val="00E061CF"/>
    <w:rsid w:val="00E12836"/>
    <w:rsid w:val="00E20BB5"/>
    <w:rsid w:val="00E23EC0"/>
    <w:rsid w:val="00E3726E"/>
    <w:rsid w:val="00E46801"/>
    <w:rsid w:val="00E5224A"/>
    <w:rsid w:val="00E557E9"/>
    <w:rsid w:val="00E62504"/>
    <w:rsid w:val="00E7103E"/>
    <w:rsid w:val="00E8133F"/>
    <w:rsid w:val="00E82CF3"/>
    <w:rsid w:val="00E9209B"/>
    <w:rsid w:val="00E97E50"/>
    <w:rsid w:val="00EB2189"/>
    <w:rsid w:val="00EB5F9D"/>
    <w:rsid w:val="00EC0775"/>
    <w:rsid w:val="00EC1C00"/>
    <w:rsid w:val="00EC3D1E"/>
    <w:rsid w:val="00ED1993"/>
    <w:rsid w:val="00ED45BB"/>
    <w:rsid w:val="00EF03B9"/>
    <w:rsid w:val="00EF17FB"/>
    <w:rsid w:val="00EF637C"/>
    <w:rsid w:val="00F00827"/>
    <w:rsid w:val="00F008A5"/>
    <w:rsid w:val="00F021F5"/>
    <w:rsid w:val="00F031EB"/>
    <w:rsid w:val="00F15703"/>
    <w:rsid w:val="00F16A22"/>
    <w:rsid w:val="00F23661"/>
    <w:rsid w:val="00F2435D"/>
    <w:rsid w:val="00F2502B"/>
    <w:rsid w:val="00F26F35"/>
    <w:rsid w:val="00F355BA"/>
    <w:rsid w:val="00F42424"/>
    <w:rsid w:val="00F42854"/>
    <w:rsid w:val="00F4314F"/>
    <w:rsid w:val="00F52F0F"/>
    <w:rsid w:val="00F54D1D"/>
    <w:rsid w:val="00F57633"/>
    <w:rsid w:val="00F67E0A"/>
    <w:rsid w:val="00F75426"/>
    <w:rsid w:val="00F802CD"/>
    <w:rsid w:val="00F80307"/>
    <w:rsid w:val="00F85551"/>
    <w:rsid w:val="00F860A4"/>
    <w:rsid w:val="00F95AE0"/>
    <w:rsid w:val="00FA0273"/>
    <w:rsid w:val="00FB6B27"/>
    <w:rsid w:val="00FC023A"/>
    <w:rsid w:val="00FF4D0A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9,#4d4d4d,maroon"/>
    </o:shapedefaults>
    <o:shapelayout v:ext="edit">
      <o:idmap v:ext="edit" data="1"/>
    </o:shapelayout>
  </w:shapeDefaults>
  <w:decimalSymbol w:val="."/>
  <w:listSeparator w:val=","/>
  <w15:docId w15:val="{3DDC7C94-0848-430A-A17B-C6C8033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51D"/>
    <w:pPr>
      <w:spacing w:before="100" w:after="100"/>
      <w:ind w:left="794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3D351D"/>
    <w:pPr>
      <w:keepNext/>
      <w:keepLines/>
      <w:numPr>
        <w:numId w:val="10"/>
      </w:numPr>
      <w:spacing w:before="1200" w:after="1120" w:line="216" w:lineRule="auto"/>
      <w:outlineLvl w:val="0"/>
    </w:pPr>
    <w:rPr>
      <w:color w:val="404040"/>
      <w:sz w:val="40"/>
      <w:lang w:eastAsia="en-US"/>
    </w:rPr>
  </w:style>
  <w:style w:type="paragraph" w:styleId="Heading2">
    <w:name w:val="heading 2"/>
    <w:basedOn w:val="Heading1"/>
    <w:next w:val="Normal"/>
    <w:uiPriority w:val="3"/>
    <w:qFormat/>
    <w:rsid w:val="00220FF8"/>
    <w:pPr>
      <w:widowControl w:val="0"/>
      <w:numPr>
        <w:ilvl w:val="1"/>
      </w:numPr>
      <w:tabs>
        <w:tab w:val="clear" w:pos="794"/>
        <w:tab w:val="num" w:pos="360"/>
      </w:tabs>
      <w:spacing w:before="280" w:after="120"/>
      <w:outlineLvl w:val="1"/>
    </w:pPr>
    <w:rPr>
      <w:color w:val="4D4D4D"/>
      <w:sz w:val="26"/>
    </w:rPr>
  </w:style>
  <w:style w:type="paragraph" w:styleId="Heading3">
    <w:name w:val="heading 3"/>
    <w:basedOn w:val="Heading2"/>
    <w:next w:val="Normal"/>
    <w:uiPriority w:val="3"/>
    <w:qFormat/>
    <w:rsid w:val="00220FF8"/>
    <w:pPr>
      <w:numPr>
        <w:ilvl w:val="2"/>
      </w:numPr>
      <w:tabs>
        <w:tab w:val="clear" w:pos="794"/>
        <w:tab w:val="num" w:pos="360"/>
      </w:tabs>
      <w:spacing w:before="20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uiPriority w:val="3"/>
    <w:qFormat/>
    <w:rsid w:val="00220FF8"/>
    <w:pPr>
      <w:numPr>
        <w:ilvl w:val="3"/>
      </w:numPr>
      <w:spacing w:before="160" w:line="280" w:lineRule="atLeast"/>
      <w:outlineLvl w:val="3"/>
    </w:pPr>
    <w:rPr>
      <w:b w:val="0"/>
      <w:i/>
    </w:rPr>
  </w:style>
  <w:style w:type="paragraph" w:styleId="Heading5">
    <w:name w:val="heading 5"/>
    <w:basedOn w:val="Heading4"/>
    <w:next w:val="Normal"/>
    <w:uiPriority w:val="3"/>
    <w:qFormat/>
    <w:rsid w:val="00220FF8"/>
    <w:pPr>
      <w:numPr>
        <w:ilvl w:val="4"/>
      </w:numPr>
      <w:outlineLvl w:val="4"/>
    </w:pPr>
    <w:rPr>
      <w:b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220FF8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220FF8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uiPriority w:val="3"/>
    <w:qFormat/>
    <w:rsid w:val="00220FF8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uiPriority w:val="3"/>
    <w:qFormat/>
    <w:rsid w:val="00220FF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49"/>
    <w:semiHidden/>
    <w:rsid w:val="00220FF8"/>
  </w:style>
  <w:style w:type="paragraph" w:customStyle="1" w:styleId="Bullet1">
    <w:name w:val="Bullet 1"/>
    <w:basedOn w:val="Normal"/>
    <w:uiPriority w:val="11"/>
    <w:semiHidden/>
    <w:qFormat/>
    <w:rsid w:val="00220FF8"/>
    <w:pPr>
      <w:spacing w:before="80" w:after="80"/>
      <w:ind w:left="0"/>
    </w:pPr>
  </w:style>
  <w:style w:type="character" w:styleId="CommentReference">
    <w:name w:val="annotation reference"/>
    <w:uiPriority w:val="49"/>
    <w:semiHidden/>
    <w:rsid w:val="00220FF8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220FF8"/>
  </w:style>
  <w:style w:type="character" w:styleId="EndnoteReference">
    <w:name w:val="endnote reference"/>
    <w:uiPriority w:val="49"/>
    <w:semiHidden/>
    <w:rsid w:val="00220FF8"/>
    <w:rPr>
      <w:vertAlign w:val="superscript"/>
    </w:rPr>
  </w:style>
  <w:style w:type="paragraph" w:styleId="EndnoteText">
    <w:name w:val="endnote text"/>
    <w:basedOn w:val="Normal"/>
    <w:uiPriority w:val="49"/>
    <w:semiHidden/>
    <w:rsid w:val="00220FF8"/>
  </w:style>
  <w:style w:type="paragraph" w:styleId="Footer">
    <w:name w:val="footer"/>
    <w:link w:val="FooterChar"/>
    <w:uiPriority w:val="99"/>
    <w:rsid w:val="00220FF8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</w:rPr>
  </w:style>
  <w:style w:type="character" w:styleId="FootnoteReference">
    <w:name w:val="footnote reference"/>
    <w:uiPriority w:val="49"/>
    <w:semiHidden/>
    <w:rsid w:val="00220FF8"/>
    <w:rPr>
      <w:vertAlign w:val="superscript"/>
    </w:rPr>
  </w:style>
  <w:style w:type="paragraph" w:styleId="FootnoteText">
    <w:name w:val="footnote text"/>
    <w:basedOn w:val="Normal"/>
    <w:uiPriority w:val="49"/>
    <w:semiHidden/>
    <w:rsid w:val="00220FF8"/>
  </w:style>
  <w:style w:type="character" w:styleId="Hyperlink">
    <w:name w:val="Hyperlink"/>
    <w:uiPriority w:val="99"/>
    <w:semiHidden/>
    <w:rsid w:val="00220FF8"/>
    <w:rPr>
      <w:color w:val="404040"/>
      <w:u w:val="none"/>
    </w:rPr>
  </w:style>
  <w:style w:type="character" w:styleId="LineNumber">
    <w:name w:val="line number"/>
    <w:basedOn w:val="DefaultParagraphFont"/>
    <w:uiPriority w:val="49"/>
    <w:semiHidden/>
    <w:rsid w:val="00220FF8"/>
  </w:style>
  <w:style w:type="paragraph" w:styleId="MacroText">
    <w:name w:val="macro"/>
    <w:uiPriority w:val="49"/>
    <w:semiHidden/>
    <w:rsid w:val="00220FF8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220FF8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220FF8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220FF8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220FF8"/>
    <w:rPr>
      <w:rFonts w:ascii="Calibri" w:hAnsi="Calibri"/>
    </w:rPr>
    <w:tblPr>
      <w:tblStyleRowBandSize w:val="1"/>
      <w:tblStyleColBandSize w:val="1"/>
      <w:tblInd w:w="907" w:type="dxa"/>
      <w:tblBorders>
        <w:bottom w:val="single" w:sz="2" w:space="0" w:color="auto"/>
        <w:insideH w:val="single" w:sz="2" w:space="0" w:color="auto"/>
      </w:tblBorders>
      <w:tblCellMar>
        <w:left w:w="113" w:type="dxa"/>
        <w:right w:w="113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styleId="Title">
    <w:name w:val="Title"/>
    <w:basedOn w:val="Normal"/>
    <w:uiPriority w:val="28"/>
    <w:qFormat/>
    <w:rsid w:val="003D351D"/>
    <w:pPr>
      <w:spacing w:before="0" w:after="0" w:line="560" w:lineRule="exact"/>
      <w:ind w:left="0" w:right="4536"/>
    </w:pPr>
    <w:rPr>
      <w:b/>
      <w:color w:val="4C4C4C"/>
      <w:sz w:val="60"/>
    </w:rPr>
  </w:style>
  <w:style w:type="paragraph" w:styleId="TOC1">
    <w:name w:val="toc 1"/>
    <w:basedOn w:val="Normal"/>
    <w:next w:val="Normal"/>
    <w:autoRedefine/>
    <w:uiPriority w:val="39"/>
    <w:semiHidden/>
    <w:rsid w:val="00220FF8"/>
    <w:pPr>
      <w:tabs>
        <w:tab w:val="right" w:leader="dot" w:pos="9639"/>
      </w:tabs>
      <w:spacing w:before="240" w:line="216" w:lineRule="auto"/>
      <w:ind w:right="567" w:hanging="794"/>
    </w:pPr>
    <w:rPr>
      <w:noProof/>
      <w:color w:val="4C4C4C"/>
      <w:sz w:val="28"/>
      <w:szCs w:val="28"/>
    </w:rPr>
  </w:style>
  <w:style w:type="paragraph" w:styleId="TOC2">
    <w:name w:val="toc 2"/>
    <w:next w:val="Normal"/>
    <w:autoRedefine/>
    <w:uiPriority w:val="39"/>
    <w:semiHidden/>
    <w:rsid w:val="00220FF8"/>
    <w:pPr>
      <w:tabs>
        <w:tab w:val="left" w:pos="1985"/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semiHidden/>
    <w:rsid w:val="00220FF8"/>
    <w:pPr>
      <w:tabs>
        <w:tab w:val="right" w:leader="dot" w:pos="9639"/>
      </w:tabs>
      <w:spacing w:before="20"/>
      <w:ind w:left="1985" w:right="567" w:hanging="709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220FF8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220FF8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220FF8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220FF8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220FF8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220FF8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220FF8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220FF8"/>
    <w:pPr>
      <w:numPr>
        <w:numId w:val="13"/>
      </w:numPr>
    </w:pPr>
  </w:style>
  <w:style w:type="paragraph" w:styleId="NoteHeading">
    <w:name w:val="Note Heading"/>
    <w:basedOn w:val="Normal"/>
    <w:next w:val="Normal"/>
    <w:semiHidden/>
    <w:rsid w:val="002B63DA"/>
  </w:style>
  <w:style w:type="numbering" w:styleId="1ai">
    <w:name w:val="Outline List 1"/>
    <w:basedOn w:val="NoList"/>
    <w:uiPriority w:val="99"/>
    <w:semiHidden/>
    <w:unhideWhenUsed/>
    <w:rsid w:val="00220FF8"/>
    <w:pPr>
      <w:numPr>
        <w:numId w:val="14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220FF8"/>
    <w:rPr>
      <w:b/>
    </w:rPr>
  </w:style>
  <w:style w:type="paragraph" w:styleId="BalloonText">
    <w:name w:val="Balloon Text"/>
    <w:basedOn w:val="Normal"/>
    <w:uiPriority w:val="49"/>
    <w:semiHidden/>
    <w:rsid w:val="00220FF8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220FF8"/>
    <w:pPr>
      <w:spacing w:after="120"/>
      <w:ind w:left="1440" w:right="1440"/>
    </w:pPr>
  </w:style>
  <w:style w:type="paragraph" w:styleId="BodyText2">
    <w:name w:val="Body Text 2"/>
    <w:basedOn w:val="Normal"/>
    <w:uiPriority w:val="49"/>
    <w:semiHidden/>
    <w:rsid w:val="00220FF8"/>
    <w:pPr>
      <w:spacing w:after="120" w:line="480" w:lineRule="auto"/>
    </w:pPr>
  </w:style>
  <w:style w:type="paragraph" w:styleId="BodyText3">
    <w:name w:val="Body Text 3"/>
    <w:basedOn w:val="Normal"/>
    <w:uiPriority w:val="49"/>
    <w:semiHidden/>
    <w:rsid w:val="00220FF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49"/>
    <w:semiHidden/>
    <w:rsid w:val="00220FF8"/>
    <w:pPr>
      <w:spacing w:after="120"/>
      <w:ind w:firstLine="210"/>
    </w:pPr>
  </w:style>
  <w:style w:type="paragraph" w:styleId="BodyTextIndent">
    <w:name w:val="Body Text Indent"/>
    <w:basedOn w:val="Normal"/>
    <w:uiPriority w:val="49"/>
    <w:semiHidden/>
    <w:rsid w:val="00220FF8"/>
    <w:pPr>
      <w:spacing w:after="120"/>
      <w:ind w:left="283"/>
    </w:pPr>
  </w:style>
  <w:style w:type="paragraph" w:styleId="BodyTextFirstIndent2">
    <w:name w:val="Body Text First Indent 2"/>
    <w:basedOn w:val="BodyTextIndent"/>
    <w:uiPriority w:val="49"/>
    <w:semiHidden/>
    <w:rsid w:val="00220FF8"/>
    <w:pPr>
      <w:ind w:firstLine="210"/>
    </w:pPr>
  </w:style>
  <w:style w:type="paragraph" w:styleId="BodyTextIndent2">
    <w:name w:val="Body Text Indent 2"/>
    <w:basedOn w:val="Normal"/>
    <w:uiPriority w:val="49"/>
    <w:semiHidden/>
    <w:rsid w:val="00220FF8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49"/>
    <w:semiHidden/>
    <w:rsid w:val="00220FF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49"/>
    <w:semiHidden/>
    <w:rsid w:val="00220FF8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220FF8"/>
    <w:rPr>
      <w:b/>
      <w:bCs/>
    </w:rPr>
  </w:style>
  <w:style w:type="paragraph" w:styleId="DocumentMap">
    <w:name w:val="Document Map"/>
    <w:basedOn w:val="Normal"/>
    <w:uiPriority w:val="49"/>
    <w:semiHidden/>
    <w:rsid w:val="00220FF8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220FF8"/>
  </w:style>
  <w:style w:type="paragraph" w:styleId="EnvelopeAddress">
    <w:name w:val="envelope address"/>
    <w:basedOn w:val="Normal"/>
    <w:uiPriority w:val="49"/>
    <w:semiHidden/>
    <w:rsid w:val="00220FF8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220FF8"/>
  </w:style>
  <w:style w:type="paragraph" w:styleId="HTMLAddress">
    <w:name w:val="HTML Address"/>
    <w:basedOn w:val="Normal"/>
    <w:uiPriority w:val="49"/>
    <w:semiHidden/>
    <w:rsid w:val="00220FF8"/>
    <w:rPr>
      <w:i/>
      <w:iCs/>
    </w:rPr>
  </w:style>
  <w:style w:type="paragraph" w:styleId="HTMLPreformatted">
    <w:name w:val="HTML Preformatted"/>
    <w:basedOn w:val="Normal"/>
    <w:uiPriority w:val="49"/>
    <w:semiHidden/>
    <w:rsid w:val="00220FF8"/>
  </w:style>
  <w:style w:type="paragraph" w:styleId="Index1">
    <w:name w:val="index 1"/>
    <w:basedOn w:val="Normal"/>
    <w:next w:val="Normal"/>
    <w:autoRedefine/>
    <w:uiPriority w:val="49"/>
    <w:semiHidden/>
    <w:rsid w:val="00220FF8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220FF8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220FF8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220FF8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220FF8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220FF8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220FF8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220FF8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220FF8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220FF8"/>
    <w:rPr>
      <w:b/>
      <w:bCs/>
    </w:rPr>
  </w:style>
  <w:style w:type="paragraph" w:styleId="List">
    <w:name w:val="List"/>
    <w:basedOn w:val="Normal"/>
    <w:uiPriority w:val="49"/>
    <w:semiHidden/>
    <w:rsid w:val="00220FF8"/>
    <w:pPr>
      <w:ind w:left="283" w:hanging="283"/>
    </w:pPr>
  </w:style>
  <w:style w:type="paragraph" w:styleId="List2">
    <w:name w:val="List 2"/>
    <w:basedOn w:val="Normal"/>
    <w:uiPriority w:val="49"/>
    <w:semiHidden/>
    <w:rsid w:val="00220FF8"/>
    <w:pPr>
      <w:ind w:left="566" w:hanging="283"/>
    </w:pPr>
  </w:style>
  <w:style w:type="paragraph" w:styleId="List3">
    <w:name w:val="List 3"/>
    <w:basedOn w:val="Normal"/>
    <w:uiPriority w:val="49"/>
    <w:semiHidden/>
    <w:rsid w:val="00220FF8"/>
    <w:pPr>
      <w:ind w:left="849" w:hanging="283"/>
    </w:pPr>
  </w:style>
  <w:style w:type="paragraph" w:styleId="List4">
    <w:name w:val="List 4"/>
    <w:basedOn w:val="Normal"/>
    <w:uiPriority w:val="49"/>
    <w:semiHidden/>
    <w:rsid w:val="00220FF8"/>
    <w:pPr>
      <w:ind w:left="1132" w:hanging="283"/>
    </w:pPr>
  </w:style>
  <w:style w:type="paragraph" w:styleId="List5">
    <w:name w:val="List 5"/>
    <w:basedOn w:val="Normal"/>
    <w:uiPriority w:val="49"/>
    <w:semiHidden/>
    <w:rsid w:val="00220FF8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220FF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220FF8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220FF8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220FF8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220FF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220FF8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220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220FF8"/>
    <w:rPr>
      <w:sz w:val="24"/>
      <w:szCs w:val="24"/>
    </w:rPr>
  </w:style>
  <w:style w:type="paragraph" w:customStyle="1" w:styleId="BreakoutHeading">
    <w:name w:val="Breakout Heading"/>
    <w:basedOn w:val="BreakoutNormal"/>
    <w:rsid w:val="00796C7B"/>
    <w:pPr>
      <w:framePr w:wrap="around" w:vAnchor="page" w:hAnchor="margin" w:x="114" w:y="13042"/>
      <w:spacing w:line="240" w:lineRule="atLeast"/>
      <w:suppressOverlap/>
    </w:pPr>
    <w:rPr>
      <w:color w:val="4C4C4C"/>
      <w:sz w:val="24"/>
    </w:rPr>
  </w:style>
  <w:style w:type="paragraph" w:styleId="PlainText">
    <w:name w:val="Plain Text"/>
    <w:basedOn w:val="Normal"/>
    <w:uiPriority w:val="49"/>
    <w:semiHidden/>
    <w:rsid w:val="00220FF8"/>
  </w:style>
  <w:style w:type="paragraph" w:styleId="Salutation">
    <w:name w:val="Salutation"/>
    <w:basedOn w:val="Normal"/>
    <w:next w:val="Normal"/>
    <w:uiPriority w:val="49"/>
    <w:semiHidden/>
    <w:rsid w:val="00220FF8"/>
  </w:style>
  <w:style w:type="paragraph" w:styleId="Signature">
    <w:name w:val="Signature"/>
    <w:basedOn w:val="Normal"/>
    <w:uiPriority w:val="49"/>
    <w:semiHidden/>
    <w:rsid w:val="00220FF8"/>
    <w:pPr>
      <w:ind w:left="4252"/>
    </w:pPr>
  </w:style>
  <w:style w:type="paragraph" w:styleId="Subtitle">
    <w:name w:val="Subtitle"/>
    <w:basedOn w:val="Normal"/>
    <w:uiPriority w:val="29"/>
    <w:qFormat/>
    <w:rsid w:val="003D351D"/>
    <w:pPr>
      <w:spacing w:before="0" w:after="0" w:line="440" w:lineRule="exact"/>
      <w:ind w:left="0"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220FF8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3D351D"/>
    <w:pPr>
      <w:keepNext/>
      <w:pageBreakBefore/>
      <w:spacing w:after="1200"/>
      <w:ind w:left="794"/>
    </w:pPr>
    <w:rPr>
      <w:rFonts w:ascii="Calibri" w:hAnsi="Calibri" w:cs="Calibri"/>
      <w:color w:val="4C4C4C"/>
      <w:sz w:val="40"/>
      <w:szCs w:val="22"/>
    </w:rPr>
  </w:style>
  <w:style w:type="paragraph" w:customStyle="1" w:styleId="TableBullet">
    <w:name w:val="Table Bullet"/>
    <w:basedOn w:val="TableText"/>
    <w:uiPriority w:val="10"/>
    <w:semiHidden/>
    <w:qFormat/>
    <w:rsid w:val="00220FF8"/>
    <w:pPr>
      <w:numPr>
        <w:numId w:val="17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220FF8"/>
    <w:pPr>
      <w:spacing w:after="0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uiPriority w:val="24"/>
    <w:semiHidden/>
    <w:rsid w:val="00220FF8"/>
    <w:pPr>
      <w:tabs>
        <w:tab w:val="center" w:pos="4320"/>
        <w:tab w:val="right" w:pos="8640"/>
      </w:tabs>
      <w:spacing w:before="0" w:after="0"/>
      <w:ind w:left="0" w:right="-567"/>
    </w:pPr>
    <w:rPr>
      <w:sz w:val="28"/>
    </w:rPr>
  </w:style>
  <w:style w:type="paragraph" w:styleId="Caption">
    <w:name w:val="caption"/>
    <w:basedOn w:val="Normal"/>
    <w:next w:val="Pictwide"/>
    <w:uiPriority w:val="13"/>
    <w:qFormat/>
    <w:rsid w:val="00796C7B"/>
    <w:pPr>
      <w:keepNext/>
      <w:keepLines/>
      <w:tabs>
        <w:tab w:val="left" w:pos="851"/>
      </w:tabs>
      <w:spacing w:before="60" w:after="60"/>
    </w:pPr>
    <w:rPr>
      <w:b/>
      <w:sz w:val="24"/>
    </w:rPr>
  </w:style>
  <w:style w:type="paragraph" w:customStyle="1" w:styleId="TableBulletDash">
    <w:name w:val="Table Bullet Dash"/>
    <w:basedOn w:val="Normal"/>
    <w:uiPriority w:val="10"/>
    <w:semiHidden/>
    <w:rsid w:val="00220FF8"/>
    <w:pPr>
      <w:numPr>
        <w:ilvl w:val="1"/>
        <w:numId w:val="17"/>
      </w:numPr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220FF8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0FF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220FF8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220FF8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qFormat/>
    <w:rsid w:val="00220FF8"/>
    <w:pPr>
      <w:spacing w:before="0" w:after="0" w:line="120" w:lineRule="atLeast"/>
      <w:ind w:left="0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220FF8"/>
    <w:pPr>
      <w:widowControl w:val="0"/>
      <w:spacing w:before="160" w:after="320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0FF8"/>
    <w:pPr>
      <w:tabs>
        <w:tab w:val="right" w:leader="dot" w:pos="9639"/>
      </w:tabs>
      <w:spacing w:before="0" w:after="0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220FF8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220FF8"/>
    <w:pPr>
      <w:numPr>
        <w:numId w:val="7"/>
      </w:numPr>
      <w:contextualSpacing/>
    </w:pPr>
  </w:style>
  <w:style w:type="paragraph" w:customStyle="1" w:styleId="TableText">
    <w:name w:val="Table Text"/>
    <w:basedOn w:val="Normal"/>
    <w:uiPriority w:val="15"/>
    <w:semiHidden/>
    <w:qFormat/>
    <w:rsid w:val="00220FF8"/>
    <w:pPr>
      <w:spacing w:before="20" w:after="20"/>
      <w:ind w:left="0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220FF8"/>
    <w:pPr>
      <w:numPr>
        <w:numId w:val="15"/>
      </w:numPr>
    </w:pPr>
  </w:style>
  <w:style w:type="paragraph" w:styleId="ListNumber">
    <w:name w:val="List Number"/>
    <w:basedOn w:val="Normal"/>
    <w:uiPriority w:val="7"/>
    <w:semiHidden/>
    <w:qFormat/>
    <w:rsid w:val="00220FF8"/>
    <w:pPr>
      <w:numPr>
        <w:numId w:val="18"/>
      </w:numPr>
      <w:contextualSpacing/>
    </w:pPr>
  </w:style>
  <w:style w:type="table" w:styleId="ColorfulGrid">
    <w:name w:val="Colorful Grid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ableHeader">
    <w:name w:val="Table Header"/>
    <w:basedOn w:val="TableText"/>
    <w:uiPriority w:val="15"/>
    <w:semiHidden/>
    <w:qFormat/>
    <w:rsid w:val="00220FF8"/>
    <w:pPr>
      <w:keepNext/>
      <w:spacing w:before="40" w:after="40"/>
    </w:pPr>
    <w:rPr>
      <w:color w:val="333333"/>
      <w:sz w:val="24"/>
    </w:rPr>
  </w:style>
  <w:style w:type="paragraph" w:customStyle="1" w:styleId="CaptionTable">
    <w:name w:val="Caption Table"/>
    <w:basedOn w:val="Normal"/>
    <w:uiPriority w:val="14"/>
    <w:semiHidden/>
    <w:rsid w:val="00220FF8"/>
    <w:rPr>
      <w:b/>
      <w:sz w:val="24"/>
    </w:rPr>
  </w:style>
  <w:style w:type="paragraph" w:styleId="ListNumber2">
    <w:name w:val="List Number 2"/>
    <w:basedOn w:val="Normal"/>
    <w:uiPriority w:val="7"/>
    <w:semiHidden/>
    <w:rsid w:val="00220FF8"/>
    <w:pPr>
      <w:numPr>
        <w:ilvl w:val="1"/>
        <w:numId w:val="18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Classic1">
    <w:name w:val="Table Classic 1"/>
    <w:basedOn w:val="TableGrid"/>
    <w:uiPriority w:val="99"/>
    <w:semiHidden/>
    <w:unhideWhenUsed/>
    <w:rsid w:val="00220FF8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4C4C4C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0FF8"/>
    <w:pPr>
      <w:spacing w:after="120" w:line="280" w:lineRule="atLeast"/>
    </w:pPr>
    <w:rPr>
      <w:rFonts w:ascii="Calibri" w:hAnsi="Calibri"/>
    </w:rPr>
    <w:tblPr>
      <w:tblStyleRowBandSize w:val="1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  <w:tblStylePr w:type="firstCol">
      <w:rPr>
        <w:bCs/>
        <w:caps/>
        <w:color w:val="003399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</w:tcBorders>
        <w:shd w:val="clear" w:color="auto" w:fill="E6E6E6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3399"/>
      </w:rPr>
      <w:tblPr/>
      <w:tcPr>
        <w:tc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Bullet2">
    <w:name w:val="Bullet 2"/>
    <w:basedOn w:val="Bullet1"/>
    <w:uiPriority w:val="11"/>
    <w:semiHidden/>
    <w:rsid w:val="00220FF8"/>
  </w:style>
  <w:style w:type="paragraph" w:customStyle="1" w:styleId="Bullet3">
    <w:name w:val="Bullet 3"/>
    <w:basedOn w:val="Bullet2"/>
    <w:uiPriority w:val="11"/>
    <w:semiHidden/>
    <w:rsid w:val="00220FF8"/>
  </w:style>
  <w:style w:type="paragraph" w:styleId="TableofFigures">
    <w:name w:val="table of figures"/>
    <w:basedOn w:val="TOCHeading"/>
    <w:next w:val="Normal"/>
    <w:uiPriority w:val="99"/>
    <w:semiHidden/>
    <w:unhideWhenUsed/>
    <w:rsid w:val="00220FF8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220FF8"/>
    <w:pPr>
      <w:numPr>
        <w:ilvl w:val="2"/>
        <w:numId w:val="18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220F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20FF8"/>
    <w:pPr>
      <w:spacing w:after="120"/>
    </w:pPr>
    <w:rPr>
      <w:i/>
      <w:sz w:val="18"/>
    </w:rPr>
  </w:style>
  <w:style w:type="paragraph" w:customStyle="1" w:styleId="FrontPagesLeft">
    <w:name w:val="Front Pages Left"/>
    <w:basedOn w:val="Normal"/>
    <w:uiPriority w:val="31"/>
    <w:semiHidden/>
    <w:qFormat/>
    <w:rsid w:val="00220FF8"/>
    <w:pPr>
      <w:spacing w:before="0" w:after="0" w:line="200" w:lineRule="atLeast"/>
      <w:ind w:left="0"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20FF8"/>
    <w:pPr>
      <w:ind w:left="720"/>
      <w:contextualSpacing/>
    </w:pPr>
  </w:style>
  <w:style w:type="paragraph" w:styleId="NormalIndent">
    <w:name w:val="Normal Indent"/>
    <w:basedOn w:val="Normal"/>
    <w:semiHidden/>
    <w:rsid w:val="00220FF8"/>
    <w:pPr>
      <w:spacing w:line="240" w:lineRule="exact"/>
      <w:ind w:left="1077" w:right="284"/>
    </w:pPr>
  </w:style>
  <w:style w:type="table" w:styleId="ColorfulGrid-Accent3">
    <w:name w:val="Colorful Grid Accent 3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uiPriority w:val="33"/>
    <w:qFormat/>
    <w:rsid w:val="00220FF8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qFormat/>
    <w:rsid w:val="00220FF8"/>
    <w:rPr>
      <w:i/>
      <w:iCs/>
    </w:rPr>
  </w:style>
  <w:style w:type="character" w:styleId="FollowedHyperlink">
    <w:name w:val="FollowedHyperlink"/>
    <w:uiPriority w:val="99"/>
    <w:semiHidden/>
    <w:unhideWhenUsed/>
    <w:rsid w:val="00220FF8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220FF8"/>
  </w:style>
  <w:style w:type="character" w:styleId="HTMLCite">
    <w:name w:val="HTML Cite"/>
    <w:uiPriority w:val="99"/>
    <w:semiHidden/>
    <w:rsid w:val="00220FF8"/>
    <w:rPr>
      <w:i/>
      <w:iCs/>
    </w:rPr>
  </w:style>
  <w:style w:type="character" w:styleId="HTMLCode">
    <w:name w:val="HTML Code"/>
    <w:uiPriority w:val="99"/>
    <w:semiHidden/>
    <w:rsid w:val="00220FF8"/>
    <w:rPr>
      <w:sz w:val="20"/>
      <w:szCs w:val="20"/>
    </w:rPr>
  </w:style>
  <w:style w:type="character" w:styleId="HTMLDefinition">
    <w:name w:val="HTML Definition"/>
    <w:uiPriority w:val="99"/>
    <w:semiHidden/>
    <w:rsid w:val="00220FF8"/>
    <w:rPr>
      <w:i/>
      <w:iCs/>
    </w:rPr>
  </w:style>
  <w:style w:type="character" w:styleId="HTMLKeyboard">
    <w:name w:val="HTML Keyboard"/>
    <w:uiPriority w:val="99"/>
    <w:semiHidden/>
    <w:rsid w:val="00220FF8"/>
    <w:rPr>
      <w:sz w:val="20"/>
      <w:szCs w:val="20"/>
    </w:rPr>
  </w:style>
  <w:style w:type="character" w:styleId="HTMLSample">
    <w:name w:val="HTML Sample"/>
    <w:uiPriority w:val="99"/>
    <w:semiHidden/>
    <w:rsid w:val="00220FF8"/>
    <w:rPr>
      <w:sz w:val="24"/>
      <w:szCs w:val="24"/>
    </w:rPr>
  </w:style>
  <w:style w:type="character" w:styleId="HTMLTypewriter">
    <w:name w:val="HTML Typewriter"/>
    <w:uiPriority w:val="99"/>
    <w:semiHidden/>
    <w:rsid w:val="00220FF8"/>
    <w:rPr>
      <w:sz w:val="20"/>
      <w:szCs w:val="20"/>
    </w:rPr>
  </w:style>
  <w:style w:type="character" w:styleId="HTMLVariable">
    <w:name w:val="HTML Variable"/>
    <w:uiPriority w:val="99"/>
    <w:semiHidden/>
    <w:rsid w:val="00220FF8"/>
    <w:rPr>
      <w:i/>
      <w:iCs/>
    </w:rPr>
  </w:style>
  <w:style w:type="character" w:styleId="IntenseEmphasis">
    <w:name w:val="Intense Emphasis"/>
    <w:uiPriority w:val="21"/>
    <w:qFormat/>
    <w:rsid w:val="00220FF8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220FF8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220FF8"/>
    <w:rPr>
      <w:color w:val="808080"/>
    </w:rPr>
  </w:style>
  <w:style w:type="character" w:styleId="Strong">
    <w:name w:val="Strong"/>
    <w:uiPriority w:val="22"/>
    <w:qFormat/>
    <w:rsid w:val="00220FF8"/>
    <w:rPr>
      <w:b/>
      <w:bCs/>
    </w:rPr>
  </w:style>
  <w:style w:type="character" w:styleId="SubtleEmphasis">
    <w:name w:val="Subtle Emphasis"/>
    <w:uiPriority w:val="19"/>
    <w:qFormat/>
    <w:rsid w:val="00220FF8"/>
    <w:rPr>
      <w:i/>
      <w:iCs/>
      <w:color w:val="808080"/>
    </w:rPr>
  </w:style>
  <w:style w:type="character" w:styleId="SubtleReference">
    <w:name w:val="Subtle Reference"/>
    <w:uiPriority w:val="31"/>
    <w:qFormat/>
    <w:rsid w:val="00220FF8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semiHidden/>
    <w:qFormat/>
    <w:rsid w:val="00220FF8"/>
    <w:pPr>
      <w:numPr>
        <w:numId w:val="0"/>
      </w:numPr>
      <w:ind w:left="794"/>
    </w:pPr>
  </w:style>
  <w:style w:type="paragraph" w:customStyle="1" w:styleId="Heading2NoNum">
    <w:name w:val="Heading 2 NoNum"/>
    <w:basedOn w:val="Heading2"/>
    <w:next w:val="Normal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Heading3NoNum">
    <w:name w:val="Heading 3 NoNum"/>
    <w:basedOn w:val="Heading3"/>
    <w:next w:val="Normal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Attachment1">
    <w:name w:val="Attachment 1"/>
    <w:next w:val="Normal"/>
    <w:uiPriority w:val="19"/>
    <w:semiHidden/>
    <w:qFormat/>
    <w:rsid w:val="00220FF8"/>
    <w:pPr>
      <w:pageBreakBefore/>
      <w:numPr>
        <w:numId w:val="11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CoverTitle">
    <w:name w:val="Cover Title"/>
    <w:basedOn w:val="Normal"/>
    <w:uiPriority w:val="30"/>
    <w:semiHidden/>
    <w:rsid w:val="00220FF8"/>
    <w:pPr>
      <w:spacing w:before="0" w:line="560" w:lineRule="exact"/>
      <w:ind w:left="0"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220FF8"/>
    <w:pPr>
      <w:spacing w:after="0" w:line="440" w:lineRule="exact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uiPriority w:val="49"/>
    <w:semiHidden/>
    <w:rsid w:val="002B63DA"/>
    <w:pPr>
      <w:keepNext/>
      <w:keepLines/>
      <w:spacing w:before="80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semiHidden/>
    <w:rsid w:val="00220F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semiHidden/>
    <w:rsid w:val="00220FF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220FF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rsid w:val="00220FF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20FF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20FF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220F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rsid w:val="00220FF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rsid w:val="00220FF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220FF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220FF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rsid w:val="00220FF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rsid w:val="00220F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220FF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20FF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20FF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20F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rFonts w:ascii="Calibri" w:hAnsi="Calibri"/>
    </w:rPr>
    <w:tblPr>
      <w:tblInd w:w="907" w:type="dxa"/>
    </w:tblPr>
    <w:tcPr>
      <w:shd w:val="clear" w:color="auto" w:fill="D9D9D9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0FF8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220FF8"/>
    <w:pPr>
      <w:numPr>
        <w:ilvl w:val="0"/>
        <w:numId w:val="0"/>
      </w:numPr>
      <w:ind w:left="794"/>
    </w:pPr>
  </w:style>
  <w:style w:type="paragraph" w:customStyle="1" w:styleId="TableHeaderMinutes">
    <w:name w:val="Table Header Minutes"/>
    <w:basedOn w:val="TableHeader"/>
    <w:semiHidden/>
    <w:rsid w:val="00220FF8"/>
    <w:rPr>
      <w:b/>
      <w:bCs/>
      <w:color w:val="auto"/>
      <w:sz w:val="18"/>
      <w:szCs w:val="17"/>
    </w:rPr>
  </w:style>
  <w:style w:type="paragraph" w:customStyle="1" w:styleId="FactSheetIntro">
    <w:name w:val="Fact Sheet Intro"/>
    <w:basedOn w:val="Normal"/>
    <w:rsid w:val="004A6764"/>
    <w:pPr>
      <w:suppressAutoHyphens/>
      <w:autoSpaceDE w:val="0"/>
      <w:autoSpaceDN w:val="0"/>
      <w:adjustRightInd w:val="0"/>
      <w:spacing w:before="0" w:after="0" w:line="216" w:lineRule="auto"/>
      <w:ind w:left="0"/>
      <w:textAlignment w:val="center"/>
    </w:pPr>
    <w:rPr>
      <w:rFonts w:cs="FoundryFormSans Book"/>
      <w:color w:val="969696"/>
      <w:sz w:val="28"/>
      <w:szCs w:val="28"/>
    </w:rPr>
  </w:style>
  <w:style w:type="paragraph" w:customStyle="1" w:styleId="FactSheetTitle">
    <w:name w:val="Fact Sheet Title"/>
    <w:basedOn w:val="Title"/>
    <w:rsid w:val="008A7521"/>
    <w:pPr>
      <w:ind w:right="0"/>
    </w:pPr>
    <w:rPr>
      <w:color w:val="1665A1"/>
    </w:rPr>
  </w:style>
  <w:style w:type="paragraph" w:customStyle="1" w:styleId="FactSheetNormal">
    <w:name w:val="Fact Sheet Normal"/>
    <w:basedOn w:val="Normal"/>
    <w:rsid w:val="008546D2"/>
    <w:pPr>
      <w:spacing w:after="60"/>
      <w:ind w:left="0"/>
    </w:pPr>
    <w:rPr>
      <w:sz w:val="20"/>
    </w:rPr>
  </w:style>
  <w:style w:type="paragraph" w:customStyle="1" w:styleId="FactSheetBullet1">
    <w:name w:val="Fact Sheet Bullet 1"/>
    <w:basedOn w:val="FactSheetNormal"/>
    <w:rsid w:val="008546D2"/>
    <w:pPr>
      <w:numPr>
        <w:numId w:val="4"/>
      </w:numPr>
      <w:ind w:left="284" w:hanging="284"/>
      <w:contextualSpacing/>
    </w:pPr>
  </w:style>
  <w:style w:type="paragraph" w:customStyle="1" w:styleId="FactSheetHeading1">
    <w:name w:val="Fact Sheet Heading 1"/>
    <w:rsid w:val="003D351D"/>
    <w:pPr>
      <w:keepNext/>
      <w:keepLines/>
      <w:spacing w:line="260" w:lineRule="exact"/>
    </w:pPr>
    <w:rPr>
      <w:rFonts w:ascii="Calibri" w:hAnsi="Calibri" w:cs="Calibri"/>
      <w:b/>
      <w:bCs/>
      <w:color w:val="4D4D4D"/>
      <w:sz w:val="24"/>
      <w:szCs w:val="24"/>
    </w:rPr>
  </w:style>
  <w:style w:type="paragraph" w:customStyle="1" w:styleId="FactSheetGraphic">
    <w:name w:val="Fact Sheet Graphic"/>
    <w:basedOn w:val="Pictwide"/>
    <w:rsid w:val="003053C2"/>
    <w:pPr>
      <w:ind w:left="0"/>
    </w:pPr>
  </w:style>
  <w:style w:type="paragraph" w:customStyle="1" w:styleId="FactSheetSubtitle">
    <w:name w:val="Fact Sheet Subtitle"/>
    <w:basedOn w:val="FactSheetTitle"/>
    <w:rsid w:val="008A7521"/>
    <w:pPr>
      <w:spacing w:line="228" w:lineRule="auto"/>
    </w:pPr>
    <w:rPr>
      <w:b w:val="0"/>
      <w:color w:val="4D4D4D"/>
      <w:sz w:val="40"/>
    </w:rPr>
  </w:style>
  <w:style w:type="paragraph" w:customStyle="1" w:styleId="BreakoutNormal">
    <w:name w:val="Breakout Normal"/>
    <w:basedOn w:val="Normal"/>
    <w:rsid w:val="00220FF8"/>
    <w:pPr>
      <w:ind w:left="0"/>
    </w:pPr>
    <w:rPr>
      <w:sz w:val="20"/>
    </w:rPr>
  </w:style>
  <w:style w:type="paragraph" w:customStyle="1" w:styleId="CoverSubtitle2">
    <w:name w:val="Cover Subtitle 2"/>
    <w:basedOn w:val="CoverSubtitle"/>
    <w:semiHidden/>
    <w:rsid w:val="00220FF8"/>
    <w:rPr>
      <w:color w:val="4D4D4D"/>
    </w:rPr>
  </w:style>
  <w:style w:type="paragraph" w:customStyle="1" w:styleId="BreakoutList1">
    <w:name w:val="Breakout List 1"/>
    <w:basedOn w:val="BreakoutNormal"/>
    <w:rsid w:val="00220FF8"/>
    <w:pPr>
      <w:numPr>
        <w:numId w:val="23"/>
      </w:numPr>
    </w:pPr>
  </w:style>
  <w:style w:type="paragraph" w:customStyle="1" w:styleId="BreakoutList2">
    <w:name w:val="Breakout List 2"/>
    <w:basedOn w:val="BreakoutList1"/>
    <w:rsid w:val="00220FF8"/>
    <w:pPr>
      <w:numPr>
        <w:ilvl w:val="1"/>
      </w:numPr>
    </w:pPr>
  </w:style>
  <w:style w:type="paragraph" w:customStyle="1" w:styleId="FactSheetBullet3">
    <w:name w:val="Fact Sheet Bullet 3"/>
    <w:basedOn w:val="FactSheetBullet2"/>
    <w:rsid w:val="00F16A22"/>
    <w:pPr>
      <w:numPr>
        <w:ilvl w:val="2"/>
      </w:numPr>
    </w:pPr>
  </w:style>
  <w:style w:type="paragraph" w:customStyle="1" w:styleId="FactSheetBullet2">
    <w:name w:val="Fact Sheet Bullet 2"/>
    <w:basedOn w:val="FactSheetBullet1"/>
    <w:rsid w:val="00E82CF3"/>
    <w:pPr>
      <w:numPr>
        <w:ilvl w:val="1"/>
      </w:numPr>
    </w:pPr>
  </w:style>
  <w:style w:type="paragraph" w:customStyle="1" w:styleId="FactSheetHeading2">
    <w:name w:val="Fact Sheet Heading 2"/>
    <w:basedOn w:val="FactSheetHeading1"/>
    <w:rsid w:val="00E82CF3"/>
    <w:pPr>
      <w:spacing w:before="120" w:line="240" w:lineRule="auto"/>
    </w:pPr>
    <w:rPr>
      <w:color w:val="auto"/>
      <w:sz w:val="18"/>
    </w:rPr>
  </w:style>
  <w:style w:type="paragraph" w:customStyle="1" w:styleId="FactSheetNote">
    <w:name w:val="Fact Sheet Note"/>
    <w:basedOn w:val="NoteNormal"/>
    <w:rsid w:val="00282331"/>
    <w:pPr>
      <w:spacing w:before="0" w:after="0"/>
      <w:ind w:left="0"/>
    </w:pPr>
  </w:style>
  <w:style w:type="paragraph" w:styleId="Revision">
    <w:name w:val="Revision"/>
    <w:hidden/>
    <w:uiPriority w:val="99"/>
    <w:semiHidden/>
    <w:rsid w:val="0004113A"/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2AE"/>
    <w:rPr>
      <w:rFonts w:ascii="Calibri" w:hAnsi="Calibri" w:cs="Calibri"/>
      <w:noProof/>
      <w:color w:val="4C4C4C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10F0-1D37-4AD2-A1A8-7830AB80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title</vt:lpstr>
    </vt:vector>
  </TitlesOfParts>
  <Company>Chrysalis Design Pty Limited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title</dc:title>
  <dc:subject>Indemnities and immunities</dc:subject>
  <dc:creator>Richard Vinciullo</dc:creator>
  <dc:description>TRIM Record Number: in TRIM database:PT</dc:description>
  <cp:lastModifiedBy>Cara Gould (DTF)</cp:lastModifiedBy>
  <cp:revision>2</cp:revision>
  <cp:lastPrinted>2016-05-05T03:45:00Z</cp:lastPrinted>
  <dcterms:created xsi:type="dcterms:W3CDTF">2019-03-07T05:27:00Z</dcterms:created>
  <dcterms:modified xsi:type="dcterms:W3CDTF">2019-03-07T05:27:00Z</dcterms:modified>
  <cp:category>Doc 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92ddcdcb-4b7f-40cc-8422-688e3ea2ba8a</vt:lpwstr>
  </property>
  <property fmtid="{D5CDD505-2E9C-101B-9397-08002B2CF9AE}" pid="7" name="PSPFClassification">
    <vt:lpwstr>Do Not Mark</vt:lpwstr>
  </property>
  <property fmtid="{D5CDD505-2E9C-101B-9397-08002B2CF9AE}" pid="8" name="Classification">
    <vt:lpwstr>Do Not Mark</vt:lpwstr>
  </property>
</Properties>
</file>